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52"/>
          <w:szCs w:val="52"/>
        </w:rPr>
      </w:pPr>
      <w:r>
        <w:rPr>
          <w:rFonts w:hint="eastAsia" w:ascii="Times" w:hAnsi="Times" w:eastAsia="方正大标宋简体"/>
          <w:kern w:val="0"/>
          <w:position w:val="4"/>
          <w:sz w:val="60"/>
        </w:rPr>
        <w:t>北京市地方标准</w:t>
      </w:r>
      <w:r>
        <w:rPr>
          <w:rFonts w:hint="eastAsia" w:eastAsia="黑体"/>
          <w:sz w:val="52"/>
          <w:szCs w:val="52"/>
        </w:rPr>
        <w:t xml:space="preserve">  </w:t>
      </w:r>
      <w:r>
        <w:rPr>
          <w:rFonts w:ascii="Times" w:hAnsi="Times" w:eastAsia="方正大标宋简体"/>
          <w:kern w:val="0"/>
          <w:position w:val="4"/>
          <w:sz w:val="60"/>
        </w:rPr>
        <w:drawing>
          <wp:inline distT="0" distB="0" distL="0" distR="0">
            <wp:extent cx="1388110" cy="704850"/>
            <wp:effectExtent l="0" t="0" r="0" b="0"/>
            <wp:docPr id="1" name="图片 1" descr="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388110" cy="704850"/>
                    </a:xfrm>
                    <a:prstGeom prst="rect">
                      <a:avLst/>
                    </a:prstGeom>
                    <a:noFill/>
                    <a:ln>
                      <a:noFill/>
                    </a:ln>
                  </pic:spPr>
                </pic:pic>
              </a:graphicData>
            </a:graphic>
          </wp:inline>
        </w:drawing>
      </w:r>
    </w:p>
    <w:p>
      <w:pPr>
        <w:tabs>
          <w:tab w:val="left" w:pos="5370"/>
        </w:tabs>
        <w:spacing w:line="360" w:lineRule="auto"/>
        <w:jc w:val="left"/>
        <w:rPr>
          <w:rFonts w:eastAsia="黑体"/>
          <w:sz w:val="28"/>
          <w:szCs w:val="28"/>
        </w:rPr>
      </w:pPr>
      <w:r>
        <w:rPr>
          <w:rFonts w:eastAsia="黑体"/>
          <w:sz w:val="28"/>
          <w:szCs w:val="28"/>
        </w:rPr>
        <w:tab/>
      </w:r>
    </w:p>
    <w:p>
      <w:pPr>
        <w:spacing w:line="360" w:lineRule="auto"/>
        <w:jc w:val="right"/>
        <w:rPr>
          <w:rFonts w:eastAsia="黑体"/>
          <w:sz w:val="24"/>
        </w:rPr>
      </w:pPr>
    </w:p>
    <w:p>
      <w:pPr>
        <w:widowControl/>
        <w:spacing w:after="240" w:afterLines="100"/>
        <w:jc w:val="right"/>
        <w:rPr>
          <w:rFonts w:eastAsia="黑体"/>
          <w:spacing w:val="4"/>
          <w:sz w:val="32"/>
        </w:rPr>
      </w:pPr>
      <w:r>
        <w:rPr>
          <w:rFonts w:hint="eastAsia" w:eastAsia="黑体"/>
          <w:spacing w:val="4"/>
          <w:sz w:val="32"/>
        </w:rPr>
        <w:t xml:space="preserve"> 编  号：DB11/T  xxxx—20xx</w:t>
      </w:r>
    </w:p>
    <w:p>
      <w:pPr>
        <w:spacing w:line="360" w:lineRule="auto"/>
        <w:ind w:right="656" w:firstLine="4939" w:firstLineChars="1764"/>
        <w:rPr>
          <w:rFonts w:eastAsia="黑体"/>
          <w:sz w:val="24"/>
        </w:rPr>
      </w:pPr>
      <w:r>
        <w:rPr>
          <w:rFonts w:eastAsia="黑体"/>
          <w:sz w:val="28"/>
          <w:szCs w:val="28"/>
        </w:rPr>
        <mc:AlternateContent>
          <mc:Choice Requires="wps">
            <w:drawing>
              <wp:anchor distT="0" distB="0" distL="114300" distR="114300" simplePos="0" relativeHeight="251673600" behindDoc="0" locked="0" layoutInCell="1" allowOverlap="1">
                <wp:simplePos x="0" y="0"/>
                <wp:positionH relativeFrom="column">
                  <wp:posOffset>153035</wp:posOffset>
                </wp:positionH>
                <wp:positionV relativeFrom="paragraph">
                  <wp:posOffset>380365</wp:posOffset>
                </wp:positionV>
                <wp:extent cx="5924550" cy="0"/>
                <wp:effectExtent l="0" t="0" r="0" b="0"/>
                <wp:wrapNone/>
                <wp:docPr id="238"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12700">
                          <a:solidFill>
                            <a:srgbClr val="000000"/>
                          </a:solidFill>
                          <a:round/>
                        </a:ln>
                        <a:effectLst/>
                      </wps:spPr>
                      <wps:bodyPr/>
                    </wps:wsp>
                  </a:graphicData>
                </a:graphic>
              </wp:anchor>
            </w:drawing>
          </mc:Choice>
          <mc:Fallback>
            <w:pict>
              <v:shape id="直接箭头连接符 4" o:spid="_x0000_s1026" o:spt="32" type="#_x0000_t32" style="position:absolute;left:0pt;margin-left:12.05pt;margin-top:29.95pt;height:0pt;width:466.5pt;z-index:251673600;mso-width-relative:page;mso-height-relative:page;" filled="f" stroked="t" coordsize="21600,21600" o:gfxdata="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2G1HNQAAAAIAQAADwAAAAAAAAABACAAAAAiAAAAZHJzL2Rvd25yZXYueG1s&#10;UEsBAhQAFAAAAAgAh07iQDFseRP8AQAAzwMAAA4AAAAAAAAAAQAgAAAAIwEAAGRycy9lMm9Eb2Mu&#10;eG1sUEsFBgAAAAAGAAYAWQEAAJEFAAAAAA==&#10;">
                <v:fill on="f" focussize="0,0"/>
                <v:stroke weight="1pt" color="#000000" joinstyle="round"/>
                <v:imagedata o:title=""/>
                <o:lock v:ext="edit" aspectratio="f"/>
              </v:shape>
            </w:pict>
          </mc:Fallback>
        </mc:AlternateContent>
      </w:r>
      <w:r>
        <w:rPr>
          <w:rFonts w:hint="eastAsia" w:eastAsia="黑体"/>
          <w:spacing w:val="4"/>
          <w:sz w:val="32"/>
        </w:rPr>
        <w:t xml:space="preserve">备案号：                 </w:t>
      </w:r>
    </w:p>
    <w:p>
      <w:pPr>
        <w:spacing w:line="360" w:lineRule="auto"/>
        <w:jc w:val="center"/>
        <w:rPr>
          <w:rFonts w:eastAsia="黑体"/>
          <w:sz w:val="28"/>
          <w:szCs w:val="28"/>
        </w:rPr>
      </w:pPr>
    </w:p>
    <w:p>
      <w:pPr>
        <w:spacing w:line="360" w:lineRule="auto"/>
        <w:jc w:val="center"/>
        <w:rPr>
          <w:rFonts w:eastAsia="黑体"/>
          <w:sz w:val="28"/>
          <w:szCs w:val="28"/>
        </w:rPr>
      </w:pPr>
    </w:p>
    <w:p>
      <w:pPr>
        <w:spacing w:line="360" w:lineRule="auto"/>
        <w:jc w:val="center"/>
        <w:rPr>
          <w:rFonts w:eastAsia="黑体"/>
          <w:sz w:val="52"/>
          <w:szCs w:val="52"/>
        </w:rPr>
      </w:pPr>
      <w:r>
        <w:rPr>
          <w:rFonts w:hint="eastAsia" w:eastAsia="黑体"/>
          <w:sz w:val="52"/>
          <w:szCs w:val="52"/>
        </w:rPr>
        <w:t>岩土工程信息模型设计标准</w:t>
      </w:r>
    </w:p>
    <w:p>
      <w:pPr>
        <w:spacing w:line="360" w:lineRule="auto"/>
        <w:jc w:val="center"/>
        <w:rPr>
          <w:rFonts w:eastAsia="黑体"/>
          <w:sz w:val="30"/>
          <w:szCs w:val="30"/>
        </w:rPr>
      </w:pPr>
      <w:r>
        <w:rPr>
          <w:rFonts w:hint="eastAsia" w:eastAsia="黑体"/>
          <w:sz w:val="30"/>
          <w:szCs w:val="30"/>
        </w:rPr>
        <w:t>S</w:t>
      </w:r>
      <w:r>
        <w:rPr>
          <w:rFonts w:eastAsia="黑体"/>
          <w:sz w:val="30"/>
          <w:szCs w:val="30"/>
        </w:rPr>
        <w:t xml:space="preserve">pecification for </w:t>
      </w:r>
      <w:r>
        <w:rPr>
          <w:rFonts w:hint="eastAsia" w:eastAsia="黑体"/>
          <w:sz w:val="30"/>
          <w:szCs w:val="30"/>
        </w:rPr>
        <w:t xml:space="preserve">design of </w:t>
      </w:r>
      <w:r>
        <w:rPr>
          <w:rFonts w:eastAsia="黑体"/>
          <w:sz w:val="30"/>
          <w:szCs w:val="30"/>
        </w:rPr>
        <w:t xml:space="preserve">geotechnical </w:t>
      </w:r>
      <w:r>
        <w:rPr>
          <w:rFonts w:hint="eastAsia" w:eastAsia="黑体"/>
          <w:sz w:val="30"/>
          <w:szCs w:val="30"/>
        </w:rPr>
        <w:t>engineering</w:t>
      </w:r>
      <w:r>
        <w:rPr>
          <w:rFonts w:eastAsia="黑体"/>
          <w:sz w:val="30"/>
          <w:szCs w:val="30"/>
        </w:rPr>
        <w:t xml:space="preserve"> information</w:t>
      </w:r>
      <w:r>
        <w:rPr>
          <w:rFonts w:hint="eastAsia" w:eastAsia="黑体"/>
          <w:sz w:val="30"/>
          <w:szCs w:val="30"/>
        </w:rPr>
        <w:t xml:space="preserve"> model</w:t>
      </w:r>
    </w:p>
    <w:p>
      <w:pPr>
        <w:spacing w:line="360" w:lineRule="exact"/>
        <w:rPr>
          <w:rFonts w:eastAsia="黑体"/>
          <w:szCs w:val="21"/>
        </w:rPr>
      </w:pPr>
    </w:p>
    <w:p>
      <w:pPr>
        <w:spacing w:line="360" w:lineRule="exact"/>
        <w:ind w:firstLine="945" w:firstLineChars="450"/>
        <w:rPr>
          <w:rFonts w:eastAsia="黑体"/>
          <w:szCs w:val="21"/>
        </w:rPr>
      </w:pPr>
    </w:p>
    <w:p>
      <w:pPr>
        <w:jc w:val="center"/>
        <w:rPr>
          <w:rFonts w:eastAsia="黑体"/>
          <w:sz w:val="32"/>
          <w:szCs w:val="32"/>
        </w:rPr>
      </w:pPr>
      <w:r>
        <w:rPr>
          <w:rFonts w:hint="eastAsia" w:eastAsia="黑体"/>
          <w:sz w:val="32"/>
          <w:szCs w:val="32"/>
        </w:rPr>
        <w:t>（征求意见稿）</w:t>
      </w: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widowControl/>
        <w:spacing w:line="360" w:lineRule="auto"/>
        <w:jc w:val="left"/>
        <w:rPr>
          <w:rFonts w:ascii="黑体" w:hAnsi="黑体" w:eastAsia="黑体"/>
          <w:spacing w:val="4"/>
          <w:sz w:val="32"/>
          <w:szCs w:val="32"/>
        </w:rPr>
      </w:pPr>
      <w:r>
        <w:rPr>
          <w:rFonts w:hint="eastAsia" w:ascii="黑体" w:hAnsi="黑体" w:eastAsia="黑体" w:cs="Arial"/>
          <w:spacing w:val="4"/>
          <w:sz w:val="32"/>
          <w:szCs w:val="32"/>
        </w:rPr>
        <w:t>20xx-xx-xx发布                          20xx-xx-xx实施</w:t>
      </w:r>
    </w:p>
    <w:p>
      <w:pPr>
        <w:widowControl/>
        <w:spacing w:before="120" w:beforeLines="50" w:line="360" w:lineRule="auto"/>
        <w:jc w:val="left"/>
        <w:rPr>
          <w:rFonts w:eastAsia="黑体"/>
          <w:spacing w:val="4"/>
          <w:sz w:val="32"/>
        </w:rPr>
      </w:pPr>
      <w:r>
        <w:rPr>
          <w:rFonts w:eastAsia="黑体"/>
          <w:spacing w:val="8"/>
          <w:kern w:val="0"/>
          <w:sz w:val="36"/>
        </w:rPr>
        <mc:AlternateContent>
          <mc:Choice Requires="wps">
            <w:drawing>
              <wp:anchor distT="0" distB="0" distL="114300" distR="114300" simplePos="0" relativeHeight="251674624" behindDoc="0" locked="0" layoutInCell="1" allowOverlap="1">
                <wp:simplePos x="0" y="0"/>
                <wp:positionH relativeFrom="column">
                  <wp:posOffset>4481830</wp:posOffset>
                </wp:positionH>
                <wp:positionV relativeFrom="paragraph">
                  <wp:posOffset>160655</wp:posOffset>
                </wp:positionV>
                <wp:extent cx="1378585" cy="387985"/>
                <wp:effectExtent l="0" t="0" r="0" b="0"/>
                <wp:wrapNone/>
                <wp:docPr id="237"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378585" cy="387985"/>
                        </a:xfrm>
                        <a:prstGeom prst="rect">
                          <a:avLst/>
                        </a:prstGeom>
                        <a:solidFill>
                          <a:srgbClr val="FFFFFF"/>
                        </a:solidFill>
                        <a:ln>
                          <a:noFill/>
                        </a:ln>
                      </wps:spPr>
                      <wps:txbx>
                        <w:txbxContent>
                          <w:p>
                            <w:pPr>
                              <w:jc w:val="center"/>
                              <w:rPr>
                                <w:rFonts w:ascii="黑体" w:hAnsi="黑体" w:eastAsia="黑体"/>
                                <w:sz w:val="36"/>
                              </w:rPr>
                            </w:pPr>
                            <w:r>
                              <w:rPr>
                                <w:rFonts w:hint="eastAsia" w:ascii="黑体" w:hAnsi="黑体" w:eastAsia="黑体"/>
                                <w:sz w:val="36"/>
                              </w:rPr>
                              <w:t>联合发布</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 o:spid="_x0000_s1026" o:spt="202" type="#_x0000_t202" style="position:absolute;left:0pt;margin-left:352.9pt;margin-top:12.65pt;height:30.55pt;width:108.55pt;z-index:251674624;mso-width-relative:page;mso-height-relative:margin;mso-height-percent:200;" fillcolor="#FFFFFF" filled="t" stroked="f" coordsize="21600,21600" o:gfxdata="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y1eB7YAAAACQEAAA8AAAAAAAAAAQAgAAAAIgAAAGRycy9kb3ducmV2LnhtbFBLAQIUABQA&#10;AAAIAIdO4kAhOXmfKQIAAEAEAAAOAAAAAAAAAAEAIAAAACcBAABkcnMvZTJvRG9jLnhtbFBLBQYA&#10;AAAABgAGAFkBAADCBQAAAAA=&#10;">
                <v:fill on="t" focussize="0,0"/>
                <v:stroke on="f"/>
                <v:imagedata o:title=""/>
                <o:lock v:ext="edit" aspectratio="f"/>
                <v:textbox style="mso-fit-shape-to-text:t;">
                  <w:txbxContent>
                    <w:p>
                      <w:pPr>
                        <w:jc w:val="center"/>
                        <w:rPr>
                          <w:rFonts w:ascii="黑体" w:hAnsi="黑体" w:eastAsia="黑体"/>
                          <w:sz w:val="36"/>
                        </w:rPr>
                      </w:pPr>
                      <w:r>
                        <w:rPr>
                          <w:rFonts w:hint="eastAsia" w:ascii="黑体" w:hAnsi="黑体" w:eastAsia="黑体"/>
                          <w:sz w:val="36"/>
                        </w:rPr>
                        <w:t>联合发布</w:t>
                      </w:r>
                    </w:p>
                  </w:txbxContent>
                </v:textbox>
              </v:shape>
            </w:pict>
          </mc:Fallback>
        </mc:AlternateContent>
      </w:r>
      <w:r>
        <w:rPr>
          <w:rFonts w:eastAsia="黑体"/>
          <w:spacing w:val="4"/>
          <w:sz w:val="32"/>
        </w:rPr>
        <mc:AlternateContent>
          <mc:Choice Requires="wps">
            <w:drawing>
              <wp:anchor distT="0" distB="0" distL="114300" distR="114300" simplePos="0" relativeHeight="251675648" behindDoc="0" locked="0" layoutInCell="1" allowOverlap="1">
                <wp:simplePos x="0" y="0"/>
                <wp:positionH relativeFrom="column">
                  <wp:posOffset>-22225</wp:posOffset>
                </wp:positionH>
                <wp:positionV relativeFrom="paragraph">
                  <wp:posOffset>0</wp:posOffset>
                </wp:positionV>
                <wp:extent cx="5974715" cy="0"/>
                <wp:effectExtent l="0" t="0" r="6985" b="0"/>
                <wp:wrapNone/>
                <wp:docPr id="236"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straightConnector1">
                          <a:avLst/>
                        </a:prstGeom>
                        <a:noFill/>
                        <a:ln w="9525">
                          <a:solidFill>
                            <a:srgbClr val="000000"/>
                          </a:solidFill>
                          <a:round/>
                        </a:ln>
                      </wps:spPr>
                      <wps:bodyPr/>
                    </wps:wsp>
                  </a:graphicData>
                </a:graphic>
              </wp:anchor>
            </w:drawing>
          </mc:Choice>
          <mc:Fallback>
            <w:pict>
              <v:shape id="直接箭头连接符 2" o:spid="_x0000_s1026" o:spt="32" type="#_x0000_t32" style="position:absolute;left:0pt;margin-left:-1.75pt;margin-top:0pt;height:0pt;width:470.45pt;z-index:251675648;mso-width-relative:page;mso-height-relative:page;" filled="f" stroked="t" coordsize="21600,21600" o:gfxdata="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YB/ojUAAAABAEAAA8AAAAAAAAAAQAgAAAAIgAAAGRycy9kb3ducmV2LnhtbFBLAQIU&#10;ABQAAAAIAIdO4kAbc8jD9wEAAMADAAAOAAAAAAAAAAEAIAAAACMBAABkcnMvZTJvRG9jLnhtbFBL&#10;BQYAAAAABgAGAFkBAACMBQAAAAA=&#10;">
                <v:fill on="f" focussize="0,0"/>
                <v:stroke color="#000000" joinstyle="round"/>
                <v:imagedata o:title=""/>
                <o:lock v:ext="edit" aspectratio="f"/>
              </v:shape>
            </w:pict>
          </mc:Fallback>
        </mc:AlternateContent>
      </w:r>
      <w:r>
        <w:rPr>
          <w:rFonts w:hint="eastAsia" w:eastAsia="黑体"/>
          <w:spacing w:val="8"/>
          <w:kern w:val="0"/>
          <w:sz w:val="36"/>
        </w:rPr>
        <w:t>北京市规划和</w:t>
      </w:r>
      <w:r>
        <w:rPr>
          <w:rFonts w:hint="eastAsia" w:eastAsia="黑体"/>
          <w:spacing w:val="8"/>
          <w:kern w:val="0"/>
          <w:sz w:val="36"/>
          <w:lang w:val="en-US" w:eastAsia="zh-CN"/>
        </w:rPr>
        <w:t>自然</w:t>
      </w:r>
      <w:r>
        <w:rPr>
          <w:rFonts w:hint="eastAsia" w:eastAsia="黑体"/>
          <w:spacing w:val="8"/>
          <w:kern w:val="0"/>
          <w:sz w:val="36"/>
        </w:rPr>
        <w:t>资源委员会</w:t>
      </w:r>
    </w:p>
    <w:p>
      <w:pPr>
        <w:spacing w:line="360" w:lineRule="exact"/>
        <w:jc w:val="both"/>
        <w:rPr>
          <w:rFonts w:eastAsia="黑体"/>
          <w:szCs w:val="21"/>
        </w:rPr>
        <w:sectPr>
          <w:headerReference r:id="rId4" w:type="first"/>
          <w:headerReference r:id="rId3" w:type="default"/>
          <w:footerReference r:id="rId5" w:type="default"/>
          <w:footerReference r:id="rId6" w:type="even"/>
          <w:pgSz w:w="11907" w:h="16840"/>
          <w:pgMar w:top="992" w:right="1304" w:bottom="1134" w:left="1304" w:header="737" w:footer="737" w:gutter="0"/>
          <w:pgNumType w:start="1"/>
          <w:cols w:space="720" w:num="1"/>
          <w:titlePg/>
          <w:docGrid w:linePitch="380" w:charSpace="0"/>
        </w:sectPr>
      </w:pPr>
      <w:bookmarkStart w:id="661" w:name="_GoBack"/>
      <w:bookmarkEnd w:id="661"/>
      <w:r>
        <w:rPr>
          <w:rFonts w:hint="eastAsia" w:eastAsia="黑体"/>
          <w:spacing w:val="70"/>
          <w:kern w:val="0"/>
          <w:sz w:val="36"/>
        </w:rPr>
        <w:t>北京市市场监督管理</w:t>
      </w:r>
      <w:r>
        <w:rPr>
          <w:rFonts w:hint="eastAsia" w:eastAsia="黑体"/>
          <w:kern w:val="0"/>
          <w:sz w:val="36"/>
        </w:rPr>
        <w:t>局</w:t>
      </w:r>
    </w:p>
    <w:p>
      <w:pPr>
        <w:spacing w:line="200" w:lineRule="exact"/>
        <w:jc w:val="left"/>
        <w:rPr>
          <w:rFonts w:ascii="Calibri" w:hAnsi="Calibri"/>
          <w:kern w:val="0"/>
          <w:sz w:val="20"/>
          <w:szCs w:val="20"/>
        </w:rPr>
      </w:pPr>
    </w:p>
    <w:p>
      <w:pPr>
        <w:spacing w:line="200" w:lineRule="exact"/>
        <w:jc w:val="left"/>
        <w:rPr>
          <w:rFonts w:ascii="Calibri" w:hAnsi="Calibri"/>
          <w:kern w:val="0"/>
          <w:sz w:val="20"/>
          <w:szCs w:val="20"/>
        </w:rPr>
      </w:pPr>
    </w:p>
    <w:p>
      <w:pPr>
        <w:spacing w:line="200" w:lineRule="exact"/>
        <w:jc w:val="left"/>
        <w:rPr>
          <w:rFonts w:ascii="Calibri" w:hAnsi="Calibri"/>
          <w:kern w:val="0"/>
          <w:sz w:val="20"/>
          <w:szCs w:val="20"/>
        </w:rPr>
      </w:pPr>
    </w:p>
    <w:p>
      <w:pPr>
        <w:widowControl/>
        <w:jc w:val="center"/>
        <w:rPr>
          <w:rFonts w:eastAsia="黑体"/>
          <w:spacing w:val="4"/>
          <w:sz w:val="32"/>
        </w:rPr>
      </w:pPr>
      <w:r>
        <w:rPr>
          <w:rFonts w:hint="eastAsia" w:eastAsia="黑体"/>
          <w:spacing w:val="4"/>
          <w:sz w:val="32"/>
        </w:rPr>
        <w:t>北 京 市 地 方 标 准</w:t>
      </w:r>
    </w:p>
    <w:p>
      <w:pPr>
        <w:spacing w:line="200" w:lineRule="exact"/>
        <w:jc w:val="left"/>
        <w:rPr>
          <w:rFonts w:ascii="Calibri" w:hAnsi="Calibri"/>
          <w:kern w:val="0"/>
          <w:sz w:val="20"/>
          <w:szCs w:val="20"/>
        </w:rPr>
      </w:pPr>
    </w:p>
    <w:p>
      <w:pPr>
        <w:spacing w:line="200" w:lineRule="exact"/>
        <w:jc w:val="left"/>
        <w:rPr>
          <w:rFonts w:ascii="Calibri" w:hAnsi="Calibri"/>
          <w:kern w:val="0"/>
          <w:sz w:val="20"/>
          <w:szCs w:val="20"/>
        </w:rPr>
      </w:pPr>
    </w:p>
    <w:p>
      <w:pPr>
        <w:spacing w:line="200" w:lineRule="exact"/>
        <w:jc w:val="left"/>
        <w:rPr>
          <w:rFonts w:ascii="Calibri" w:hAnsi="Calibri"/>
          <w:kern w:val="0"/>
          <w:sz w:val="20"/>
          <w:szCs w:val="20"/>
        </w:rPr>
      </w:pPr>
    </w:p>
    <w:p>
      <w:pPr>
        <w:spacing w:before="14" w:line="280" w:lineRule="exact"/>
        <w:jc w:val="left"/>
        <w:rPr>
          <w:rFonts w:ascii="Calibri" w:hAnsi="Calibri"/>
          <w:kern w:val="0"/>
          <w:sz w:val="28"/>
          <w:szCs w:val="28"/>
        </w:rPr>
      </w:pPr>
    </w:p>
    <w:p>
      <w:pPr>
        <w:spacing w:before="14" w:line="280" w:lineRule="exact"/>
        <w:jc w:val="left"/>
        <w:rPr>
          <w:rFonts w:ascii="Calibri" w:hAnsi="Calibri"/>
          <w:kern w:val="0"/>
          <w:sz w:val="28"/>
          <w:szCs w:val="28"/>
        </w:rPr>
      </w:pPr>
    </w:p>
    <w:p>
      <w:pPr>
        <w:spacing w:before="14" w:line="280" w:lineRule="exact"/>
        <w:jc w:val="left"/>
        <w:rPr>
          <w:rFonts w:ascii="Calibri" w:hAnsi="Calibri"/>
          <w:kern w:val="0"/>
          <w:sz w:val="28"/>
          <w:szCs w:val="28"/>
        </w:rPr>
      </w:pPr>
    </w:p>
    <w:p>
      <w:pPr>
        <w:widowControl/>
        <w:jc w:val="center"/>
        <w:rPr>
          <w:rFonts w:eastAsia="黑体"/>
          <w:spacing w:val="4"/>
          <w:sz w:val="44"/>
          <w:szCs w:val="44"/>
        </w:rPr>
      </w:pPr>
      <w:r>
        <w:rPr>
          <w:rFonts w:hint="eastAsia" w:eastAsia="黑体"/>
          <w:spacing w:val="4"/>
          <w:sz w:val="44"/>
          <w:szCs w:val="44"/>
        </w:rPr>
        <w:t>岩土工程信息模型设计标准</w:t>
      </w:r>
    </w:p>
    <w:p>
      <w:pPr>
        <w:widowControl/>
        <w:jc w:val="center"/>
        <w:rPr>
          <w:rFonts w:eastAsia="黑体"/>
          <w:spacing w:val="4"/>
          <w:sz w:val="44"/>
          <w:szCs w:val="44"/>
        </w:rPr>
      </w:pPr>
    </w:p>
    <w:p>
      <w:pPr>
        <w:widowControl/>
        <w:jc w:val="center"/>
        <w:rPr>
          <w:rFonts w:eastAsia="黑体"/>
          <w:spacing w:val="4"/>
          <w:sz w:val="44"/>
          <w:szCs w:val="44"/>
        </w:rPr>
      </w:pPr>
    </w:p>
    <w:p>
      <w:pPr>
        <w:widowControl/>
        <w:jc w:val="center"/>
        <w:rPr>
          <w:kern w:val="0"/>
          <w:sz w:val="30"/>
          <w:szCs w:val="30"/>
          <w:lang w:bidi="en-US"/>
        </w:rPr>
      </w:pPr>
      <w:r>
        <w:rPr>
          <w:rFonts w:hint="eastAsia" w:eastAsia="黑体"/>
          <w:sz w:val="30"/>
          <w:szCs w:val="30"/>
        </w:rPr>
        <w:t>S</w:t>
      </w:r>
      <w:r>
        <w:rPr>
          <w:rFonts w:eastAsia="黑体"/>
          <w:sz w:val="30"/>
          <w:szCs w:val="30"/>
        </w:rPr>
        <w:t xml:space="preserve">pecification for </w:t>
      </w:r>
      <w:r>
        <w:rPr>
          <w:rFonts w:hint="eastAsia" w:eastAsia="黑体"/>
          <w:sz w:val="30"/>
          <w:szCs w:val="30"/>
        </w:rPr>
        <w:t>design o</w:t>
      </w:r>
      <w:r>
        <w:rPr>
          <w:kern w:val="0"/>
          <w:sz w:val="30"/>
          <w:szCs w:val="30"/>
          <w:lang w:bidi="en-US"/>
        </w:rPr>
        <w:t xml:space="preserve">f geotechnical </w:t>
      </w:r>
      <w:r>
        <w:rPr>
          <w:rFonts w:hint="eastAsia"/>
          <w:kern w:val="0"/>
          <w:sz w:val="30"/>
          <w:szCs w:val="30"/>
          <w:lang w:bidi="en-US"/>
        </w:rPr>
        <w:t>engineering</w:t>
      </w:r>
      <w:r>
        <w:rPr>
          <w:kern w:val="0"/>
          <w:sz w:val="30"/>
          <w:szCs w:val="30"/>
          <w:lang w:bidi="en-US"/>
        </w:rPr>
        <w:t xml:space="preserve"> information</w:t>
      </w:r>
      <w:r>
        <w:rPr>
          <w:rFonts w:hint="eastAsia"/>
          <w:kern w:val="0"/>
          <w:sz w:val="30"/>
          <w:szCs w:val="30"/>
          <w:lang w:bidi="en-US"/>
        </w:rPr>
        <w:t xml:space="preserve"> model</w:t>
      </w:r>
    </w:p>
    <w:p>
      <w:pPr>
        <w:widowControl/>
        <w:jc w:val="center"/>
        <w:rPr>
          <w:kern w:val="0"/>
          <w:sz w:val="30"/>
          <w:szCs w:val="30"/>
          <w:lang w:bidi="en-US"/>
        </w:rPr>
      </w:pPr>
    </w:p>
    <w:p>
      <w:pPr>
        <w:widowControl/>
        <w:jc w:val="center"/>
        <w:rPr>
          <w:kern w:val="0"/>
          <w:sz w:val="30"/>
          <w:szCs w:val="30"/>
        </w:rPr>
      </w:pPr>
    </w:p>
    <w:p>
      <w:pPr>
        <w:widowControl/>
        <w:jc w:val="center"/>
        <w:rPr>
          <w:kern w:val="0"/>
          <w:sz w:val="30"/>
          <w:szCs w:val="30"/>
        </w:rPr>
      </w:pPr>
    </w:p>
    <w:p>
      <w:pPr>
        <w:widowControl/>
        <w:jc w:val="center"/>
        <w:rPr>
          <w:rFonts w:eastAsia="黑体"/>
          <w:spacing w:val="4"/>
          <w:sz w:val="32"/>
        </w:rPr>
      </w:pPr>
    </w:p>
    <w:p>
      <w:pPr>
        <w:widowControl/>
        <w:spacing w:line="360" w:lineRule="auto"/>
        <w:jc w:val="left"/>
        <w:rPr>
          <w:rFonts w:eastAsia="黑体"/>
          <w:spacing w:val="4"/>
          <w:sz w:val="32"/>
        </w:rPr>
      </w:pPr>
    </w:p>
    <w:p>
      <w:pPr>
        <w:widowControl/>
        <w:spacing w:line="480" w:lineRule="auto"/>
        <w:jc w:val="center"/>
        <w:rPr>
          <w:rFonts w:eastAsia="黑体"/>
          <w:spacing w:val="4"/>
          <w:sz w:val="32"/>
        </w:rPr>
      </w:pPr>
      <w:r>
        <w:rPr>
          <w:rFonts w:hint="eastAsia" w:eastAsia="黑体"/>
          <w:spacing w:val="4"/>
          <w:sz w:val="32"/>
        </w:rPr>
        <w:t>DB11/T  xxxx—20xx</w:t>
      </w:r>
    </w:p>
    <w:p>
      <w:pPr>
        <w:widowControl/>
        <w:spacing w:line="360" w:lineRule="auto"/>
        <w:jc w:val="left"/>
        <w:rPr>
          <w:rFonts w:eastAsia="黑体"/>
          <w:spacing w:val="4"/>
          <w:sz w:val="32"/>
        </w:rPr>
      </w:pPr>
    </w:p>
    <w:p>
      <w:pPr>
        <w:widowControl/>
        <w:spacing w:line="480" w:lineRule="auto"/>
        <w:ind w:left="2003" w:leftChars="954"/>
        <w:jc w:val="left"/>
        <w:rPr>
          <w:spacing w:val="4"/>
          <w:sz w:val="28"/>
          <w:szCs w:val="28"/>
        </w:rPr>
      </w:pPr>
      <w:r>
        <w:rPr>
          <w:rFonts w:hint="eastAsia"/>
          <w:spacing w:val="4"/>
          <w:sz w:val="28"/>
          <w:szCs w:val="28"/>
        </w:rPr>
        <w:t>主编单位：北京市勘察设计研究院有限公司</w:t>
      </w:r>
    </w:p>
    <w:p>
      <w:pPr>
        <w:widowControl/>
        <w:spacing w:line="480" w:lineRule="auto"/>
        <w:ind w:left="2003" w:leftChars="954"/>
        <w:jc w:val="left"/>
        <w:rPr>
          <w:spacing w:val="4"/>
          <w:sz w:val="28"/>
          <w:szCs w:val="28"/>
        </w:rPr>
      </w:pPr>
      <w:r>
        <w:rPr>
          <w:rFonts w:hint="eastAsia"/>
          <w:spacing w:val="4"/>
          <w:sz w:val="28"/>
          <w:szCs w:val="28"/>
        </w:rPr>
        <w:t>批准部门：</w:t>
      </w:r>
      <w:r>
        <w:rPr>
          <w:rFonts w:hint="eastAsia"/>
          <w:sz w:val="28"/>
          <w:szCs w:val="28"/>
        </w:rPr>
        <w:t>北京市规划和自然资源委员会</w:t>
      </w:r>
    </w:p>
    <w:p>
      <w:pPr>
        <w:widowControl/>
        <w:spacing w:line="480" w:lineRule="auto"/>
        <w:ind w:left="3433" w:leftChars="1635"/>
        <w:jc w:val="left"/>
        <w:rPr>
          <w:spacing w:val="4"/>
          <w:sz w:val="28"/>
          <w:szCs w:val="28"/>
        </w:rPr>
      </w:pPr>
      <w:r>
        <w:rPr>
          <w:rFonts w:hint="eastAsia"/>
          <w:spacing w:val="4"/>
          <w:sz w:val="28"/>
          <w:szCs w:val="28"/>
        </w:rPr>
        <w:t>北京市市场监督管理局</w:t>
      </w:r>
    </w:p>
    <w:p>
      <w:pPr>
        <w:widowControl/>
        <w:spacing w:line="480" w:lineRule="auto"/>
        <w:ind w:left="2003" w:leftChars="954"/>
        <w:jc w:val="left"/>
        <w:rPr>
          <w:spacing w:val="4"/>
          <w:sz w:val="28"/>
          <w:szCs w:val="28"/>
        </w:rPr>
      </w:pPr>
      <w:r>
        <w:rPr>
          <w:rFonts w:hint="eastAsia"/>
          <w:spacing w:val="4"/>
          <w:sz w:val="28"/>
          <w:szCs w:val="28"/>
        </w:rPr>
        <w:t>实施日期：</w:t>
      </w:r>
      <w:r>
        <w:rPr>
          <w:spacing w:val="4"/>
          <w:sz w:val="28"/>
          <w:szCs w:val="28"/>
        </w:rPr>
        <w:t>20xx</w:t>
      </w:r>
      <w:r>
        <w:rPr>
          <w:rFonts w:hint="eastAsia"/>
          <w:spacing w:val="4"/>
          <w:sz w:val="28"/>
          <w:szCs w:val="28"/>
        </w:rPr>
        <w:t>年</w:t>
      </w:r>
      <w:r>
        <w:rPr>
          <w:spacing w:val="4"/>
          <w:sz w:val="28"/>
          <w:szCs w:val="28"/>
        </w:rPr>
        <w:t>xx</w:t>
      </w:r>
      <w:r>
        <w:rPr>
          <w:rFonts w:hint="eastAsia"/>
          <w:spacing w:val="4"/>
          <w:sz w:val="28"/>
          <w:szCs w:val="28"/>
        </w:rPr>
        <w:t>月</w:t>
      </w:r>
      <w:r>
        <w:rPr>
          <w:spacing w:val="4"/>
          <w:sz w:val="28"/>
          <w:szCs w:val="28"/>
        </w:rPr>
        <w:t>xx</w:t>
      </w:r>
      <w:r>
        <w:rPr>
          <w:rFonts w:hint="eastAsia"/>
          <w:spacing w:val="4"/>
          <w:sz w:val="28"/>
          <w:szCs w:val="28"/>
        </w:rPr>
        <w:t>日</w:t>
      </w:r>
    </w:p>
    <w:p>
      <w:pPr>
        <w:widowControl/>
        <w:spacing w:line="480" w:lineRule="auto"/>
        <w:jc w:val="left"/>
        <w:rPr>
          <w:rFonts w:eastAsia="黑体"/>
          <w:spacing w:val="4"/>
          <w:sz w:val="32"/>
        </w:rPr>
      </w:pPr>
    </w:p>
    <w:p>
      <w:pPr>
        <w:widowControl/>
        <w:spacing w:line="480" w:lineRule="auto"/>
        <w:jc w:val="left"/>
        <w:rPr>
          <w:rFonts w:eastAsia="黑体"/>
          <w:spacing w:val="4"/>
          <w:sz w:val="32"/>
        </w:rPr>
      </w:pPr>
    </w:p>
    <w:p>
      <w:pPr>
        <w:widowControl/>
        <w:spacing w:line="480" w:lineRule="auto"/>
        <w:jc w:val="left"/>
        <w:rPr>
          <w:rFonts w:eastAsia="黑体"/>
          <w:spacing w:val="4"/>
          <w:sz w:val="32"/>
        </w:rPr>
      </w:pPr>
    </w:p>
    <w:p>
      <w:pPr>
        <w:widowControl/>
        <w:spacing w:line="480" w:lineRule="auto"/>
        <w:jc w:val="left"/>
        <w:rPr>
          <w:rFonts w:eastAsia="黑体"/>
          <w:spacing w:val="4"/>
          <w:sz w:val="32"/>
        </w:rPr>
      </w:pPr>
    </w:p>
    <w:p>
      <w:pPr>
        <w:widowControl/>
        <w:jc w:val="center"/>
        <w:rPr>
          <w:rFonts w:eastAsia="黑体"/>
          <w:spacing w:val="4"/>
          <w:sz w:val="32"/>
        </w:rPr>
      </w:pPr>
      <w:r>
        <w:rPr>
          <w:rFonts w:hint="eastAsia" w:eastAsia="黑体"/>
          <w:spacing w:val="4"/>
          <w:sz w:val="32"/>
        </w:rPr>
        <w:t>20xx  北京</w:t>
      </w:r>
    </w:p>
    <w:p>
      <w:pPr>
        <w:tabs>
          <w:tab w:val="left" w:pos="4320"/>
        </w:tabs>
        <w:ind w:left="3452" w:right="3923"/>
        <w:jc w:val="center"/>
        <w:rPr>
          <w:rFonts w:eastAsia="黑体"/>
          <w:szCs w:val="21"/>
        </w:rPr>
        <w:sectPr>
          <w:footerReference r:id="rId7" w:type="default"/>
          <w:pgSz w:w="11907" w:h="16840"/>
          <w:pgMar w:top="992" w:right="1304" w:bottom="1134" w:left="1304" w:header="737" w:footer="737" w:gutter="0"/>
          <w:pgNumType w:start="1"/>
          <w:cols w:space="720" w:num="1"/>
          <w:titlePg/>
          <w:docGrid w:linePitch="380" w:charSpace="0"/>
        </w:sectPr>
      </w:pPr>
    </w:p>
    <w:p>
      <w:pPr>
        <w:widowControl/>
        <w:jc w:val="center"/>
        <w:rPr>
          <w:rFonts w:eastAsia="黑体"/>
          <w:sz w:val="44"/>
          <w:szCs w:val="44"/>
        </w:rPr>
      </w:pPr>
      <w:r>
        <w:rPr>
          <w:rFonts w:hint="eastAsia" w:eastAsia="黑体"/>
          <w:sz w:val="44"/>
          <w:szCs w:val="44"/>
        </w:rPr>
        <w:t>前    言</w:t>
      </w:r>
    </w:p>
    <w:p>
      <w:pPr>
        <w:widowControl/>
        <w:jc w:val="left"/>
        <w:rPr>
          <w:rFonts w:eastAsia="黑体"/>
          <w:sz w:val="32"/>
        </w:rPr>
      </w:pPr>
    </w:p>
    <w:p>
      <w:pPr>
        <w:widowControl/>
        <w:snapToGrid w:val="0"/>
        <w:spacing w:line="300" w:lineRule="auto"/>
        <w:ind w:firstLine="560" w:firstLineChars="200"/>
        <w:rPr>
          <w:rFonts w:ascii="宋体" w:hAnsi="宋体"/>
          <w:sz w:val="28"/>
          <w:szCs w:val="28"/>
        </w:rPr>
      </w:pPr>
      <w:r>
        <w:rPr>
          <w:rFonts w:hint="eastAsia" w:ascii="宋体" w:hAnsi="宋体"/>
          <w:sz w:val="28"/>
          <w:szCs w:val="28"/>
        </w:rPr>
        <w:t>为贯彻落实党的十九大精神，推动《北京城市总体规划（2016年-2035年）》实施，按照《北京市“十三五”时期城乡规划标准化工作规划》和北京市市场监督管理局《关于印发2020年北京市地方标准制修订项目计划的通知》（京质监发〔2020〕19号）的要求，标准编制组经广泛调查研究，认真总结实践经验，吸取科研成果，并在广泛征求意见的基础上，制定本标准。</w:t>
      </w:r>
    </w:p>
    <w:p>
      <w:pPr>
        <w:widowControl/>
        <w:snapToGrid w:val="0"/>
        <w:spacing w:line="300" w:lineRule="auto"/>
        <w:ind w:firstLine="560" w:firstLineChars="200"/>
        <w:rPr>
          <w:rFonts w:ascii="宋体" w:hAnsi="宋体"/>
          <w:sz w:val="28"/>
          <w:szCs w:val="28"/>
        </w:rPr>
      </w:pPr>
      <w:r>
        <w:rPr>
          <w:rFonts w:hint="eastAsia" w:ascii="宋体" w:hAnsi="宋体"/>
          <w:sz w:val="28"/>
          <w:szCs w:val="28"/>
        </w:rPr>
        <w:t>本标准的主要技术内容是：1.总则；2.术语；3.基本规定；4.地表及地下设施信息模型；5.岩土工程勘察信息模型；6.岩土工程设计信息模型；7.岩土工程监测信息模型；8.模型集成与应用。</w:t>
      </w:r>
    </w:p>
    <w:p>
      <w:pPr>
        <w:widowControl/>
        <w:snapToGrid w:val="0"/>
        <w:spacing w:line="300" w:lineRule="auto"/>
        <w:ind w:firstLine="560" w:firstLineChars="200"/>
        <w:jc w:val="left"/>
        <w:rPr>
          <w:rFonts w:ascii="宋体" w:hAnsi="宋体"/>
          <w:sz w:val="28"/>
          <w:szCs w:val="28"/>
        </w:rPr>
      </w:pPr>
      <w:r>
        <w:rPr>
          <w:rFonts w:hint="eastAsia" w:ascii="宋体" w:hAnsi="宋体"/>
          <w:sz w:val="28"/>
          <w:szCs w:val="28"/>
        </w:rPr>
        <w:t>本标准由北京市规划和自然资源委员会归口管理，北京市城乡规划标准化办公室负责日常管理，北京市勘察设计研究院有限公司负责具体技术内容的解释。</w:t>
      </w:r>
      <w:r>
        <w:rPr>
          <w:rFonts w:hint="eastAsia"/>
          <w:sz w:val="28"/>
          <w:szCs w:val="28"/>
        </w:rPr>
        <w:t>在执行本规范过程中如有意见或建议，请寄送北京市勘察设计研究院有限公司技术部</w:t>
      </w:r>
      <w:r>
        <w:rPr>
          <w:sz w:val="28"/>
          <w:szCs w:val="28"/>
        </w:rPr>
        <w:t>(</w:t>
      </w:r>
      <w:r>
        <w:rPr>
          <w:rFonts w:hint="eastAsia"/>
          <w:sz w:val="28"/>
          <w:szCs w:val="28"/>
        </w:rPr>
        <w:t>北京市海淀区羊坊店路</w:t>
      </w:r>
      <w:r>
        <w:rPr>
          <w:sz w:val="28"/>
          <w:szCs w:val="28"/>
        </w:rPr>
        <w:t>15</w:t>
      </w:r>
      <w:r>
        <w:rPr>
          <w:rFonts w:hint="eastAsia"/>
          <w:sz w:val="28"/>
          <w:szCs w:val="28"/>
        </w:rPr>
        <w:t>号北勘公司勘</w:t>
      </w:r>
      <w:r>
        <w:rPr>
          <w:sz w:val="28"/>
          <w:szCs w:val="28"/>
        </w:rPr>
        <w:t>A</w:t>
      </w:r>
      <w:r>
        <w:rPr>
          <w:rFonts w:hint="eastAsia"/>
          <w:sz w:val="28"/>
          <w:szCs w:val="28"/>
        </w:rPr>
        <w:t>楼，邮政编码：</w:t>
      </w:r>
      <w:r>
        <w:rPr>
          <w:sz w:val="28"/>
          <w:szCs w:val="28"/>
        </w:rPr>
        <w:t>100038</w:t>
      </w:r>
      <w:r>
        <w:rPr>
          <w:rFonts w:hint="eastAsia"/>
          <w:sz w:val="28"/>
          <w:szCs w:val="28"/>
        </w:rPr>
        <w:t>；</w:t>
      </w:r>
      <w:r>
        <w:rPr>
          <w:sz w:val="28"/>
          <w:szCs w:val="28"/>
        </w:rPr>
        <w:t xml:space="preserve"> E-mail</w:t>
      </w:r>
      <w:r>
        <w:rPr>
          <w:rFonts w:hint="eastAsia"/>
          <w:sz w:val="28"/>
          <w:szCs w:val="28"/>
        </w:rPr>
        <w:t>：</w:t>
      </w:r>
      <w:r>
        <w:rPr>
          <w:sz w:val="28"/>
          <w:szCs w:val="28"/>
        </w:rPr>
        <w:t>jsc@bgi.com.cn)</w:t>
      </w:r>
      <w:r>
        <w:rPr>
          <w:rFonts w:hint="eastAsia"/>
          <w:sz w:val="28"/>
          <w:szCs w:val="28"/>
        </w:rPr>
        <w:t>。</w:t>
      </w:r>
    </w:p>
    <w:p>
      <w:pPr>
        <w:widowControl/>
        <w:snapToGrid w:val="0"/>
        <w:spacing w:line="300" w:lineRule="auto"/>
        <w:ind w:firstLine="560" w:firstLineChars="200"/>
        <w:rPr>
          <w:rFonts w:ascii="宋体" w:hAnsi="宋体"/>
          <w:sz w:val="28"/>
          <w:szCs w:val="28"/>
        </w:rPr>
      </w:pPr>
      <w:r>
        <w:rPr>
          <w:rFonts w:hint="eastAsia" w:ascii="宋体" w:hAnsi="宋体"/>
          <w:sz w:val="28"/>
          <w:szCs w:val="28"/>
        </w:rPr>
        <w:t>本标准主编单位：北京市勘察设计研究院有限公司</w:t>
      </w:r>
    </w:p>
    <w:p>
      <w:pPr>
        <w:widowControl/>
        <w:snapToGrid w:val="0"/>
        <w:spacing w:line="300" w:lineRule="auto"/>
        <w:ind w:firstLine="560" w:firstLineChars="200"/>
        <w:rPr>
          <w:rFonts w:ascii="宋体" w:hAnsi="宋体"/>
          <w:sz w:val="28"/>
          <w:szCs w:val="28"/>
        </w:rPr>
      </w:pPr>
      <w:r>
        <w:rPr>
          <w:rFonts w:hint="eastAsia" w:ascii="宋体" w:hAnsi="宋体"/>
          <w:sz w:val="28"/>
          <w:szCs w:val="28"/>
        </w:rPr>
        <w:t>本标准参编单位：北京市地质矿产勘查院</w:t>
      </w:r>
    </w:p>
    <w:p>
      <w:pPr>
        <w:widowControl/>
        <w:snapToGrid w:val="0"/>
        <w:spacing w:line="300" w:lineRule="auto"/>
        <w:ind w:left="2853" w:leftChars="1323" w:hanging="75" w:hangingChars="27"/>
        <w:rPr>
          <w:sz w:val="28"/>
          <w:szCs w:val="28"/>
        </w:rPr>
      </w:pPr>
      <w:r>
        <w:rPr>
          <w:rFonts w:hint="eastAsia"/>
          <w:sz w:val="28"/>
          <w:szCs w:val="28"/>
        </w:rPr>
        <w:t>北京市市政工程设计研究总院有限公司</w:t>
      </w:r>
    </w:p>
    <w:p>
      <w:pPr>
        <w:widowControl/>
        <w:snapToGrid w:val="0"/>
        <w:spacing w:line="300" w:lineRule="auto"/>
        <w:ind w:left="2853" w:leftChars="1323" w:hanging="75" w:hangingChars="27"/>
        <w:rPr>
          <w:rFonts w:ascii="宋体" w:hAnsi="宋体"/>
          <w:sz w:val="28"/>
          <w:szCs w:val="28"/>
        </w:rPr>
      </w:pPr>
      <w:r>
        <w:rPr>
          <w:rFonts w:hint="eastAsia" w:ascii="宋体" w:hAnsi="宋体"/>
          <w:sz w:val="28"/>
          <w:szCs w:val="28"/>
        </w:rPr>
        <w:t>中国建筑科学研究院</w:t>
      </w:r>
    </w:p>
    <w:p>
      <w:pPr>
        <w:widowControl/>
        <w:snapToGrid w:val="0"/>
        <w:spacing w:line="300" w:lineRule="auto"/>
        <w:ind w:left="2853" w:leftChars="1323" w:hanging="75" w:hangingChars="27"/>
        <w:rPr>
          <w:rFonts w:ascii="宋体" w:hAnsi="宋体"/>
          <w:sz w:val="28"/>
          <w:szCs w:val="28"/>
        </w:rPr>
      </w:pPr>
      <w:r>
        <w:rPr>
          <w:rFonts w:hint="eastAsia" w:ascii="宋体" w:hAnsi="宋体"/>
          <w:sz w:val="28"/>
          <w:szCs w:val="28"/>
        </w:rPr>
        <w:t>清华大学</w:t>
      </w:r>
    </w:p>
    <w:p>
      <w:pPr>
        <w:widowControl/>
        <w:snapToGrid w:val="0"/>
        <w:spacing w:line="300" w:lineRule="auto"/>
        <w:ind w:left="2853" w:leftChars="1323" w:hanging="75" w:hangingChars="27"/>
        <w:rPr>
          <w:rFonts w:ascii="宋体" w:hAnsi="宋体"/>
          <w:sz w:val="28"/>
          <w:szCs w:val="28"/>
        </w:rPr>
      </w:pPr>
      <w:r>
        <w:rPr>
          <w:rFonts w:hint="eastAsia" w:ascii="宋体" w:hAnsi="宋体"/>
          <w:sz w:val="28"/>
          <w:szCs w:val="28"/>
        </w:rPr>
        <w:t>航天建筑设计研究院有限公司</w:t>
      </w:r>
    </w:p>
    <w:p>
      <w:pPr>
        <w:widowControl/>
        <w:snapToGrid w:val="0"/>
        <w:spacing w:line="300" w:lineRule="auto"/>
        <w:ind w:firstLine="560" w:firstLineChars="200"/>
        <w:rPr>
          <w:rFonts w:ascii="宋体" w:hAnsi="宋体"/>
          <w:sz w:val="28"/>
          <w:szCs w:val="28"/>
        </w:rPr>
      </w:pPr>
      <w:r>
        <w:rPr>
          <w:rFonts w:hint="eastAsia" w:ascii="宋体" w:hAnsi="宋体"/>
          <w:sz w:val="28"/>
          <w:szCs w:val="28"/>
        </w:rPr>
        <w:t>本标准主要起草人员：</w:t>
      </w:r>
    </w:p>
    <w:p>
      <w:pPr>
        <w:widowControl/>
        <w:snapToGrid w:val="0"/>
        <w:spacing w:line="300" w:lineRule="auto"/>
        <w:ind w:firstLine="560" w:firstLineChars="200"/>
        <w:rPr>
          <w:rFonts w:ascii="宋体" w:hAnsi="宋体"/>
          <w:sz w:val="28"/>
          <w:szCs w:val="28"/>
        </w:rPr>
      </w:pPr>
      <w:r>
        <w:rPr>
          <w:rFonts w:hint="eastAsia" w:ascii="宋体" w:hAnsi="宋体"/>
          <w:sz w:val="28"/>
          <w:szCs w:val="28"/>
        </w:rPr>
        <w:t>本标准主要审查人员：</w:t>
      </w:r>
    </w:p>
    <w:p>
      <w:pPr>
        <w:tabs>
          <w:tab w:val="left" w:pos="4320"/>
        </w:tabs>
        <w:ind w:left="3452" w:right="3923"/>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sectPr>
          <w:pgSz w:w="11907" w:h="16840"/>
          <w:pgMar w:top="992" w:right="1304" w:bottom="1134" w:left="1304" w:header="737" w:footer="737" w:gutter="0"/>
          <w:pgNumType w:start="1"/>
          <w:cols w:space="720" w:num="1"/>
          <w:titlePg/>
          <w:docGrid w:linePitch="380" w:charSpace="0"/>
        </w:sectPr>
      </w:pPr>
    </w:p>
    <w:p>
      <w:pPr>
        <w:pStyle w:val="21"/>
        <w:tabs>
          <w:tab w:val="left" w:pos="420"/>
          <w:tab w:val="right" w:leader="dot" w:pos="9289"/>
        </w:tabs>
        <w:jc w:val="center"/>
        <w:rPr>
          <w:rStyle w:val="36"/>
          <w:rFonts w:ascii="黑体" w:hAnsi="黑体" w:eastAsia="黑体"/>
          <w:b w:val="0"/>
          <w:bCs w:val="0"/>
          <w:color w:val="auto"/>
          <w:sz w:val="44"/>
          <w:szCs w:val="44"/>
          <w:u w:val="none"/>
        </w:rPr>
      </w:pPr>
      <w:r>
        <w:rPr>
          <w:rStyle w:val="36"/>
          <w:rFonts w:hint="eastAsia" w:ascii="黑体" w:hAnsi="黑体" w:eastAsia="黑体"/>
          <w:color w:val="auto"/>
          <w:sz w:val="44"/>
          <w:szCs w:val="44"/>
          <w:u w:val="none"/>
        </w:rPr>
        <w:t>目    次</w:t>
      </w:r>
    </w:p>
    <w:p>
      <w:pPr>
        <w:pStyle w:val="21"/>
        <w:tabs>
          <w:tab w:val="right" w:leader="dot" w:pos="9299"/>
        </w:tabs>
        <w:rPr>
          <w:rFonts w:ascii="宋体" w:hAnsi="宋体" w:cs="宋体"/>
        </w:rPr>
      </w:pPr>
      <w:r>
        <w:rPr>
          <w:rFonts w:ascii="黑体" w:hAnsi="黑体" w:eastAsia="黑体"/>
          <w:bCs w:val="0"/>
          <w:sz w:val="44"/>
          <w:szCs w:val="44"/>
        </w:rPr>
        <w:fldChar w:fldCharType="begin"/>
      </w:r>
      <w:r>
        <w:rPr>
          <w:rFonts w:ascii="黑体" w:hAnsi="黑体" w:eastAsia="黑体"/>
          <w:bCs w:val="0"/>
          <w:sz w:val="44"/>
          <w:szCs w:val="44"/>
        </w:rPr>
        <w:instrText xml:space="preserve"> TOC \o "1-3" \h \z \u </w:instrText>
      </w:r>
      <w:r>
        <w:rPr>
          <w:rFonts w:ascii="黑体" w:hAnsi="黑体" w:eastAsia="黑体"/>
          <w:bCs w:val="0"/>
          <w:sz w:val="44"/>
          <w:szCs w:val="44"/>
        </w:rPr>
        <w:fldChar w:fldCharType="separate"/>
      </w:r>
      <w:r>
        <w:fldChar w:fldCharType="begin"/>
      </w:r>
      <w:r>
        <w:instrText xml:space="preserve"> HYPERLINK \l "_Toc502" </w:instrText>
      </w:r>
      <w:r>
        <w:fldChar w:fldCharType="separate"/>
      </w:r>
      <w:r>
        <w:rPr>
          <w:rFonts w:hint="eastAsia" w:ascii="宋体" w:hAnsi="宋体" w:cs="宋体"/>
          <w:szCs w:val="28"/>
        </w:rPr>
        <w:t>1 总    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_Toc502 \h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"_Toc10057" </w:instrText>
      </w:r>
      <w:r>
        <w:fldChar w:fldCharType="separate"/>
      </w:r>
      <w:r>
        <w:rPr>
          <w:rFonts w:hint="eastAsia" w:ascii="宋体" w:hAnsi="宋体" w:cs="宋体"/>
          <w:szCs w:val="28"/>
        </w:rPr>
        <w:t>2 术    语</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_Toc10057 \h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"_Toc23467" </w:instrText>
      </w:r>
      <w:r>
        <w:fldChar w:fldCharType="separate"/>
      </w:r>
      <w:r>
        <w:rPr>
          <w:rFonts w:hint="eastAsia" w:ascii="宋体" w:hAnsi="宋体" w:cs="宋体"/>
          <w:szCs w:val="28"/>
        </w:rPr>
        <w:t>3 基本规定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_Toc23467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"_Toc21412" </w:instrText>
      </w:r>
      <w:r>
        <w:fldChar w:fldCharType="separate"/>
      </w:r>
      <w:r>
        <w:rPr>
          <w:rFonts w:hint="eastAsia" w:ascii="宋体" w:hAnsi="宋体" w:cs="宋体"/>
          <w:szCs w:val="21"/>
        </w:rPr>
        <w:t>3.1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_Toc21412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"_Toc26058" </w:instrText>
      </w:r>
      <w:r>
        <w:fldChar w:fldCharType="separate"/>
      </w:r>
      <w:r>
        <w:rPr>
          <w:rFonts w:hint="eastAsia" w:ascii="宋体" w:hAnsi="宋体" w:cs="宋体"/>
          <w:szCs w:val="21"/>
        </w:rPr>
        <w:t>3.2 模型信息分类及编码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_Toc26058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"_Toc21717" </w:instrText>
      </w:r>
      <w:r>
        <w:fldChar w:fldCharType="separate"/>
      </w:r>
      <w:r>
        <w:rPr>
          <w:rFonts w:hint="eastAsia" w:ascii="宋体" w:hAnsi="宋体" w:cs="宋体"/>
          <w:szCs w:val="21"/>
        </w:rPr>
        <w:t>3.3 模型单元命名和表达</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_Toc21717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"_Toc7215" </w:instrText>
      </w:r>
      <w:r>
        <w:fldChar w:fldCharType="separate"/>
      </w:r>
      <w:r>
        <w:rPr>
          <w:rFonts w:hint="eastAsia" w:ascii="宋体" w:hAnsi="宋体" w:cs="宋体"/>
          <w:szCs w:val="21"/>
        </w:rPr>
        <w:t>3.4 数据存储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_Toc7215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"_Toc14818" </w:instrText>
      </w:r>
      <w:r>
        <w:fldChar w:fldCharType="separate"/>
      </w:r>
      <w:r>
        <w:rPr>
          <w:rFonts w:hint="eastAsia" w:ascii="宋体" w:hAnsi="宋体" w:cs="宋体"/>
          <w:szCs w:val="21"/>
        </w:rPr>
        <w:t>3.5 模型检查与验收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_Toc14818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"_Toc12792" </w:instrText>
      </w:r>
      <w:r>
        <w:fldChar w:fldCharType="separate"/>
      </w:r>
      <w:r>
        <w:rPr>
          <w:rFonts w:hint="eastAsia" w:ascii="宋体" w:hAnsi="宋体" w:cs="宋体"/>
          <w:szCs w:val="21"/>
        </w:rPr>
        <w:t>3.6 模型交付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_Toc12792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"_Toc4312" </w:instrText>
      </w:r>
      <w:r>
        <w:fldChar w:fldCharType="separate"/>
      </w:r>
      <w:r>
        <w:rPr>
          <w:rFonts w:hint="eastAsia" w:ascii="宋体" w:hAnsi="宋体" w:cs="宋体"/>
          <w:szCs w:val="28"/>
        </w:rPr>
        <w:t>4 地表及地下设施信息模型</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_Toc4312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"_Toc11968" </w:instrText>
      </w:r>
      <w:r>
        <w:fldChar w:fldCharType="separate"/>
      </w:r>
      <w:r>
        <w:rPr>
          <w:rFonts w:hint="eastAsia" w:ascii="宋体" w:hAnsi="宋体" w:cs="宋体"/>
          <w:szCs w:val="21"/>
        </w:rPr>
        <w:t>4.1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_Toc11968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"_Toc13733" </w:instrText>
      </w:r>
      <w:r>
        <w:fldChar w:fldCharType="separate"/>
      </w:r>
      <w:r>
        <w:rPr>
          <w:rFonts w:hint="eastAsia" w:ascii="宋体" w:hAnsi="宋体" w:cs="宋体"/>
          <w:szCs w:val="21"/>
        </w:rPr>
        <w:t>4.2 模型内容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_Toc13733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"_Toc3726" </w:instrText>
      </w:r>
      <w:r>
        <w:fldChar w:fldCharType="separate"/>
      </w:r>
      <w:r>
        <w:rPr>
          <w:rFonts w:hint="eastAsia" w:ascii="宋体" w:hAnsi="宋体" w:cs="宋体"/>
          <w:szCs w:val="21"/>
        </w:rPr>
        <w:t>4.3 模型信息分类及编码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_Toc3726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"_Toc19642" </w:instrText>
      </w:r>
      <w:r>
        <w:fldChar w:fldCharType="separate"/>
      </w:r>
      <w:r>
        <w:rPr>
          <w:rFonts w:hint="eastAsia" w:ascii="宋体" w:hAnsi="宋体" w:cs="宋体"/>
          <w:szCs w:val="21"/>
        </w:rPr>
        <w:t>4.4 模型属性信息</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_Toc19642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"_Toc17012" </w:instrText>
      </w:r>
      <w:r>
        <w:fldChar w:fldCharType="separate"/>
      </w:r>
      <w:r>
        <w:rPr>
          <w:rFonts w:hint="eastAsia" w:ascii="宋体" w:hAnsi="宋体" w:cs="宋体"/>
          <w:szCs w:val="21"/>
        </w:rPr>
        <w:t>4.5 模型创建</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_Toc17012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"_Toc28603" </w:instrText>
      </w:r>
      <w:r>
        <w:fldChar w:fldCharType="separate"/>
      </w:r>
      <w:r>
        <w:rPr>
          <w:rFonts w:hint="eastAsia" w:ascii="宋体" w:hAnsi="宋体" w:cs="宋体"/>
          <w:szCs w:val="21"/>
        </w:rPr>
        <w:t>4.6 模型交付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_Toc28603 \h </w:instrText>
      </w:r>
      <w:r>
        <w:rPr>
          <w:rFonts w:hint="eastAsia" w:ascii="宋体" w:hAnsi="宋体" w:cs="宋体"/>
        </w:rPr>
        <w:fldChar w:fldCharType="separate"/>
      </w:r>
      <w:r>
        <w:rPr>
          <w:rFonts w:hint="eastAsia" w:ascii="宋体" w:hAnsi="宋体" w:cs="宋体"/>
        </w:rPr>
        <w:t>12</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"_Toc7923" </w:instrText>
      </w:r>
      <w:r>
        <w:fldChar w:fldCharType="separate"/>
      </w:r>
      <w:r>
        <w:rPr>
          <w:rFonts w:hint="eastAsia" w:ascii="宋体" w:hAnsi="宋体" w:cs="宋体"/>
          <w:szCs w:val="28"/>
        </w:rPr>
        <w:t>5 岩土工程勘察信息模型</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_Toc7923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"_Toc1234" </w:instrText>
      </w:r>
      <w:r>
        <w:fldChar w:fldCharType="separate"/>
      </w:r>
      <w:r>
        <w:rPr>
          <w:rFonts w:hint="eastAsia" w:ascii="宋体" w:hAnsi="宋体" w:cs="宋体"/>
          <w:szCs w:val="21"/>
        </w:rPr>
        <w:t>5.1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_Toc1234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"_Toc28310" </w:instrText>
      </w:r>
      <w:r>
        <w:fldChar w:fldCharType="separate"/>
      </w:r>
      <w:r>
        <w:rPr>
          <w:rFonts w:hint="eastAsia" w:ascii="宋体" w:hAnsi="宋体" w:cs="宋体"/>
          <w:szCs w:val="21"/>
        </w:rPr>
        <w:t>5.2 模型内容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_Toc28310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"_Toc15698" </w:instrText>
      </w:r>
      <w:r>
        <w:fldChar w:fldCharType="separate"/>
      </w:r>
      <w:r>
        <w:rPr>
          <w:rFonts w:hint="eastAsia" w:ascii="宋体" w:hAnsi="宋体" w:cs="宋体"/>
          <w:szCs w:val="21"/>
        </w:rPr>
        <w:t>5.3 模型信息分类及编码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_Toc15698 \h </w:instrText>
      </w:r>
      <w:r>
        <w:rPr>
          <w:rFonts w:hint="eastAsia" w:ascii="宋体" w:hAnsi="宋体" w:cs="宋体"/>
        </w:rPr>
        <w:fldChar w:fldCharType="separate"/>
      </w:r>
      <w:r>
        <w:rPr>
          <w:rFonts w:hint="eastAsia" w:ascii="宋体" w:hAnsi="宋体" w:cs="宋体"/>
        </w:rPr>
        <w:t>14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"_Toc21103" </w:instrText>
      </w:r>
      <w:r>
        <w:fldChar w:fldCharType="separate"/>
      </w:r>
      <w:r>
        <w:rPr>
          <w:rFonts w:hint="eastAsia" w:ascii="宋体" w:hAnsi="宋体" w:cs="宋体"/>
          <w:szCs w:val="21"/>
        </w:rPr>
        <w:t>5.4 模型属性信息</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_Toc21103 \h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"_Toc24281" </w:instrText>
      </w:r>
      <w:r>
        <w:fldChar w:fldCharType="separate"/>
      </w:r>
      <w:r>
        <w:rPr>
          <w:rFonts w:hint="eastAsia" w:ascii="宋体" w:hAnsi="宋体" w:cs="宋体"/>
          <w:szCs w:val="21"/>
        </w:rPr>
        <w:t>5.5 模型创建</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_Toc24281 \h </w:instrText>
      </w:r>
      <w:r>
        <w:rPr>
          <w:rFonts w:hint="eastAsia" w:ascii="宋体" w:hAnsi="宋体" w:cs="宋体"/>
        </w:rPr>
        <w:fldChar w:fldCharType="separate"/>
      </w:r>
      <w:r>
        <w:rPr>
          <w:rFonts w:hint="eastAsia" w:ascii="宋体" w:hAnsi="宋体" w:cs="宋体"/>
        </w:rPr>
        <w:t>15</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"_Toc10061" </w:instrText>
      </w:r>
      <w:r>
        <w:fldChar w:fldCharType="separate"/>
      </w:r>
      <w:r>
        <w:rPr>
          <w:rFonts w:hint="eastAsia" w:ascii="宋体" w:hAnsi="宋体" w:cs="宋体"/>
          <w:szCs w:val="21"/>
        </w:rPr>
        <w:t>5.6 模型交付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_Toc10061 \h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"_Toc21004" </w:instrText>
      </w:r>
      <w:r>
        <w:fldChar w:fldCharType="separate"/>
      </w:r>
      <w:r>
        <w:rPr>
          <w:rFonts w:hint="eastAsia" w:ascii="宋体" w:hAnsi="宋体" w:cs="宋体"/>
          <w:kern w:val="44"/>
          <w:szCs w:val="28"/>
        </w:rPr>
        <w:t xml:space="preserve">6 </w:t>
      </w:r>
      <w:r>
        <w:rPr>
          <w:rFonts w:hint="eastAsia" w:ascii="宋体" w:hAnsi="宋体" w:cs="宋体"/>
          <w:szCs w:val="28"/>
        </w:rPr>
        <w:t>岩土工程设计信息模型</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_Toc21004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"_Toc7661" </w:instrText>
      </w:r>
      <w:r>
        <w:fldChar w:fldCharType="separate"/>
      </w:r>
      <w:r>
        <w:rPr>
          <w:rFonts w:hint="eastAsia" w:ascii="宋体" w:hAnsi="宋体" w:cs="宋体"/>
          <w:szCs w:val="21"/>
        </w:rPr>
        <w:t>6.1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_Toc7661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"_Toc3230" </w:instrText>
      </w:r>
      <w:r>
        <w:fldChar w:fldCharType="separate"/>
      </w:r>
      <w:r>
        <w:rPr>
          <w:rFonts w:hint="eastAsia" w:ascii="宋体" w:hAnsi="宋体" w:cs="宋体"/>
          <w:szCs w:val="21"/>
        </w:rPr>
        <w:t>6.2 模型内容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_Toc3230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"_Toc25977" </w:instrText>
      </w:r>
      <w:r>
        <w:fldChar w:fldCharType="separate"/>
      </w:r>
      <w:r>
        <w:rPr>
          <w:rFonts w:hint="eastAsia" w:ascii="宋体" w:hAnsi="宋体" w:cs="宋体"/>
          <w:szCs w:val="21"/>
        </w:rPr>
        <w:t>6.3 模型信息分类及编码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_Toc25977 \h </w:instrText>
      </w:r>
      <w:r>
        <w:rPr>
          <w:rFonts w:hint="eastAsia" w:ascii="宋体" w:hAnsi="宋体" w:cs="宋体"/>
        </w:rPr>
        <w:fldChar w:fldCharType="separate"/>
      </w:r>
      <w:r>
        <w:rPr>
          <w:rFonts w:hint="eastAsia" w:ascii="宋体" w:hAnsi="宋体" w:cs="宋体"/>
        </w:rPr>
        <w:t>19</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"_Toc22609" </w:instrText>
      </w:r>
      <w:r>
        <w:fldChar w:fldCharType="separate"/>
      </w:r>
      <w:r>
        <w:rPr>
          <w:rFonts w:hint="eastAsia" w:ascii="宋体" w:hAnsi="宋体" w:cs="宋体"/>
          <w:szCs w:val="21"/>
        </w:rPr>
        <w:t>6.4 模型属性信息</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_Toc22609 \h </w:instrText>
      </w:r>
      <w:r>
        <w:rPr>
          <w:rFonts w:hint="eastAsia" w:ascii="宋体" w:hAnsi="宋体" w:cs="宋体"/>
        </w:rPr>
        <w:fldChar w:fldCharType="separate"/>
      </w:r>
      <w:r>
        <w:rPr>
          <w:rFonts w:hint="eastAsia" w:ascii="宋体" w:hAnsi="宋体" w:cs="宋体"/>
        </w:rPr>
        <w:t>20</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"_Toc768" </w:instrText>
      </w:r>
      <w:r>
        <w:fldChar w:fldCharType="separate"/>
      </w:r>
      <w:r>
        <w:rPr>
          <w:rFonts w:hint="eastAsia" w:ascii="宋体" w:hAnsi="宋体" w:cs="宋体"/>
          <w:szCs w:val="21"/>
        </w:rPr>
        <w:t>6.5 模型创建</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_Toc768 \h </w:instrText>
      </w:r>
      <w:r>
        <w:rPr>
          <w:rFonts w:hint="eastAsia" w:ascii="宋体" w:hAnsi="宋体" w:cs="宋体"/>
        </w:rPr>
        <w:fldChar w:fldCharType="separate"/>
      </w:r>
      <w:r>
        <w:rPr>
          <w:rFonts w:hint="eastAsia" w:ascii="宋体" w:hAnsi="宋体" w:cs="宋体"/>
        </w:rPr>
        <w:t>21</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"_Toc18172" </w:instrText>
      </w:r>
      <w:r>
        <w:fldChar w:fldCharType="separate"/>
      </w:r>
      <w:r>
        <w:rPr>
          <w:rFonts w:hint="eastAsia" w:ascii="宋体" w:hAnsi="宋体" w:cs="宋体"/>
          <w:szCs w:val="21"/>
        </w:rPr>
        <w:t>6.6 模型交付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_Toc18172 \h </w:instrText>
      </w:r>
      <w:r>
        <w:rPr>
          <w:rFonts w:hint="eastAsia" w:ascii="宋体" w:hAnsi="宋体" w:cs="宋体"/>
        </w:rPr>
        <w:fldChar w:fldCharType="separate"/>
      </w:r>
      <w:r>
        <w:rPr>
          <w:rFonts w:hint="eastAsia" w:ascii="宋体" w:hAnsi="宋体" w:cs="宋体"/>
        </w:rPr>
        <w:t>22</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"_Toc1502" </w:instrText>
      </w:r>
      <w:r>
        <w:fldChar w:fldCharType="separate"/>
      </w:r>
      <w:r>
        <w:rPr>
          <w:rFonts w:hint="eastAsia" w:ascii="宋体" w:hAnsi="宋体" w:cs="宋体"/>
          <w:szCs w:val="28"/>
        </w:rPr>
        <w:t>7 岩土工程监测信息模型</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_Toc1502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"_Toc25577" </w:instrText>
      </w:r>
      <w:r>
        <w:fldChar w:fldCharType="separate"/>
      </w:r>
      <w:r>
        <w:rPr>
          <w:rFonts w:hint="eastAsia" w:ascii="宋体" w:hAnsi="宋体" w:cs="宋体"/>
          <w:szCs w:val="21"/>
        </w:rPr>
        <w:t>7.1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_Toc25577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"_Toc2085" </w:instrText>
      </w:r>
      <w:r>
        <w:fldChar w:fldCharType="separate"/>
      </w:r>
      <w:r>
        <w:rPr>
          <w:rFonts w:hint="eastAsia" w:ascii="宋体" w:hAnsi="宋体" w:cs="宋体"/>
          <w:szCs w:val="21"/>
        </w:rPr>
        <w:t>7.2 模型内容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_Toc2085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"_Toc29961" </w:instrText>
      </w:r>
      <w:r>
        <w:fldChar w:fldCharType="separate"/>
      </w:r>
      <w:r>
        <w:rPr>
          <w:rFonts w:hint="eastAsia" w:ascii="宋体" w:hAnsi="宋体" w:cs="宋体"/>
          <w:szCs w:val="21"/>
        </w:rPr>
        <w:t>7.3 模型信息分类及编码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_Toc29961 \h </w:instrText>
      </w:r>
      <w:r>
        <w:rPr>
          <w:rFonts w:hint="eastAsia" w:ascii="宋体" w:hAnsi="宋体" w:cs="宋体"/>
        </w:rPr>
        <w:fldChar w:fldCharType="separate"/>
      </w:r>
      <w:r>
        <w:rPr>
          <w:rFonts w:hint="eastAsia" w:ascii="宋体" w:hAnsi="宋体" w:cs="宋体"/>
        </w:rPr>
        <w:t>24</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"_Toc9092" </w:instrText>
      </w:r>
      <w:r>
        <w:fldChar w:fldCharType="separate"/>
      </w:r>
      <w:r>
        <w:rPr>
          <w:rFonts w:hint="eastAsia" w:ascii="宋体" w:hAnsi="宋体" w:cs="宋体"/>
          <w:szCs w:val="21"/>
        </w:rPr>
        <w:t>7.4 模型属性信息</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_Toc9092 \h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"_Toc29386" </w:instrText>
      </w:r>
      <w:r>
        <w:fldChar w:fldCharType="separate"/>
      </w:r>
      <w:r>
        <w:rPr>
          <w:rFonts w:hint="eastAsia" w:ascii="宋体" w:hAnsi="宋体" w:cs="宋体"/>
          <w:szCs w:val="21"/>
        </w:rPr>
        <w:t>7.5 模型创建</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_Toc29386 \h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"_Toc1608" </w:instrText>
      </w:r>
      <w:r>
        <w:fldChar w:fldCharType="separate"/>
      </w:r>
      <w:r>
        <w:rPr>
          <w:rFonts w:hint="eastAsia" w:ascii="宋体" w:hAnsi="宋体" w:cs="宋体"/>
          <w:szCs w:val="21"/>
        </w:rPr>
        <w:t>7.6 模型交付</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_Toc1608 \h </w:instrText>
      </w:r>
      <w:r>
        <w:rPr>
          <w:rFonts w:hint="eastAsia" w:ascii="宋体" w:hAnsi="宋体" w:cs="宋体"/>
        </w:rPr>
        <w:fldChar w:fldCharType="separate"/>
      </w:r>
      <w:r>
        <w:rPr>
          <w:rFonts w:hint="eastAsia" w:ascii="宋体" w:hAnsi="宋体" w:cs="宋体"/>
        </w:rPr>
        <w:t>26</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"_Toc21393" </w:instrText>
      </w:r>
      <w:r>
        <w:fldChar w:fldCharType="separate"/>
      </w:r>
      <w:r>
        <w:rPr>
          <w:rFonts w:hint="eastAsia" w:ascii="宋体" w:hAnsi="宋体" w:cs="宋体"/>
          <w:szCs w:val="28"/>
        </w:rPr>
        <w:t>8 模型集成与应用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_Toc21393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"_Toc29021" </w:instrText>
      </w:r>
      <w:r>
        <w:fldChar w:fldCharType="separate"/>
      </w:r>
      <w:r>
        <w:rPr>
          <w:rFonts w:hint="eastAsia" w:ascii="宋体" w:hAnsi="宋体" w:cs="宋体"/>
          <w:szCs w:val="21"/>
        </w:rPr>
        <w:t>8.1 一般规定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_Toc29021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"_Toc28718" </w:instrText>
      </w:r>
      <w:r>
        <w:fldChar w:fldCharType="separate"/>
      </w:r>
      <w:r>
        <w:rPr>
          <w:rFonts w:hint="eastAsia" w:ascii="宋体" w:hAnsi="宋体" w:cs="宋体"/>
          <w:szCs w:val="21"/>
        </w:rPr>
        <w:t>8.2 模型数据交换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_Toc28718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"_Toc28553" </w:instrText>
      </w:r>
      <w:r>
        <w:fldChar w:fldCharType="separate"/>
      </w:r>
      <w:r>
        <w:rPr>
          <w:rFonts w:hint="eastAsia" w:ascii="宋体" w:hAnsi="宋体" w:cs="宋体"/>
          <w:szCs w:val="21"/>
        </w:rPr>
        <w:t>8.3 模型集成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_Toc28553 \h </w:instrText>
      </w:r>
      <w:r>
        <w:rPr>
          <w:rFonts w:hint="eastAsia" w:ascii="宋体" w:hAnsi="宋体" w:cs="宋体"/>
        </w:rPr>
        <w:fldChar w:fldCharType="separate"/>
      </w:r>
      <w:r>
        <w:rPr>
          <w:rFonts w:hint="eastAsia" w:ascii="宋体" w:hAnsi="宋体" w:cs="宋体"/>
        </w:rPr>
        <w:t>27</w:t>
      </w:r>
      <w:r>
        <w:rPr>
          <w:rFonts w:hint="eastAsia" w:ascii="宋体" w:hAnsi="宋体" w:cs="宋体"/>
        </w:rPr>
        <w:fldChar w:fldCharType="end"/>
      </w:r>
      <w:r>
        <w:rPr>
          <w:rFonts w:hint="eastAsia" w:ascii="宋体" w:hAnsi="宋体" w:cs="宋体"/>
        </w:rPr>
        <w:fldChar w:fldCharType="end"/>
      </w:r>
    </w:p>
    <w:p>
      <w:pPr>
        <w:pStyle w:val="25"/>
        <w:tabs>
          <w:tab w:val="right" w:leader="dot" w:pos="9299"/>
        </w:tabs>
        <w:rPr>
          <w:rFonts w:ascii="宋体" w:hAnsi="宋体" w:cs="宋体"/>
        </w:rPr>
      </w:pPr>
      <w:r>
        <w:fldChar w:fldCharType="begin"/>
      </w:r>
      <w:r>
        <w:instrText xml:space="preserve"> HYPERLINK \l "_Toc12483" </w:instrText>
      </w:r>
      <w:r>
        <w:fldChar w:fldCharType="separate"/>
      </w:r>
      <w:r>
        <w:rPr>
          <w:rFonts w:hint="eastAsia" w:ascii="宋体" w:hAnsi="宋体" w:cs="宋体"/>
          <w:szCs w:val="21"/>
        </w:rPr>
        <w:t>8.4 模型应用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_Toc12483 \h </w:instrText>
      </w:r>
      <w:r>
        <w:rPr>
          <w:rFonts w:hint="eastAsia" w:ascii="宋体" w:hAnsi="宋体" w:cs="宋体"/>
        </w:rPr>
        <w:fldChar w:fldCharType="separate"/>
      </w:r>
      <w:r>
        <w:rPr>
          <w:rFonts w:hint="eastAsia" w:ascii="宋体" w:hAnsi="宋体" w:cs="宋体"/>
        </w:rPr>
        <w:t>28</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"_Toc22313" </w:instrText>
      </w:r>
      <w:r>
        <w:fldChar w:fldCharType="separate"/>
      </w:r>
      <w:r>
        <w:rPr>
          <w:rFonts w:hint="eastAsia" w:ascii="宋体" w:hAnsi="宋体" w:cs="宋体"/>
          <w:szCs w:val="28"/>
        </w:rPr>
        <w:t>附录A 岩土工程信息模型通用型信息分类及编码表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_Toc22313 \h </w:instrText>
      </w:r>
      <w:r>
        <w:rPr>
          <w:rFonts w:hint="eastAsia" w:ascii="宋体" w:hAnsi="宋体" w:cs="宋体"/>
        </w:rPr>
        <w:fldChar w:fldCharType="separate"/>
      </w:r>
      <w:r>
        <w:rPr>
          <w:rFonts w:hint="eastAsia" w:ascii="宋体" w:hAnsi="宋体" w:cs="宋体"/>
        </w:rPr>
        <w:t>31</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"_Toc28137" </w:instrText>
      </w:r>
      <w:r>
        <w:fldChar w:fldCharType="separate"/>
      </w:r>
      <w:r>
        <w:rPr>
          <w:rFonts w:hint="eastAsia" w:ascii="宋体" w:hAnsi="宋体" w:cs="宋体"/>
          <w:szCs w:val="28"/>
        </w:rPr>
        <w:t>附录B 地表及地下设施信息模型信息分类编码及属性信息表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_Toc28137 \h </w:instrText>
      </w:r>
      <w:r>
        <w:rPr>
          <w:rFonts w:hint="eastAsia" w:ascii="宋体" w:hAnsi="宋体" w:cs="宋体"/>
        </w:rPr>
        <w:fldChar w:fldCharType="separate"/>
      </w:r>
      <w:r>
        <w:rPr>
          <w:rFonts w:hint="eastAsia" w:ascii="宋体" w:hAnsi="宋体" w:cs="宋体"/>
        </w:rPr>
        <w:t>33</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"_Toc29503" </w:instrText>
      </w:r>
      <w:r>
        <w:fldChar w:fldCharType="separate"/>
      </w:r>
      <w:r>
        <w:rPr>
          <w:rFonts w:hint="eastAsia" w:ascii="宋体" w:hAnsi="宋体" w:cs="宋体"/>
          <w:szCs w:val="28"/>
        </w:rPr>
        <w:t>附录C 岩土工程勘察信息模型信息分类编码及属性信息表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_Toc29503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"_Toc4137" </w:instrText>
      </w:r>
      <w:r>
        <w:fldChar w:fldCharType="separate"/>
      </w:r>
      <w:r>
        <w:rPr>
          <w:rFonts w:hint="eastAsia" w:ascii="宋体" w:hAnsi="宋体" w:cs="宋体"/>
          <w:szCs w:val="28"/>
        </w:rPr>
        <w:t>附录D 岩土工程设计信息模型信息分类编码及属性信息表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_Toc4137 \h </w:instrText>
      </w:r>
      <w:r>
        <w:rPr>
          <w:rFonts w:hint="eastAsia" w:ascii="宋体" w:hAnsi="宋体" w:cs="宋体"/>
        </w:rPr>
        <w:fldChar w:fldCharType="separate"/>
      </w:r>
      <w:r>
        <w:rPr>
          <w:rFonts w:hint="eastAsia" w:ascii="宋体" w:hAnsi="宋体" w:cs="宋体"/>
        </w:rPr>
        <w:t>63</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"_Toc21911" </w:instrText>
      </w:r>
      <w:r>
        <w:fldChar w:fldCharType="separate"/>
      </w:r>
      <w:r>
        <w:rPr>
          <w:rFonts w:hint="eastAsia" w:ascii="宋体" w:hAnsi="宋体" w:cs="宋体"/>
          <w:szCs w:val="28"/>
        </w:rPr>
        <w:t>附录E 岩土工程监测信息模型信息分类编码及属性信息表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_Toc21911 \h </w:instrText>
      </w:r>
      <w:r>
        <w:rPr>
          <w:rFonts w:hint="eastAsia" w:ascii="宋体" w:hAnsi="宋体" w:cs="宋体"/>
        </w:rPr>
        <w:fldChar w:fldCharType="separate"/>
      </w:r>
      <w:r>
        <w:rPr>
          <w:rFonts w:hint="eastAsia" w:ascii="宋体" w:hAnsi="宋体" w:cs="宋体"/>
        </w:rPr>
        <w:t>74</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"_Toc2042" </w:instrText>
      </w:r>
      <w:r>
        <w:fldChar w:fldCharType="separate"/>
      </w:r>
      <w:r>
        <w:rPr>
          <w:rFonts w:hint="eastAsia" w:ascii="宋体" w:hAnsi="宋体" w:cs="宋体"/>
          <w:bCs w:val="0"/>
          <w:szCs w:val="21"/>
        </w:rPr>
        <w:t>本标准用词说明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_Toc2042 \h </w:instrText>
      </w:r>
      <w:r>
        <w:rPr>
          <w:rFonts w:hint="eastAsia" w:ascii="宋体" w:hAnsi="宋体" w:cs="宋体"/>
        </w:rPr>
        <w:fldChar w:fldCharType="separate"/>
      </w:r>
      <w:r>
        <w:rPr>
          <w:rFonts w:hint="eastAsia" w:ascii="宋体" w:hAnsi="宋体" w:cs="宋体"/>
        </w:rPr>
        <w:t>78</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"_Toc9021" </w:instrText>
      </w:r>
      <w:r>
        <w:fldChar w:fldCharType="separate"/>
      </w:r>
      <w:r>
        <w:rPr>
          <w:rFonts w:hint="eastAsia" w:ascii="宋体" w:hAnsi="宋体" w:cs="宋体"/>
          <w:bCs w:val="0"/>
          <w:szCs w:val="21"/>
        </w:rPr>
        <w:t>引用标准名录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_Toc9021 \h </w:instrText>
      </w:r>
      <w:r>
        <w:rPr>
          <w:rFonts w:hint="eastAsia" w:ascii="宋体" w:hAnsi="宋体" w:cs="宋体"/>
        </w:rPr>
        <w:fldChar w:fldCharType="separate"/>
      </w:r>
      <w:r>
        <w:rPr>
          <w:rFonts w:hint="eastAsia" w:ascii="宋体" w:hAnsi="宋体" w:cs="宋体"/>
        </w:rPr>
        <w:t>79</w:t>
      </w:r>
      <w:r>
        <w:rPr>
          <w:rFonts w:hint="eastAsia" w:ascii="宋体" w:hAnsi="宋体" w:cs="宋体"/>
        </w:rPr>
        <w:fldChar w:fldCharType="end"/>
      </w:r>
      <w:r>
        <w:rPr>
          <w:rFonts w:hint="eastAsia" w:ascii="宋体" w:hAnsi="宋体" w:cs="宋体"/>
        </w:rPr>
        <w:fldChar w:fldCharType="end"/>
      </w:r>
    </w:p>
    <w:p>
      <w:pPr>
        <w:pStyle w:val="21"/>
        <w:tabs>
          <w:tab w:val="right" w:leader="dot" w:pos="9299"/>
        </w:tabs>
        <w:rPr>
          <w:rFonts w:ascii="宋体" w:hAnsi="宋体" w:cs="宋体"/>
        </w:rPr>
      </w:pPr>
      <w:r>
        <w:fldChar w:fldCharType="begin"/>
      </w:r>
      <w:r>
        <w:instrText xml:space="preserve"> HYPERLINK \l "_Toc19166" </w:instrText>
      </w:r>
      <w:r>
        <w:fldChar w:fldCharType="separate"/>
      </w:r>
      <w:r>
        <w:rPr>
          <w:rFonts w:hint="eastAsia" w:ascii="宋体" w:hAnsi="宋体" w:cs="宋体"/>
          <w:szCs w:val="36"/>
        </w:rPr>
        <w:t>条 文 说 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_Toc19166 \h </w:instrText>
      </w:r>
      <w:r>
        <w:rPr>
          <w:rFonts w:hint="eastAsia" w:ascii="宋体" w:hAnsi="宋体" w:cs="宋体"/>
        </w:rPr>
        <w:fldChar w:fldCharType="separate"/>
      </w:r>
      <w:r>
        <w:rPr>
          <w:rFonts w:hint="eastAsia" w:ascii="宋体" w:hAnsi="宋体" w:cs="宋体"/>
        </w:rPr>
        <w:t>80</w:t>
      </w:r>
      <w:r>
        <w:rPr>
          <w:rFonts w:hint="eastAsia" w:ascii="宋体" w:hAnsi="宋体" w:cs="宋体"/>
        </w:rPr>
        <w:fldChar w:fldCharType="end"/>
      </w:r>
      <w:r>
        <w:rPr>
          <w:rFonts w:hint="eastAsia" w:ascii="宋体" w:hAnsi="宋体" w:cs="宋体"/>
        </w:rPr>
        <w:fldChar w:fldCharType="end"/>
      </w:r>
    </w:p>
    <w:p>
      <w:pPr>
        <w:pStyle w:val="25"/>
        <w:tabs>
          <w:tab w:val="right" w:leader="dot" w:pos="9299"/>
        </w:tabs>
      </w:pPr>
    </w:p>
    <w:p>
      <w:pPr>
        <w:pStyle w:val="25"/>
        <w:tabs>
          <w:tab w:val="right" w:leader="dot" w:pos="5774"/>
        </w:tabs>
        <w:ind w:left="0"/>
        <w:jc w:val="center"/>
        <w:rPr>
          <w:b/>
          <w:bCs/>
        </w:rPr>
      </w:pPr>
      <w:r>
        <w:rPr>
          <w:bCs/>
        </w:rPr>
        <w:fldChar w:fldCharType="end"/>
      </w:r>
    </w:p>
    <w:p>
      <w:pPr>
        <w:jc w:val="center"/>
      </w:pPr>
    </w:p>
    <w:p>
      <w:pPr>
        <w:jc w:val="center"/>
      </w:pPr>
    </w:p>
    <w:p>
      <w:pPr>
        <w:jc w:val="center"/>
      </w:pPr>
    </w:p>
    <w:p>
      <w:pPr>
        <w:jc w:val="center"/>
      </w:pPr>
    </w:p>
    <w:p>
      <w:pPr>
        <w:jc w:val="center"/>
      </w:pPr>
    </w:p>
    <w:p>
      <w:pPr>
        <w:jc w:val="center"/>
      </w:pPr>
    </w:p>
    <w:p>
      <w:pPr>
        <w:jc w:val="center"/>
        <w:rPr>
          <w:b/>
          <w:bCs/>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rPr>
          <w:rFonts w:ascii="Calibri" w:hAnsi="Calibri"/>
          <w:b/>
          <w:bCs/>
          <w:sz w:val="20"/>
          <w:szCs w:val="20"/>
        </w:rPr>
      </w:pPr>
    </w:p>
    <w:p>
      <w:pPr>
        <w:jc w:val="center"/>
        <w:rPr>
          <w:b/>
          <w:bCs/>
          <w:sz w:val="44"/>
          <w:szCs w:val="20"/>
        </w:rPr>
      </w:pPr>
      <w:r>
        <w:rPr>
          <w:b/>
          <w:bCs/>
          <w:sz w:val="44"/>
          <w:szCs w:val="20"/>
        </w:rPr>
        <w:t>Contents</w:t>
      </w:r>
    </w:p>
    <w:p>
      <w:pPr>
        <w:pStyle w:val="21"/>
        <w:tabs>
          <w:tab w:val="right" w:leader="dot" w:pos="9289"/>
        </w:tabs>
        <w:rPr>
          <w:rFonts w:ascii="Times New Roman" w:hAnsi="Times New Roman" w:eastAsiaTheme="minorEastAsia" w:cstheme="minorBidi"/>
          <w:b w:val="0"/>
          <w:bCs w:val="0"/>
          <w:sz w:val="21"/>
          <w:szCs w:val="22"/>
        </w:rPr>
      </w:pPr>
      <w:r>
        <w:rPr>
          <w:rFonts w:ascii="Times New Roman" w:hAnsi="Times New Roman"/>
          <w:b w:val="0"/>
          <w:bCs w:val="0"/>
          <w:sz w:val="44"/>
        </w:rPr>
        <w:fldChar w:fldCharType="begin"/>
      </w:r>
      <w:r>
        <w:rPr>
          <w:rFonts w:ascii="Times New Roman" w:hAnsi="Times New Roman"/>
          <w:b w:val="0"/>
          <w:bCs w:val="0"/>
          <w:sz w:val="44"/>
        </w:rPr>
        <w:instrText xml:space="preserve"> TOC \f \h \z \u </w:instrText>
      </w:r>
      <w:r>
        <w:rPr>
          <w:rFonts w:ascii="Times New Roman" w:hAnsi="Times New Roman"/>
          <w:b w:val="0"/>
          <w:bCs w:val="0"/>
          <w:sz w:val="44"/>
        </w:rPr>
        <w:fldChar w:fldCharType="separate"/>
      </w:r>
      <w:r>
        <w:fldChar w:fldCharType="begin"/>
      </w:r>
      <w:r>
        <w:instrText xml:space="preserve"> HYPERLINK \l "_Toc71998261" </w:instrText>
      </w:r>
      <w:r>
        <w:fldChar w:fldCharType="separate"/>
      </w:r>
      <w:r>
        <w:rPr>
          <w:rStyle w:val="36"/>
          <w:rFonts w:ascii="Times New Roman" w:hAnsi="Times New Roman"/>
        </w:rPr>
        <w:t>1  General provisions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_Toc71998261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"_Toc71998262" </w:instrText>
      </w:r>
      <w:r>
        <w:fldChar w:fldCharType="separate"/>
      </w:r>
      <w:r>
        <w:rPr>
          <w:rStyle w:val="36"/>
          <w:rFonts w:ascii="Times New Roman" w:hAnsi="Times New Roman"/>
        </w:rPr>
        <w:t>2  Terms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_Toc71998262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"_Toc71998263" </w:instrText>
      </w:r>
      <w:r>
        <w:fldChar w:fldCharType="separate"/>
      </w:r>
      <w:r>
        <w:rPr>
          <w:rStyle w:val="36"/>
          <w:rFonts w:ascii="Times New Roman" w:hAnsi="Times New Roman"/>
        </w:rPr>
        <w:t>3  Basic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_Toc71998263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"_Toc71998264" </w:instrText>
      </w:r>
      <w:r>
        <w:fldChar w:fldCharType="separate"/>
      </w:r>
      <w:r>
        <w:rPr>
          <w:rStyle w:val="36"/>
          <w:rFonts w:ascii="Times New Roman" w:hAnsi="Times New Roman" w:eastAsia="黑体"/>
        </w:rPr>
        <w:t>3.1  Genral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_Toc71998264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"_Toc71998265" </w:instrText>
      </w:r>
      <w:r>
        <w:fldChar w:fldCharType="separate"/>
      </w:r>
      <w:r>
        <w:rPr>
          <w:rStyle w:val="36"/>
          <w:rFonts w:ascii="Times New Roman" w:hAnsi="Times New Roman" w:eastAsia="黑体"/>
        </w:rPr>
        <w:t>3.2  Model information classification and coding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_Toc71998265 \h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"_Toc71998266" </w:instrText>
      </w:r>
      <w:r>
        <w:fldChar w:fldCharType="separate"/>
      </w:r>
      <w:r>
        <w:rPr>
          <w:rStyle w:val="36"/>
          <w:rFonts w:ascii="Times New Roman" w:hAnsi="Times New Roman" w:eastAsia="黑体"/>
        </w:rPr>
        <w:t>3.3  Model unit naming and expression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_Toc71998266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"_Toc71998267" </w:instrText>
      </w:r>
      <w:r>
        <w:fldChar w:fldCharType="separate"/>
      </w:r>
      <w:r>
        <w:rPr>
          <w:rStyle w:val="36"/>
          <w:rFonts w:ascii="Times New Roman" w:hAnsi="Times New Roman" w:eastAsia="黑体"/>
        </w:rPr>
        <w:t>3.4  Date storage</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_Toc71998267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"_Toc71998268" </w:instrText>
      </w:r>
      <w:r>
        <w:fldChar w:fldCharType="separate"/>
      </w:r>
      <w:r>
        <w:rPr>
          <w:rStyle w:val="36"/>
          <w:rFonts w:ascii="Times New Roman" w:hAnsi="Times New Roman" w:eastAsia="黑体"/>
        </w:rPr>
        <w:t>3.5  Model inspection and acceptance</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_Toc71998268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"_Toc71998269" </w:instrText>
      </w:r>
      <w:r>
        <w:fldChar w:fldCharType="separate"/>
      </w:r>
      <w:r>
        <w:rPr>
          <w:rStyle w:val="36"/>
          <w:rFonts w:ascii="Times New Roman" w:hAnsi="Times New Roman" w:eastAsia="黑体"/>
        </w:rPr>
        <w:t>3.6  Delivery of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_Toc71998269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"_Toc71998270" </w:instrText>
      </w:r>
      <w:r>
        <w:fldChar w:fldCharType="separate"/>
      </w:r>
      <w:r>
        <w:rPr>
          <w:rStyle w:val="36"/>
          <w:rFonts w:ascii="Times New Roman" w:hAnsi="Times New Roman"/>
        </w:rPr>
        <w:t>4  Surface and underground facility information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_Toc71998270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"_Toc71998271" </w:instrText>
      </w:r>
      <w:r>
        <w:fldChar w:fldCharType="separate"/>
      </w:r>
      <w:r>
        <w:rPr>
          <w:rStyle w:val="36"/>
          <w:rFonts w:ascii="Times New Roman" w:hAnsi="Times New Roman"/>
        </w:rPr>
        <w:t>4.1  Genral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_Toc71998271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"_Toc71998272" </w:instrText>
      </w:r>
      <w:r>
        <w:fldChar w:fldCharType="separate"/>
      </w:r>
      <w:r>
        <w:rPr>
          <w:rStyle w:val="36"/>
          <w:rFonts w:ascii="Times New Roman" w:hAnsi="Times New Roman"/>
        </w:rPr>
        <w:t>4.2  Model contents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_Toc71998272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"_Toc71998273" </w:instrText>
      </w:r>
      <w:r>
        <w:fldChar w:fldCharType="separate"/>
      </w:r>
      <w:r>
        <w:rPr>
          <w:rStyle w:val="36"/>
          <w:rFonts w:ascii="Times New Roman" w:hAnsi="Times New Roman"/>
        </w:rPr>
        <w:t>4.3  Model information classification and coding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_Toc71998273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"_Toc71998274" </w:instrText>
      </w:r>
      <w:r>
        <w:fldChar w:fldCharType="separate"/>
      </w:r>
      <w:r>
        <w:rPr>
          <w:rStyle w:val="36"/>
          <w:rFonts w:ascii="Times New Roman" w:hAnsi="Times New Roman"/>
        </w:rPr>
        <w:t>4.4  Model attribute information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_Toc71998274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"_Toc71998275" </w:instrText>
      </w:r>
      <w:r>
        <w:fldChar w:fldCharType="separate"/>
      </w:r>
      <w:r>
        <w:rPr>
          <w:rStyle w:val="36"/>
          <w:rFonts w:ascii="Times New Roman" w:hAnsi="Times New Roman"/>
        </w:rPr>
        <w:t>4.5  Modeling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_Toc71998275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"_Toc71998276" </w:instrText>
      </w:r>
      <w:r>
        <w:fldChar w:fldCharType="separate"/>
      </w:r>
      <w:r>
        <w:rPr>
          <w:rStyle w:val="36"/>
          <w:rFonts w:ascii="Times New Roman" w:hAnsi="Times New Roman"/>
        </w:rPr>
        <w:t>4.6  Delivery of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_Toc71998276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"_Toc71998277" </w:instrText>
      </w:r>
      <w:r>
        <w:fldChar w:fldCharType="separate"/>
      </w:r>
      <w:r>
        <w:rPr>
          <w:rStyle w:val="36"/>
          <w:rFonts w:ascii="Times New Roman" w:hAnsi="Times New Roman"/>
        </w:rPr>
        <w:t>5  Geotechnical engineering investigation information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_Toc71998277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"_Toc71998278" </w:instrText>
      </w:r>
      <w:r>
        <w:fldChar w:fldCharType="separate"/>
      </w:r>
      <w:r>
        <w:rPr>
          <w:rStyle w:val="36"/>
          <w:rFonts w:ascii="Times New Roman" w:hAnsi="Times New Roman"/>
        </w:rPr>
        <w:t>5.1  Genral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_Toc71998278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"_Toc71998279" </w:instrText>
      </w:r>
      <w:r>
        <w:fldChar w:fldCharType="separate"/>
      </w:r>
      <w:r>
        <w:rPr>
          <w:rStyle w:val="36"/>
          <w:rFonts w:ascii="Times New Roman" w:hAnsi="Times New Roman"/>
        </w:rPr>
        <w:t>5.2  Model contents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_Toc71998279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"_Toc71998280" </w:instrText>
      </w:r>
      <w:r>
        <w:fldChar w:fldCharType="separate"/>
      </w:r>
      <w:r>
        <w:rPr>
          <w:rStyle w:val="36"/>
          <w:rFonts w:ascii="Times New Roman" w:hAnsi="Times New Roman"/>
        </w:rPr>
        <w:t>5.3  Model information classification and coding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_Toc71998280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"_Toc71998281" </w:instrText>
      </w:r>
      <w:r>
        <w:fldChar w:fldCharType="separate"/>
      </w:r>
      <w:r>
        <w:rPr>
          <w:rStyle w:val="36"/>
          <w:rFonts w:ascii="Times New Roman" w:hAnsi="Times New Roman"/>
        </w:rPr>
        <w:t>5.4  Model attribute information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_Toc71998281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"_Toc71998282" </w:instrText>
      </w:r>
      <w:r>
        <w:fldChar w:fldCharType="separate"/>
      </w:r>
      <w:r>
        <w:rPr>
          <w:rStyle w:val="36"/>
          <w:rFonts w:ascii="Times New Roman" w:hAnsi="Times New Roman"/>
        </w:rPr>
        <w:t>5.5  Modeling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_Toc71998282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"_Toc71998283" </w:instrText>
      </w:r>
      <w:r>
        <w:fldChar w:fldCharType="separate"/>
      </w:r>
      <w:r>
        <w:rPr>
          <w:rStyle w:val="36"/>
          <w:rFonts w:ascii="Times New Roman" w:hAnsi="Times New Roman"/>
        </w:rPr>
        <w:t>5.6  Delivery of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_Toc71998283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1"/>
        <w:tabs>
          <w:tab w:val="left" w:pos="420"/>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"_Toc71998284" </w:instrText>
      </w:r>
      <w:r>
        <w:fldChar w:fldCharType="separate"/>
      </w:r>
      <w:r>
        <w:rPr>
          <w:rStyle w:val="36"/>
          <w:rFonts w:ascii="Times New Roman" w:hAnsi="Times New Roman"/>
        </w:rPr>
        <w:t>6</w:t>
      </w:r>
      <w:r>
        <w:rPr>
          <w:rFonts w:ascii="Times New Roman" w:hAnsi="Times New Roman" w:eastAsiaTheme="minorEastAsia" w:cstheme="minorBidi"/>
          <w:b w:val="0"/>
          <w:bCs w:val="0"/>
          <w:sz w:val="21"/>
          <w:szCs w:val="22"/>
        </w:rPr>
        <w:tab/>
      </w:r>
      <w:r>
        <w:rPr>
          <w:rStyle w:val="36"/>
          <w:rFonts w:ascii="Times New Roman" w:hAnsi="Times New Roman"/>
        </w:rPr>
        <w:t>Geotechnical engineering design information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_Toc71998284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"_Toc71998285" </w:instrText>
      </w:r>
      <w:r>
        <w:fldChar w:fldCharType="separate"/>
      </w:r>
      <w:r>
        <w:rPr>
          <w:rStyle w:val="36"/>
          <w:rFonts w:ascii="Times New Roman" w:hAnsi="Times New Roman"/>
        </w:rPr>
        <w:t>6.1  Genral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_Toc71998285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"_Toc71998286" </w:instrText>
      </w:r>
      <w:r>
        <w:fldChar w:fldCharType="separate"/>
      </w:r>
      <w:r>
        <w:rPr>
          <w:rStyle w:val="36"/>
          <w:rFonts w:ascii="Times New Roman" w:hAnsi="Times New Roman"/>
        </w:rPr>
        <w:t>6.2  Model contents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_Toc71998286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"_Toc71998287" </w:instrText>
      </w:r>
      <w:r>
        <w:fldChar w:fldCharType="separate"/>
      </w:r>
      <w:r>
        <w:rPr>
          <w:rStyle w:val="36"/>
          <w:rFonts w:ascii="Times New Roman" w:hAnsi="Times New Roman"/>
        </w:rPr>
        <w:t>6.3  Model information classification and coding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_Toc71998287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"_Toc71998288" </w:instrText>
      </w:r>
      <w:r>
        <w:fldChar w:fldCharType="separate"/>
      </w:r>
      <w:r>
        <w:rPr>
          <w:rStyle w:val="36"/>
          <w:rFonts w:ascii="Times New Roman" w:hAnsi="Times New Roman"/>
        </w:rPr>
        <w:t>6.4  Model attribute information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_Toc71998288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"_Toc71998289" </w:instrText>
      </w:r>
      <w:r>
        <w:fldChar w:fldCharType="separate"/>
      </w:r>
      <w:r>
        <w:rPr>
          <w:rStyle w:val="36"/>
          <w:rFonts w:ascii="Times New Roman" w:hAnsi="Times New Roman"/>
        </w:rPr>
        <w:t>6.5  Modeling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_Toc71998289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"_Toc71998290" </w:instrText>
      </w:r>
      <w:r>
        <w:fldChar w:fldCharType="separate"/>
      </w:r>
      <w:r>
        <w:rPr>
          <w:rStyle w:val="36"/>
          <w:rFonts w:ascii="Times New Roman" w:hAnsi="Times New Roman"/>
        </w:rPr>
        <w:t>6.6  Delivery of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_Toc71998290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"_Toc71998291" </w:instrText>
      </w:r>
      <w:r>
        <w:fldChar w:fldCharType="separate"/>
      </w:r>
      <w:r>
        <w:rPr>
          <w:rStyle w:val="36"/>
          <w:rFonts w:ascii="Times New Roman" w:hAnsi="Times New Roman"/>
        </w:rPr>
        <w:t>7  Geotechnical engineering monitoring information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_Toc71998291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"_Toc71998292" </w:instrText>
      </w:r>
      <w:r>
        <w:fldChar w:fldCharType="separate"/>
      </w:r>
      <w:r>
        <w:rPr>
          <w:rStyle w:val="36"/>
          <w:rFonts w:ascii="Times New Roman" w:hAnsi="Times New Roman"/>
        </w:rPr>
        <w:t>7.1  Genral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_Toc71998292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"_Toc71998293" </w:instrText>
      </w:r>
      <w:r>
        <w:fldChar w:fldCharType="separate"/>
      </w:r>
      <w:r>
        <w:rPr>
          <w:rStyle w:val="36"/>
          <w:rFonts w:ascii="Times New Roman" w:hAnsi="Times New Roman"/>
        </w:rPr>
        <w:t>7.2  Model contents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_Toc71998293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"_Toc71998294" </w:instrText>
      </w:r>
      <w:r>
        <w:fldChar w:fldCharType="separate"/>
      </w:r>
      <w:r>
        <w:rPr>
          <w:rStyle w:val="36"/>
          <w:rFonts w:ascii="Times New Roman" w:hAnsi="Times New Roman"/>
        </w:rPr>
        <w:t>7.3  Model information classification and coding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_Toc71998294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"_Toc71998295" </w:instrText>
      </w:r>
      <w:r>
        <w:fldChar w:fldCharType="separate"/>
      </w:r>
      <w:r>
        <w:rPr>
          <w:rStyle w:val="36"/>
          <w:rFonts w:ascii="Times New Roman" w:hAnsi="Times New Roman"/>
        </w:rPr>
        <w:t>7.4  Model attribute information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_Toc71998295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"_Toc71998296" </w:instrText>
      </w:r>
      <w:r>
        <w:fldChar w:fldCharType="separate"/>
      </w:r>
      <w:r>
        <w:rPr>
          <w:rStyle w:val="36"/>
          <w:rFonts w:ascii="Times New Roman" w:hAnsi="Times New Roman"/>
        </w:rPr>
        <w:t>7.5  Modeling</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_Toc71998296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"_Toc71998297" </w:instrText>
      </w:r>
      <w:r>
        <w:fldChar w:fldCharType="separate"/>
      </w:r>
      <w:r>
        <w:rPr>
          <w:rStyle w:val="36"/>
          <w:rFonts w:ascii="Times New Roman" w:hAnsi="Times New Roman"/>
        </w:rPr>
        <w:t>7.6  Delivery of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_Toc71998297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"_Toc71998298" </w:instrText>
      </w:r>
      <w:r>
        <w:fldChar w:fldCharType="separate"/>
      </w:r>
      <w:r>
        <w:rPr>
          <w:rStyle w:val="36"/>
          <w:rFonts w:ascii="Times New Roman" w:hAnsi="Times New Roman"/>
        </w:rPr>
        <w:t>8  Integration and application of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_Toc71998298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"_Toc71998299" </w:instrText>
      </w:r>
      <w:r>
        <w:fldChar w:fldCharType="separate"/>
      </w:r>
      <w:r>
        <w:rPr>
          <w:rStyle w:val="36"/>
          <w:rFonts w:ascii="Times New Roman" w:hAnsi="Times New Roman"/>
        </w:rPr>
        <w:t>8.1  Genral requirements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_Toc71998299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"_Toc71998300" </w:instrText>
      </w:r>
      <w:r>
        <w:fldChar w:fldCharType="separate"/>
      </w:r>
      <w:r>
        <w:rPr>
          <w:rStyle w:val="36"/>
          <w:rFonts w:ascii="Times New Roman" w:hAnsi="Times New Roman"/>
        </w:rPr>
        <w:t>8.2  Exchange of model data</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_Toc71998300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"_Toc71998301" </w:instrText>
      </w:r>
      <w:r>
        <w:fldChar w:fldCharType="separate"/>
      </w:r>
      <w:r>
        <w:rPr>
          <w:rStyle w:val="36"/>
          <w:rFonts w:ascii="Times New Roman" w:hAnsi="Times New Roman"/>
        </w:rPr>
        <w:t>8.3  Integration of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_Toc71998301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5"/>
        <w:tabs>
          <w:tab w:val="right" w:leader="dot" w:pos="9289"/>
        </w:tabs>
        <w:rPr>
          <w:rFonts w:ascii="Times New Roman" w:hAnsi="Times New Roman" w:eastAsiaTheme="minorEastAsia" w:cstheme="minorBidi"/>
          <w:iCs w:val="0"/>
          <w:sz w:val="21"/>
          <w:szCs w:val="22"/>
        </w:rPr>
      </w:pPr>
      <w:r>
        <w:fldChar w:fldCharType="begin"/>
      </w:r>
      <w:r>
        <w:instrText xml:space="preserve"> HYPERLINK \l "_Toc71998302" </w:instrText>
      </w:r>
      <w:r>
        <w:fldChar w:fldCharType="separate"/>
      </w:r>
      <w:r>
        <w:rPr>
          <w:rStyle w:val="36"/>
          <w:rFonts w:ascii="Times New Roman" w:hAnsi="Times New Roman"/>
        </w:rPr>
        <w:t>8.4  Application of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_Toc71998302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21"/>
        <w:tabs>
          <w:tab w:val="right" w:leader="dot" w:pos="9289"/>
        </w:tabs>
        <w:ind w:left="1064" w:hanging="1064" w:hangingChars="530"/>
        <w:rPr>
          <w:rFonts w:ascii="Times New Roman" w:hAnsi="Times New Roman" w:eastAsiaTheme="minorEastAsia" w:cstheme="minorBidi"/>
          <w:b w:val="0"/>
          <w:bCs w:val="0"/>
          <w:sz w:val="21"/>
          <w:szCs w:val="22"/>
        </w:rPr>
      </w:pPr>
      <w:r>
        <w:fldChar w:fldCharType="begin"/>
      </w:r>
      <w:r>
        <w:instrText xml:space="preserve"> HYPERLINK \l "_Toc71998303" </w:instrText>
      </w:r>
      <w:r>
        <w:fldChar w:fldCharType="separate"/>
      </w:r>
      <w:r>
        <w:rPr>
          <w:rStyle w:val="36"/>
          <w:rFonts w:ascii="Times New Roman" w:hAnsi="Times New Roman"/>
        </w:rPr>
        <w:t>Appendix A General information classification and coding table of geotechnical engineering information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_Toc71998303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21"/>
        <w:tabs>
          <w:tab w:val="right" w:leader="dot" w:pos="9289"/>
        </w:tabs>
        <w:ind w:left="1064" w:hanging="1064" w:hangingChars="530"/>
        <w:rPr>
          <w:rFonts w:ascii="Times New Roman" w:hAnsi="Times New Roman" w:eastAsiaTheme="minorEastAsia" w:cstheme="minorBidi"/>
          <w:b w:val="0"/>
          <w:bCs w:val="0"/>
          <w:sz w:val="21"/>
          <w:szCs w:val="22"/>
        </w:rPr>
      </w:pPr>
      <w:r>
        <w:fldChar w:fldCharType="begin"/>
      </w:r>
      <w:r>
        <w:instrText xml:space="preserve"> HYPERLINK \l "_Toc71998304" </w:instrText>
      </w:r>
      <w:r>
        <w:fldChar w:fldCharType="separate"/>
      </w:r>
      <w:r>
        <w:rPr>
          <w:rStyle w:val="36"/>
          <w:rFonts w:ascii="Times New Roman" w:hAnsi="Times New Roman"/>
        </w:rPr>
        <w:t>Appendix B Information classification coding</w:t>
      </w:r>
      <w:r>
        <w:rPr>
          <w:rStyle w:val="36"/>
          <w:rFonts w:hint="eastAsia" w:ascii="Times New Roman" w:hAnsi="Times New Roman"/>
        </w:rPr>
        <w:t xml:space="preserve"> </w:t>
      </w:r>
      <w:r>
        <w:rPr>
          <w:rStyle w:val="36"/>
          <w:rFonts w:ascii="Times New Roman" w:hAnsi="Times New Roman"/>
        </w:rPr>
        <w:t xml:space="preserve">and </w:t>
      </w:r>
      <w:r>
        <w:rPr>
          <w:rStyle w:val="36"/>
          <w:rFonts w:hint="eastAsia" w:ascii="Times New Roman" w:hAnsi="Times New Roman"/>
        </w:rPr>
        <w:t>non-geometric information</w:t>
      </w:r>
      <w:r>
        <w:rPr>
          <w:rStyle w:val="36"/>
          <w:rFonts w:ascii="Times New Roman" w:hAnsi="Times New Roman"/>
        </w:rPr>
        <w:t xml:space="preserve"> table of surface and underground facility information model </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_Toc71998304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21"/>
        <w:tabs>
          <w:tab w:val="right" w:leader="dot" w:pos="9289"/>
        </w:tabs>
        <w:ind w:left="1064" w:hanging="1064" w:hangingChars="530"/>
        <w:rPr>
          <w:rFonts w:ascii="Times New Roman" w:hAnsi="Times New Roman" w:eastAsiaTheme="minorEastAsia" w:cstheme="minorBidi"/>
          <w:b w:val="0"/>
          <w:bCs w:val="0"/>
          <w:sz w:val="21"/>
          <w:szCs w:val="22"/>
        </w:rPr>
      </w:pPr>
      <w:r>
        <w:fldChar w:fldCharType="begin"/>
      </w:r>
      <w:r>
        <w:instrText xml:space="preserve"> HYPERLINK \l "_Toc71998305" </w:instrText>
      </w:r>
      <w:r>
        <w:fldChar w:fldCharType="separate"/>
      </w:r>
      <w:r>
        <w:rPr>
          <w:rStyle w:val="36"/>
          <w:rFonts w:ascii="Times New Roman" w:hAnsi="Times New Roman"/>
        </w:rPr>
        <w:t>Appendix C Information classification coding</w:t>
      </w:r>
      <w:r>
        <w:rPr>
          <w:rStyle w:val="36"/>
        </w:rPr>
        <w:t xml:space="preserve"> and</w:t>
      </w:r>
      <w:r>
        <w:rPr>
          <w:rStyle w:val="36"/>
          <w:rFonts w:ascii="Times New Roman" w:hAnsi="Times New Roman"/>
        </w:rPr>
        <w:t xml:space="preserve"> </w:t>
      </w:r>
      <w:r>
        <w:rPr>
          <w:rStyle w:val="36"/>
          <w:rFonts w:hint="eastAsia" w:ascii="Times New Roman" w:hAnsi="Times New Roman"/>
        </w:rPr>
        <w:t>non-geometric information</w:t>
      </w:r>
      <w:r>
        <w:rPr>
          <w:rStyle w:val="36"/>
        </w:rPr>
        <w:t xml:space="preserve"> </w:t>
      </w:r>
      <w:r>
        <w:rPr>
          <w:rStyle w:val="36"/>
          <w:rFonts w:ascii="Times New Roman" w:hAnsi="Times New Roman"/>
        </w:rPr>
        <w:t>table of geotechnical engineering investigation information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_Toc71998305 \h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21"/>
        <w:tabs>
          <w:tab w:val="right" w:leader="dot" w:pos="9289"/>
        </w:tabs>
        <w:ind w:left="1064" w:hanging="1064" w:hangingChars="530"/>
        <w:rPr>
          <w:rFonts w:ascii="Times New Roman" w:hAnsi="Times New Roman" w:eastAsiaTheme="minorEastAsia" w:cstheme="minorBidi"/>
          <w:b w:val="0"/>
          <w:bCs w:val="0"/>
          <w:sz w:val="21"/>
          <w:szCs w:val="22"/>
        </w:rPr>
      </w:pPr>
      <w:r>
        <w:fldChar w:fldCharType="begin"/>
      </w:r>
      <w:r>
        <w:instrText xml:space="preserve"> HYPERLINK \l "_Toc71998306" </w:instrText>
      </w:r>
      <w:r>
        <w:fldChar w:fldCharType="separate"/>
      </w:r>
      <w:r>
        <w:rPr>
          <w:rStyle w:val="36"/>
          <w:rFonts w:ascii="Times New Roman" w:hAnsi="Times New Roman"/>
        </w:rPr>
        <w:t>Appendix D Information classification coding</w:t>
      </w:r>
      <w:r>
        <w:rPr>
          <w:rStyle w:val="36"/>
        </w:rPr>
        <w:t xml:space="preserve"> and</w:t>
      </w:r>
      <w:r>
        <w:rPr>
          <w:rStyle w:val="36"/>
          <w:rFonts w:ascii="Times New Roman" w:hAnsi="Times New Roman"/>
        </w:rPr>
        <w:t xml:space="preserve"> </w:t>
      </w:r>
      <w:r>
        <w:rPr>
          <w:rStyle w:val="36"/>
          <w:rFonts w:hint="eastAsia" w:ascii="Times New Roman" w:hAnsi="Times New Roman"/>
        </w:rPr>
        <w:t>non-geometric information</w:t>
      </w:r>
      <w:r>
        <w:rPr>
          <w:rStyle w:val="36"/>
        </w:rPr>
        <w:t xml:space="preserve"> </w:t>
      </w:r>
      <w:r>
        <w:rPr>
          <w:rStyle w:val="36"/>
          <w:rFonts w:ascii="Times New Roman" w:hAnsi="Times New Roman"/>
        </w:rPr>
        <w:t>table of geotechnical engineering design information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_Toc71998306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pStyle w:val="21"/>
        <w:tabs>
          <w:tab w:val="right" w:leader="dot" w:pos="9289"/>
        </w:tabs>
        <w:ind w:left="1064" w:hanging="1064" w:hangingChars="530"/>
        <w:rPr>
          <w:rFonts w:ascii="Times New Roman" w:hAnsi="Times New Roman" w:eastAsiaTheme="minorEastAsia" w:cstheme="minorBidi"/>
          <w:b w:val="0"/>
          <w:bCs w:val="0"/>
          <w:sz w:val="21"/>
          <w:szCs w:val="22"/>
        </w:rPr>
      </w:pPr>
      <w:r>
        <w:fldChar w:fldCharType="begin"/>
      </w:r>
      <w:r>
        <w:instrText xml:space="preserve"> HYPERLINK \l "_Toc71998307" </w:instrText>
      </w:r>
      <w:r>
        <w:fldChar w:fldCharType="separate"/>
      </w:r>
      <w:r>
        <w:rPr>
          <w:rStyle w:val="36"/>
          <w:rFonts w:ascii="Times New Roman" w:hAnsi="Times New Roman"/>
        </w:rPr>
        <w:t xml:space="preserve">Appendix E Information classification coding </w:t>
      </w:r>
      <w:r>
        <w:rPr>
          <w:rStyle w:val="36"/>
        </w:rPr>
        <w:t xml:space="preserve">and </w:t>
      </w:r>
      <w:r>
        <w:rPr>
          <w:rStyle w:val="36"/>
          <w:rFonts w:hint="eastAsia" w:ascii="Times New Roman" w:hAnsi="Times New Roman"/>
        </w:rPr>
        <w:t>non-geometric information</w:t>
      </w:r>
      <w:r>
        <w:rPr>
          <w:rStyle w:val="36"/>
        </w:rPr>
        <w:t xml:space="preserve"> </w:t>
      </w:r>
      <w:r>
        <w:rPr>
          <w:rStyle w:val="36"/>
          <w:rFonts w:ascii="Times New Roman" w:hAnsi="Times New Roman"/>
        </w:rPr>
        <w:t>table of geotechnical engineering monitoring information model</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_Toc71998307 \h </w:instrText>
      </w:r>
      <w:r>
        <w:rPr>
          <w:rFonts w:ascii="Times New Roman" w:hAnsi="Times New Roman"/>
        </w:rPr>
        <w:fldChar w:fldCharType="separate"/>
      </w:r>
      <w:r>
        <w:rPr>
          <w:rFonts w:ascii="Times New Roman" w:hAnsi="Times New Roman"/>
        </w:rPr>
        <w:t>74</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"_Toc71998308" </w:instrText>
      </w:r>
      <w:r>
        <w:fldChar w:fldCharType="separate"/>
      </w:r>
      <w:r>
        <w:rPr>
          <w:rStyle w:val="36"/>
          <w:rFonts w:ascii="Times New Roman" w:hAnsi="Times New Roman"/>
        </w:rPr>
        <w:t xml:space="preserve">Explanation of wording in </w:t>
      </w:r>
      <w:r>
        <w:rPr>
          <w:rStyle w:val="36"/>
          <w:rFonts w:hint="eastAsia" w:ascii="Times New Roman" w:hAnsi="Times New Roman"/>
        </w:rPr>
        <w:t>this specification</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_Toc71998308 \h </w:instrText>
      </w:r>
      <w:r>
        <w:rPr>
          <w:rFonts w:ascii="Times New Roman" w:hAnsi="Times New Roman"/>
        </w:rPr>
        <w:fldChar w:fldCharType="separate"/>
      </w:r>
      <w:r>
        <w:rPr>
          <w:rFonts w:ascii="Times New Roman" w:hAnsi="Times New Roman"/>
        </w:rPr>
        <w:t>78</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"_Toc71998309" </w:instrText>
      </w:r>
      <w:r>
        <w:fldChar w:fldCharType="separate"/>
      </w:r>
      <w:r>
        <w:rPr>
          <w:rStyle w:val="36"/>
          <w:rFonts w:ascii="Times New Roman" w:hAnsi="Times New Roman"/>
        </w:rPr>
        <w:t>List of quoted standards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_Toc71998309 \h </w:instrText>
      </w:r>
      <w:r>
        <w:rPr>
          <w:rFonts w:ascii="Times New Roman" w:hAnsi="Times New Roman"/>
        </w:rPr>
        <w:fldChar w:fldCharType="separate"/>
      </w:r>
      <w:r>
        <w:rPr>
          <w:rFonts w:ascii="Times New Roman" w:hAnsi="Times New Roman"/>
        </w:rPr>
        <w:t>79</w:t>
      </w:r>
      <w:r>
        <w:rPr>
          <w:rFonts w:ascii="Times New Roman" w:hAnsi="Times New Roman"/>
        </w:rPr>
        <w:fldChar w:fldCharType="end"/>
      </w:r>
      <w:r>
        <w:rPr>
          <w:rFonts w:ascii="Times New Roman" w:hAnsi="Times New Roman"/>
        </w:rPr>
        <w:fldChar w:fldCharType="end"/>
      </w:r>
    </w:p>
    <w:p>
      <w:pPr>
        <w:pStyle w:val="21"/>
        <w:tabs>
          <w:tab w:val="right" w:leader="dot" w:pos="9289"/>
        </w:tabs>
        <w:rPr>
          <w:rFonts w:ascii="Times New Roman" w:hAnsi="Times New Roman" w:eastAsiaTheme="minorEastAsia" w:cstheme="minorBidi"/>
          <w:b w:val="0"/>
          <w:bCs w:val="0"/>
          <w:sz w:val="21"/>
          <w:szCs w:val="22"/>
        </w:rPr>
      </w:pPr>
      <w:r>
        <w:fldChar w:fldCharType="begin"/>
      </w:r>
      <w:r>
        <w:instrText xml:space="preserve"> HYPERLINK \l "_Toc71998310" </w:instrText>
      </w:r>
      <w:r>
        <w:fldChar w:fldCharType="separate"/>
      </w:r>
      <w:r>
        <w:rPr>
          <w:rStyle w:val="36"/>
          <w:rFonts w:ascii="Times New Roman" w:hAnsi="Times New Roman"/>
        </w:rPr>
        <w:t>Explanation of provisions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_Toc71998310 \h </w:instrText>
      </w:r>
      <w:r>
        <w:rPr>
          <w:rFonts w:ascii="Times New Roman" w:hAnsi="Times New Roman"/>
        </w:rPr>
        <w:fldChar w:fldCharType="separate"/>
      </w:r>
      <w:r>
        <w:rPr>
          <w:rFonts w:ascii="Times New Roman" w:hAnsi="Times New Roman"/>
        </w:rPr>
        <w:t>80</w:t>
      </w:r>
      <w:r>
        <w:rPr>
          <w:rFonts w:ascii="Times New Roman" w:hAnsi="Times New Roman"/>
        </w:rPr>
        <w:fldChar w:fldCharType="end"/>
      </w:r>
      <w:r>
        <w:rPr>
          <w:rFonts w:ascii="Times New Roman" w:hAnsi="Times New Roman"/>
        </w:rPr>
        <w:fldChar w:fldCharType="end"/>
      </w:r>
    </w:p>
    <w:p>
      <w:pPr>
        <w:rPr>
          <w:b/>
          <w:bCs/>
          <w:sz w:val="44"/>
          <w:szCs w:val="20"/>
        </w:rPr>
      </w:pPr>
      <w:r>
        <w:rPr>
          <w:b/>
          <w:bCs/>
          <w:sz w:val="44"/>
          <w:szCs w:val="20"/>
        </w:rPr>
        <w:fldChar w:fldCharType="end"/>
      </w:r>
    </w:p>
    <w:p>
      <w:pPr>
        <w:rPr>
          <w:rFonts w:ascii="Calibri" w:hAnsi="Calibri"/>
          <w:b/>
          <w:bCs/>
          <w:sz w:val="44"/>
          <w:szCs w:val="20"/>
        </w:rPr>
        <w:sectPr>
          <w:footerReference r:id="rId8" w:type="default"/>
          <w:pgSz w:w="11907" w:h="16840"/>
          <w:pgMar w:top="1134" w:right="1304" w:bottom="1134" w:left="1304" w:header="737" w:footer="737" w:gutter="0"/>
          <w:cols w:space="720" w:num="1"/>
          <w:docGrid w:linePitch="380" w:charSpace="0"/>
        </w:sectPr>
      </w:pPr>
    </w:p>
    <w:p>
      <w:pPr>
        <w:pStyle w:val="2"/>
        <w:numPr>
          <w:ilvl w:val="0"/>
          <w:numId w:val="1"/>
        </w:numPr>
        <w:spacing w:before="240" w:beforeLines="100" w:after="240" w:afterLines="100" w:line="360" w:lineRule="exact"/>
        <w:jc w:val="center"/>
        <w:rPr>
          <w:b w:val="0"/>
          <w:sz w:val="28"/>
          <w:szCs w:val="28"/>
        </w:rPr>
      </w:pPr>
      <w:bookmarkStart w:id="0" w:name="_Toc15820"/>
      <w:bookmarkStart w:id="1" w:name="_Toc13386"/>
      <w:bookmarkStart w:id="2" w:name="_Toc71998911"/>
      <w:bookmarkStart w:id="3" w:name="_Toc28937"/>
      <w:bookmarkStart w:id="4" w:name="_Toc57809084"/>
      <w:bookmarkStart w:id="5" w:name="_Toc28119"/>
      <w:bookmarkStart w:id="6" w:name="_Toc15156"/>
      <w:bookmarkStart w:id="7" w:name="_Toc24468"/>
      <w:bookmarkStart w:id="8" w:name="_Toc467591025"/>
      <w:bookmarkStart w:id="9" w:name="_Toc12480"/>
      <w:bookmarkStart w:id="10" w:name="_Toc71999276"/>
      <w:bookmarkStart w:id="11" w:name="_Toc16803"/>
      <w:bookmarkStart w:id="12" w:name="_Toc384280132"/>
      <w:bookmarkStart w:id="13" w:name="_Toc24076"/>
      <w:bookmarkStart w:id="14" w:name="_Toc500522987"/>
      <w:bookmarkStart w:id="15" w:name="_Toc523485431"/>
      <w:bookmarkStart w:id="16" w:name="_Toc500949464"/>
      <w:bookmarkStart w:id="17" w:name="_Toc500522815"/>
      <w:bookmarkStart w:id="18" w:name="_Toc501025316"/>
      <w:bookmarkStart w:id="19" w:name="_Toc27691"/>
      <w:bookmarkStart w:id="20" w:name="_Toc496364220"/>
      <w:bookmarkStart w:id="21" w:name="_Toc502"/>
      <w:r>
        <w:rPr>
          <w:b w:val="0"/>
          <w:sz w:val="28"/>
          <w:szCs w:val="28"/>
        </w:rPr>
        <w:t>总</w:t>
      </w:r>
      <w:r>
        <w:rPr>
          <w:rFonts w:hint="eastAsia"/>
          <w:b w:val="0"/>
          <w:sz w:val="28"/>
          <w:szCs w:val="28"/>
          <w:lang w:val="en-US"/>
        </w:rPr>
        <w:t xml:space="preserve">    </w:t>
      </w:r>
      <w:r>
        <w:rPr>
          <w:b w:val="0"/>
          <w:sz w:val="28"/>
          <w:szCs w:val="28"/>
        </w:rPr>
        <w:t>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b w:val="0"/>
          <w:sz w:val="28"/>
          <w:szCs w:val="28"/>
        </w:rPr>
        <w:fldChar w:fldCharType="begin"/>
      </w:r>
      <w:r>
        <w:rPr>
          <w:b w:val="0"/>
          <w:sz w:val="28"/>
          <w:szCs w:val="28"/>
        </w:rPr>
        <w:instrText xml:space="preserve"> TC  "</w:instrText>
      </w:r>
      <w:bookmarkStart w:id="22" w:name="_Toc71998261"/>
      <w:r>
        <w:rPr>
          <w:b w:val="0"/>
          <w:sz w:val="28"/>
          <w:szCs w:val="28"/>
        </w:rPr>
        <w:instrText xml:space="preserve">1  General provisions</w:instrText>
      </w:r>
      <w:bookmarkEnd w:id="22"/>
      <w:r>
        <w:rPr>
          <w:b w:val="0"/>
          <w:sz w:val="28"/>
          <w:szCs w:val="28"/>
        </w:rPr>
        <w:instrText xml:space="preserve">" \l 1 </w:instrText>
      </w:r>
      <w:r>
        <w:rPr>
          <w:b w:val="0"/>
          <w:sz w:val="28"/>
          <w:szCs w:val="28"/>
        </w:rPr>
        <w:fldChar w:fldCharType="end"/>
      </w:r>
      <w:bookmarkEnd w:id="21"/>
    </w:p>
    <w:p>
      <w:pPr>
        <w:numPr>
          <w:ilvl w:val="2"/>
          <w:numId w:val="2"/>
        </w:numPr>
        <w:spacing w:before="120" w:beforeLines="50" w:after="120" w:afterLines="50" w:line="300" w:lineRule="auto"/>
        <w:ind w:left="0" w:firstLine="0"/>
        <w:rPr>
          <w:szCs w:val="21"/>
        </w:rPr>
      </w:pPr>
      <w:r>
        <w:rPr>
          <w:rFonts w:hint="eastAsia"/>
          <w:szCs w:val="21"/>
        </w:rPr>
        <w:t>为加快推进北京市岩土工程行业信息化发展水平，规范信息模型技术在岩土工程中的应用，提高信息化应用效率和效益，提升工程运维风险管控水平，为城市信息模型提供标准化基础模型，制定本标准。</w:t>
      </w:r>
    </w:p>
    <w:p>
      <w:pPr>
        <w:numPr>
          <w:ilvl w:val="2"/>
          <w:numId w:val="2"/>
        </w:numPr>
        <w:spacing w:before="120" w:beforeLines="50" w:after="120" w:afterLines="50" w:line="300" w:lineRule="auto"/>
        <w:ind w:left="0" w:firstLine="0"/>
        <w:rPr>
          <w:szCs w:val="21"/>
        </w:rPr>
      </w:pPr>
      <w:r>
        <w:rPr>
          <w:rFonts w:hint="eastAsia"/>
          <w:szCs w:val="21"/>
        </w:rPr>
        <w:t>本标准适用于北京市工业民用建筑和市政基础设施工程中勘察和设计阶段的岩土工程信息模型的创建、应用和管理。</w:t>
      </w:r>
    </w:p>
    <w:p>
      <w:pPr>
        <w:numPr>
          <w:ilvl w:val="2"/>
          <w:numId w:val="2"/>
        </w:numPr>
        <w:spacing w:before="120" w:beforeLines="50" w:after="120" w:afterLines="50" w:line="300" w:lineRule="auto"/>
        <w:ind w:left="0" w:firstLine="0"/>
        <w:rPr>
          <w:szCs w:val="21"/>
        </w:rPr>
      </w:pPr>
      <w:r>
        <w:rPr>
          <w:rFonts w:hint="eastAsia"/>
          <w:szCs w:val="21"/>
        </w:rPr>
        <w:t>岩土工程信息模型应与工程全生命期各阶段工作相适应，满足工程全生命期的相关要求。</w:t>
      </w:r>
    </w:p>
    <w:p>
      <w:pPr>
        <w:numPr>
          <w:ilvl w:val="2"/>
          <w:numId w:val="2"/>
        </w:numPr>
        <w:spacing w:before="120" w:beforeLines="50" w:after="120" w:afterLines="50" w:line="300" w:lineRule="auto"/>
        <w:ind w:left="0" w:firstLine="0"/>
        <w:rPr>
          <w:szCs w:val="21"/>
        </w:rPr>
      </w:pPr>
      <w:r>
        <w:rPr>
          <w:rFonts w:hint="eastAsia"/>
          <w:szCs w:val="21"/>
        </w:rPr>
        <w:t>岩土工程信息模型设计除应符合本标准外，尚应符合国家及北京市现行有关标准的规定。</w:t>
      </w:r>
    </w:p>
    <w:p>
      <w:pPr>
        <w:pStyle w:val="2"/>
        <w:numPr>
          <w:ilvl w:val="0"/>
          <w:numId w:val="1"/>
        </w:numPr>
        <w:spacing w:before="240" w:beforeLines="100" w:after="240" w:afterLines="100" w:line="360" w:lineRule="exact"/>
        <w:jc w:val="center"/>
        <w:rPr>
          <w:b w:val="0"/>
          <w:sz w:val="28"/>
          <w:szCs w:val="28"/>
        </w:rPr>
      </w:pPr>
      <w:r>
        <w:rPr>
          <w:rFonts w:eastAsia="黑体"/>
          <w:sz w:val="21"/>
          <w:szCs w:val="21"/>
        </w:rPr>
        <w:br w:type="page"/>
      </w:r>
      <w:bookmarkStart w:id="23" w:name="_Toc467591026"/>
      <w:bookmarkStart w:id="24" w:name="_Toc23529"/>
      <w:bookmarkStart w:id="25" w:name="_Toc11465"/>
      <w:bookmarkStart w:id="26" w:name="_Toc16319"/>
      <w:bookmarkStart w:id="27" w:name="_Toc15760"/>
      <w:bookmarkStart w:id="28" w:name="_Toc523485432"/>
      <w:bookmarkStart w:id="29" w:name="_Toc12083"/>
      <w:bookmarkStart w:id="30" w:name="_Toc71999277"/>
      <w:bookmarkStart w:id="31" w:name="_Toc384280133"/>
      <w:bookmarkStart w:id="32" w:name="_Toc11483"/>
      <w:bookmarkStart w:id="33" w:name="_Toc501025317"/>
      <w:bookmarkStart w:id="34" w:name="_Toc10038"/>
      <w:bookmarkStart w:id="35" w:name="_Toc57809085"/>
      <w:bookmarkStart w:id="36" w:name="_Toc71998912"/>
      <w:bookmarkStart w:id="37" w:name="_Toc7835"/>
      <w:bookmarkStart w:id="38" w:name="_Toc31293"/>
      <w:bookmarkStart w:id="39" w:name="_Toc500522816"/>
      <w:bookmarkStart w:id="40" w:name="_Toc496364221"/>
      <w:bookmarkStart w:id="41" w:name="_Toc1954"/>
      <w:bookmarkStart w:id="42" w:name="_Toc500949465"/>
      <w:bookmarkStart w:id="43" w:name="_Toc500522988"/>
      <w:bookmarkStart w:id="44" w:name="_Toc10057"/>
      <w:r>
        <w:rPr>
          <w:b w:val="0"/>
          <w:sz w:val="28"/>
          <w:szCs w:val="28"/>
        </w:rPr>
        <w:t>术</w:t>
      </w:r>
      <w:r>
        <w:rPr>
          <w:rFonts w:hint="eastAsia"/>
          <w:b w:val="0"/>
          <w:sz w:val="28"/>
          <w:szCs w:val="28"/>
          <w:lang w:val="en-US"/>
        </w:rPr>
        <w:t xml:space="preserve">    </w:t>
      </w:r>
      <w:r>
        <w:rPr>
          <w:b w:val="0"/>
          <w:sz w:val="28"/>
          <w:szCs w:val="28"/>
        </w:rPr>
        <w:t>语</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b w:val="0"/>
          <w:sz w:val="28"/>
          <w:szCs w:val="28"/>
        </w:rPr>
        <w:fldChar w:fldCharType="begin"/>
      </w:r>
      <w:r>
        <w:rPr>
          <w:b w:val="0"/>
          <w:sz w:val="28"/>
          <w:szCs w:val="28"/>
        </w:rPr>
        <w:instrText xml:space="preserve"> TC  "</w:instrText>
      </w:r>
      <w:bookmarkStart w:id="45" w:name="_Toc71998262"/>
      <w:r>
        <w:rPr>
          <w:b w:val="0"/>
          <w:sz w:val="28"/>
          <w:szCs w:val="28"/>
        </w:rPr>
        <w:instrText xml:space="preserve">2  Terms</w:instrText>
      </w:r>
      <w:bookmarkEnd w:id="45"/>
      <w:r>
        <w:rPr>
          <w:b w:val="0"/>
          <w:sz w:val="28"/>
          <w:szCs w:val="28"/>
        </w:rPr>
        <w:instrText xml:space="preserve">" \l 1 </w:instrText>
      </w:r>
      <w:r>
        <w:rPr>
          <w:b w:val="0"/>
          <w:sz w:val="28"/>
          <w:szCs w:val="28"/>
        </w:rPr>
        <w:fldChar w:fldCharType="end"/>
      </w:r>
      <w:bookmarkEnd w:id="44"/>
    </w:p>
    <w:p>
      <w:pPr>
        <w:numPr>
          <w:ilvl w:val="2"/>
          <w:numId w:val="3"/>
        </w:numPr>
        <w:spacing w:before="120" w:beforeLines="50" w:after="120" w:afterLines="50" w:line="300" w:lineRule="auto"/>
        <w:ind w:left="0" w:firstLine="0"/>
        <w:jc w:val="left"/>
        <w:rPr>
          <w:b/>
          <w:szCs w:val="21"/>
        </w:rPr>
      </w:pPr>
      <w:r>
        <w:rPr>
          <w:b/>
          <w:szCs w:val="21"/>
        </w:rPr>
        <w:t>岩土工程信息模型 geotechnical engineering information model</w:t>
      </w:r>
      <w:r>
        <w:rPr>
          <w:rFonts w:hint="eastAsia"/>
          <w:b/>
          <w:szCs w:val="21"/>
        </w:rPr>
        <w:t>（GEIM）</w:t>
      </w:r>
    </w:p>
    <w:p>
      <w:pPr>
        <w:spacing w:before="120" w:beforeLines="50" w:after="120" w:afterLines="50" w:line="300" w:lineRule="auto"/>
        <w:ind w:firstLine="420" w:firstLineChars="200"/>
        <w:rPr>
          <w:szCs w:val="21"/>
        </w:rPr>
      </w:pPr>
      <w:r>
        <w:rPr>
          <w:rFonts w:hint="eastAsia"/>
          <w:szCs w:val="21"/>
        </w:rPr>
        <w:t>对建设工程全生命期所涉及到的岩土工程对象特性及管理要素进行数字化表达所形成的成果的总称，可包括地表信息模型、地下设施信息模型、岩土工程勘察信息模型、岩土工程设计信息模型以及岩土工程监测信息模型等专业模型。</w:t>
      </w:r>
    </w:p>
    <w:p>
      <w:pPr>
        <w:numPr>
          <w:ilvl w:val="2"/>
          <w:numId w:val="3"/>
        </w:numPr>
        <w:spacing w:before="120" w:beforeLines="50" w:after="120" w:afterLines="50" w:line="300" w:lineRule="auto"/>
        <w:ind w:left="0" w:firstLine="0"/>
        <w:jc w:val="left"/>
        <w:rPr>
          <w:b/>
          <w:szCs w:val="21"/>
        </w:rPr>
      </w:pPr>
      <w:r>
        <w:rPr>
          <w:rFonts w:hint="eastAsia"/>
          <w:b/>
          <w:szCs w:val="21"/>
        </w:rPr>
        <w:t>地表信息模型 surface</w:t>
      </w:r>
      <w:r>
        <w:rPr>
          <w:b/>
          <w:szCs w:val="21"/>
        </w:rPr>
        <w:t xml:space="preserve"> information model</w:t>
      </w:r>
    </w:p>
    <w:p>
      <w:pPr>
        <w:spacing w:before="120" w:beforeLines="50" w:after="120" w:afterLines="50" w:line="300" w:lineRule="auto"/>
        <w:ind w:firstLine="420" w:firstLineChars="200"/>
        <w:rPr>
          <w:szCs w:val="21"/>
        </w:rPr>
      </w:pPr>
      <w:r>
        <w:rPr>
          <w:rFonts w:hint="eastAsia"/>
          <w:szCs w:val="21"/>
        </w:rPr>
        <w:t>与岩土工程相关的一定范围内地表及以上地形、地物的几何、</w:t>
      </w:r>
      <w:r>
        <w:rPr>
          <w:szCs w:val="21"/>
        </w:rPr>
        <w:t>物理和功能特征的</w:t>
      </w:r>
      <w:r>
        <w:rPr>
          <w:rFonts w:hint="eastAsia"/>
          <w:szCs w:val="21"/>
        </w:rPr>
        <w:t>信息模型。</w:t>
      </w:r>
    </w:p>
    <w:p>
      <w:pPr>
        <w:numPr>
          <w:ilvl w:val="2"/>
          <w:numId w:val="3"/>
        </w:numPr>
        <w:spacing w:before="120" w:beforeLines="50" w:after="120" w:afterLines="50" w:line="300" w:lineRule="auto"/>
        <w:ind w:left="0" w:firstLine="0"/>
        <w:jc w:val="left"/>
        <w:rPr>
          <w:b/>
          <w:szCs w:val="21"/>
        </w:rPr>
      </w:pPr>
      <w:r>
        <w:rPr>
          <w:rFonts w:hint="eastAsia"/>
          <w:b/>
          <w:szCs w:val="21"/>
        </w:rPr>
        <w:t xml:space="preserve">地下设施信息模型 </w:t>
      </w:r>
      <w:r>
        <w:rPr>
          <w:b/>
          <w:szCs w:val="21"/>
        </w:rPr>
        <w:t>u</w:t>
      </w:r>
      <w:r>
        <w:rPr>
          <w:rFonts w:hint="eastAsia"/>
          <w:b/>
          <w:szCs w:val="21"/>
        </w:rPr>
        <w:t xml:space="preserve">nderground </w:t>
      </w:r>
      <w:r>
        <w:rPr>
          <w:b/>
          <w:szCs w:val="21"/>
        </w:rPr>
        <w:t>f</w:t>
      </w:r>
      <w:r>
        <w:rPr>
          <w:rFonts w:hint="eastAsia"/>
          <w:b/>
          <w:szCs w:val="21"/>
        </w:rPr>
        <w:t xml:space="preserve">acility </w:t>
      </w:r>
      <w:r>
        <w:rPr>
          <w:b/>
          <w:szCs w:val="21"/>
        </w:rPr>
        <w:t>i</w:t>
      </w:r>
      <w:r>
        <w:rPr>
          <w:rFonts w:hint="eastAsia"/>
          <w:b/>
          <w:szCs w:val="21"/>
        </w:rPr>
        <w:t xml:space="preserve">nformation </w:t>
      </w:r>
      <w:r>
        <w:rPr>
          <w:b/>
          <w:szCs w:val="21"/>
        </w:rPr>
        <w:t>m</w:t>
      </w:r>
      <w:r>
        <w:rPr>
          <w:rFonts w:hint="eastAsia"/>
          <w:b/>
          <w:szCs w:val="21"/>
        </w:rPr>
        <w:t>odel</w:t>
      </w:r>
    </w:p>
    <w:p>
      <w:pPr>
        <w:spacing w:before="120" w:beforeLines="50" w:after="120" w:afterLines="50" w:line="300" w:lineRule="auto"/>
        <w:ind w:firstLine="420" w:firstLineChars="200"/>
        <w:rPr>
          <w:szCs w:val="21"/>
        </w:rPr>
      </w:pPr>
      <w:r>
        <w:rPr>
          <w:rFonts w:hint="eastAsia"/>
          <w:szCs w:val="21"/>
        </w:rPr>
        <w:t>与岩土工程相关的一定范围内既有地下管线、地下建（构）筑物和地下障碍物的几何、</w:t>
      </w:r>
      <w:r>
        <w:rPr>
          <w:szCs w:val="21"/>
        </w:rPr>
        <w:t>物理和功能特征的信息</w:t>
      </w:r>
      <w:r>
        <w:rPr>
          <w:rFonts w:hint="eastAsia"/>
          <w:szCs w:val="21"/>
        </w:rPr>
        <w:t>模型。</w:t>
      </w:r>
    </w:p>
    <w:p>
      <w:pPr>
        <w:numPr>
          <w:ilvl w:val="2"/>
          <w:numId w:val="3"/>
        </w:numPr>
        <w:spacing w:before="120" w:beforeLines="50" w:after="120" w:afterLines="50" w:line="300" w:lineRule="auto"/>
        <w:ind w:left="0" w:firstLine="0"/>
        <w:jc w:val="left"/>
        <w:rPr>
          <w:b/>
          <w:szCs w:val="21"/>
        </w:rPr>
      </w:pPr>
      <w:r>
        <w:rPr>
          <w:rFonts w:hint="eastAsia"/>
          <w:b/>
          <w:szCs w:val="21"/>
        </w:rPr>
        <w:t xml:space="preserve">岩土工程勘察信息模型 </w:t>
      </w:r>
      <w:r>
        <w:rPr>
          <w:b/>
          <w:szCs w:val="21"/>
        </w:rPr>
        <w:t>g</w:t>
      </w:r>
      <w:r>
        <w:rPr>
          <w:rFonts w:hint="eastAsia"/>
          <w:b/>
          <w:szCs w:val="21"/>
        </w:rPr>
        <w:t>eotechnical</w:t>
      </w:r>
      <w:r>
        <w:rPr>
          <w:b/>
          <w:szCs w:val="21"/>
        </w:rPr>
        <w:t xml:space="preserve"> investigation information model</w:t>
      </w:r>
    </w:p>
    <w:p>
      <w:pPr>
        <w:widowControl/>
        <w:spacing w:before="120" w:beforeLines="50" w:after="120" w:afterLines="50" w:line="300" w:lineRule="auto"/>
        <w:ind w:firstLine="420" w:firstLineChars="200"/>
        <w:jc w:val="left"/>
        <w:rPr>
          <w:szCs w:val="21"/>
        </w:rPr>
      </w:pPr>
      <w:r>
        <w:rPr>
          <w:rFonts w:hint="eastAsia"/>
          <w:szCs w:val="21"/>
          <w:lang w:bidi="ar"/>
        </w:rPr>
        <w:t>反映场地工程地质、水文地质和岩土工程评价等信息的信息模型。</w:t>
      </w:r>
    </w:p>
    <w:p>
      <w:pPr>
        <w:numPr>
          <w:ilvl w:val="2"/>
          <w:numId w:val="3"/>
        </w:numPr>
        <w:spacing w:before="120" w:beforeLines="50" w:after="120" w:afterLines="50" w:line="300" w:lineRule="auto"/>
        <w:ind w:left="0" w:firstLine="0"/>
        <w:jc w:val="left"/>
        <w:rPr>
          <w:b/>
          <w:szCs w:val="21"/>
        </w:rPr>
      </w:pPr>
      <w:r>
        <w:rPr>
          <w:rFonts w:hint="eastAsia"/>
          <w:b/>
          <w:szCs w:val="21"/>
        </w:rPr>
        <w:t xml:space="preserve">岩土工程设计信息模型 </w:t>
      </w:r>
      <w:r>
        <w:rPr>
          <w:b/>
          <w:szCs w:val="21"/>
        </w:rPr>
        <w:t>g</w:t>
      </w:r>
      <w:r>
        <w:rPr>
          <w:rFonts w:hint="eastAsia"/>
          <w:b/>
          <w:szCs w:val="21"/>
        </w:rPr>
        <w:t xml:space="preserve">eotechnical </w:t>
      </w:r>
      <w:r>
        <w:rPr>
          <w:b/>
          <w:szCs w:val="21"/>
        </w:rPr>
        <w:t>d</w:t>
      </w:r>
      <w:r>
        <w:rPr>
          <w:rFonts w:hint="eastAsia"/>
          <w:b/>
          <w:szCs w:val="21"/>
        </w:rPr>
        <w:t xml:space="preserve">esign </w:t>
      </w:r>
      <w:r>
        <w:rPr>
          <w:b/>
          <w:szCs w:val="21"/>
        </w:rPr>
        <w:t>information model</w:t>
      </w:r>
    </w:p>
    <w:p>
      <w:pPr>
        <w:spacing w:before="120" w:beforeLines="50" w:after="120" w:afterLines="50" w:line="300" w:lineRule="auto"/>
        <w:ind w:firstLine="420" w:firstLineChars="200"/>
        <w:rPr>
          <w:szCs w:val="21"/>
        </w:rPr>
      </w:pPr>
      <w:r>
        <w:rPr>
          <w:rFonts w:hint="eastAsia"/>
          <w:szCs w:val="21"/>
        </w:rPr>
        <w:t>有关土方调配、基坑支护、地下水控制、地基处理、边坡工程、场地形成等岩土工程相关设计的信息模型。</w:t>
      </w:r>
    </w:p>
    <w:p>
      <w:pPr>
        <w:numPr>
          <w:ilvl w:val="2"/>
          <w:numId w:val="3"/>
        </w:numPr>
        <w:spacing w:before="120" w:beforeLines="50" w:after="120" w:afterLines="50" w:line="300" w:lineRule="auto"/>
        <w:ind w:left="0" w:firstLine="0"/>
        <w:jc w:val="left"/>
        <w:rPr>
          <w:b/>
          <w:szCs w:val="21"/>
        </w:rPr>
      </w:pPr>
      <w:r>
        <w:rPr>
          <w:rFonts w:hint="eastAsia"/>
          <w:b/>
          <w:szCs w:val="21"/>
        </w:rPr>
        <w:t xml:space="preserve">场地形成工程信息模型 </w:t>
      </w:r>
      <w:r>
        <w:rPr>
          <w:b/>
          <w:szCs w:val="21"/>
        </w:rPr>
        <w:t>site formation</w:t>
      </w:r>
      <w:r>
        <w:rPr>
          <w:rFonts w:hint="eastAsia"/>
          <w:b/>
          <w:szCs w:val="21"/>
        </w:rPr>
        <w:t xml:space="preserve"> </w:t>
      </w:r>
      <w:r>
        <w:rPr>
          <w:b/>
          <w:szCs w:val="21"/>
        </w:rPr>
        <w:t>information model</w:t>
      </w:r>
    </w:p>
    <w:p>
      <w:pPr>
        <w:spacing w:before="120" w:beforeLines="50" w:after="120" w:afterLines="50" w:line="300" w:lineRule="auto"/>
        <w:ind w:firstLine="420" w:firstLineChars="200"/>
        <w:rPr>
          <w:szCs w:val="21"/>
        </w:rPr>
      </w:pPr>
      <w:r>
        <w:rPr>
          <w:rFonts w:hint="eastAsia"/>
          <w:szCs w:val="21"/>
        </w:rPr>
        <w:t>反映场地设计高程形成以及为满足后续建造、使用期间场地要求，对场地进行挖方、填方、地基改良、场地临时排水等预处理等相关几何、</w:t>
      </w:r>
      <w:r>
        <w:rPr>
          <w:szCs w:val="21"/>
        </w:rPr>
        <w:t>物理和功能特征的信息</w:t>
      </w:r>
      <w:r>
        <w:rPr>
          <w:rFonts w:hint="eastAsia"/>
          <w:szCs w:val="21"/>
        </w:rPr>
        <w:t>模型。</w:t>
      </w:r>
    </w:p>
    <w:p>
      <w:pPr>
        <w:numPr>
          <w:ilvl w:val="2"/>
          <w:numId w:val="3"/>
        </w:numPr>
        <w:spacing w:before="120" w:beforeLines="50" w:after="120" w:afterLines="50" w:line="300" w:lineRule="auto"/>
        <w:ind w:left="0" w:firstLine="0"/>
        <w:jc w:val="left"/>
        <w:rPr>
          <w:b/>
          <w:szCs w:val="21"/>
        </w:rPr>
      </w:pPr>
      <w:r>
        <w:rPr>
          <w:rFonts w:hint="eastAsia"/>
          <w:b/>
          <w:szCs w:val="21"/>
        </w:rPr>
        <w:t xml:space="preserve">岩土工程监测信息模型  </w:t>
      </w:r>
      <w:r>
        <w:rPr>
          <w:b/>
          <w:szCs w:val="21"/>
        </w:rPr>
        <w:t>geotechnical m</w:t>
      </w:r>
      <w:r>
        <w:rPr>
          <w:rFonts w:hint="eastAsia"/>
          <w:b/>
          <w:szCs w:val="21"/>
        </w:rPr>
        <w:t>onitoring</w:t>
      </w:r>
      <w:r>
        <w:rPr>
          <w:b/>
          <w:szCs w:val="21"/>
        </w:rPr>
        <w:t xml:space="preserve"> information model</w:t>
      </w:r>
    </w:p>
    <w:p>
      <w:pPr>
        <w:spacing w:before="120" w:beforeLines="50" w:after="120" w:afterLines="50" w:line="300" w:lineRule="auto"/>
        <w:ind w:firstLine="420" w:firstLineChars="200"/>
        <w:rPr>
          <w:szCs w:val="21"/>
        </w:rPr>
      </w:pPr>
      <w:r>
        <w:rPr>
          <w:rFonts w:hint="eastAsia"/>
          <w:szCs w:val="21"/>
        </w:rPr>
        <w:t>反映监测点几何、物理和功能特征，以及监测点采集到的岩土工程本体及周边一定范围内相关的建构筑物、岩土、地下水的几何、物理、功能特性随时间变化的信息模型。</w:t>
      </w:r>
    </w:p>
    <w:p>
      <w:pPr>
        <w:numPr>
          <w:ilvl w:val="2"/>
          <w:numId w:val="3"/>
        </w:numPr>
        <w:spacing w:before="120" w:beforeLines="50" w:after="120" w:afterLines="50" w:line="300" w:lineRule="auto"/>
        <w:ind w:left="0" w:firstLine="0"/>
        <w:jc w:val="left"/>
        <w:rPr>
          <w:b/>
          <w:szCs w:val="21"/>
        </w:rPr>
      </w:pPr>
      <w:r>
        <w:rPr>
          <w:rFonts w:hint="eastAsia"/>
          <w:b/>
          <w:szCs w:val="21"/>
        </w:rPr>
        <w:t xml:space="preserve">元素 </w:t>
      </w:r>
      <w:r>
        <w:rPr>
          <w:b/>
          <w:szCs w:val="21"/>
        </w:rPr>
        <w:t>e</w:t>
      </w:r>
      <w:r>
        <w:rPr>
          <w:rFonts w:hint="eastAsia"/>
          <w:b/>
          <w:szCs w:val="21"/>
        </w:rPr>
        <w:t xml:space="preserve">lement      </w:t>
      </w:r>
    </w:p>
    <w:p>
      <w:pPr>
        <w:numPr>
          <w:ilvl w:val="255"/>
          <w:numId w:val="0"/>
        </w:numPr>
        <w:spacing w:before="120" w:beforeLines="50" w:after="120" w:afterLines="50" w:line="300" w:lineRule="auto"/>
        <w:ind w:firstLine="420" w:firstLineChars="200"/>
        <w:jc w:val="left"/>
        <w:rPr>
          <w:b/>
          <w:szCs w:val="21"/>
        </w:rPr>
      </w:pPr>
      <w:r>
        <w:rPr>
          <w:rFonts w:hint="eastAsia"/>
          <w:szCs w:val="21"/>
        </w:rPr>
        <w:t>岩土工程中独立或与其他部分结合，并具备一定作用的实体。</w:t>
      </w:r>
    </w:p>
    <w:p>
      <w:pPr>
        <w:numPr>
          <w:ilvl w:val="2"/>
          <w:numId w:val="3"/>
        </w:numPr>
        <w:spacing w:before="120" w:beforeLines="50" w:after="120" w:afterLines="50" w:line="300" w:lineRule="auto"/>
        <w:ind w:left="0" w:firstLine="0"/>
        <w:jc w:val="left"/>
        <w:rPr>
          <w:b/>
          <w:szCs w:val="21"/>
        </w:rPr>
      </w:pPr>
      <w:r>
        <w:rPr>
          <w:rFonts w:hint="eastAsia"/>
          <w:b/>
          <w:szCs w:val="21"/>
        </w:rPr>
        <w:t xml:space="preserve">几何信息 </w:t>
      </w:r>
      <w:r>
        <w:rPr>
          <w:b/>
          <w:szCs w:val="21"/>
        </w:rPr>
        <w:t>g</w:t>
      </w:r>
      <w:r>
        <w:rPr>
          <w:rFonts w:hint="eastAsia"/>
          <w:b/>
          <w:szCs w:val="21"/>
        </w:rPr>
        <w:t xml:space="preserve">eometric </w:t>
      </w:r>
      <w:r>
        <w:rPr>
          <w:b/>
          <w:szCs w:val="21"/>
        </w:rPr>
        <w:t>information</w:t>
      </w:r>
    </w:p>
    <w:p>
      <w:pPr>
        <w:spacing w:before="120" w:beforeLines="50" w:after="120" w:afterLines="50" w:line="300" w:lineRule="auto"/>
        <w:ind w:firstLine="420" w:firstLineChars="200"/>
        <w:rPr>
          <w:szCs w:val="21"/>
        </w:rPr>
      </w:pPr>
      <w:r>
        <w:rPr>
          <w:rFonts w:hint="eastAsia"/>
          <w:szCs w:val="21"/>
        </w:rPr>
        <w:t>岩土</w:t>
      </w:r>
      <w:r>
        <w:rPr>
          <w:szCs w:val="21"/>
        </w:rPr>
        <w:t>工程信息模型</w:t>
      </w:r>
      <w:r>
        <w:rPr>
          <w:rFonts w:hint="eastAsia"/>
          <w:szCs w:val="21"/>
        </w:rPr>
        <w:t>中各类模型单元的空间位置及几何尺寸等信息。</w:t>
      </w:r>
    </w:p>
    <w:p>
      <w:pPr>
        <w:numPr>
          <w:ilvl w:val="2"/>
          <w:numId w:val="3"/>
        </w:numPr>
        <w:spacing w:before="120" w:beforeLines="50" w:after="120" w:afterLines="50" w:line="300" w:lineRule="auto"/>
        <w:ind w:left="0" w:firstLine="0"/>
        <w:jc w:val="left"/>
        <w:rPr>
          <w:b/>
          <w:szCs w:val="21"/>
        </w:rPr>
      </w:pPr>
      <w:r>
        <w:rPr>
          <w:rFonts w:hint="eastAsia"/>
          <w:b/>
          <w:szCs w:val="21"/>
        </w:rPr>
        <w:t xml:space="preserve">属性信息 non-geometric </w:t>
      </w:r>
      <w:r>
        <w:rPr>
          <w:b/>
          <w:szCs w:val="21"/>
        </w:rPr>
        <w:t>information</w:t>
      </w:r>
    </w:p>
    <w:p>
      <w:pPr>
        <w:spacing w:before="120" w:beforeLines="50" w:after="120" w:afterLines="50" w:line="300" w:lineRule="auto"/>
        <w:ind w:firstLine="420" w:firstLineChars="200"/>
        <w:rPr>
          <w:szCs w:val="21"/>
        </w:rPr>
      </w:pPr>
      <w:r>
        <w:rPr>
          <w:rFonts w:hint="eastAsia"/>
          <w:szCs w:val="21"/>
        </w:rPr>
        <w:t>用以描述岩土工程信息模型非空间位置、</w:t>
      </w:r>
      <w:r>
        <w:rPr>
          <w:szCs w:val="21"/>
        </w:rPr>
        <w:t>非</w:t>
      </w:r>
      <w:r>
        <w:rPr>
          <w:rFonts w:hint="eastAsia"/>
          <w:szCs w:val="21"/>
        </w:rPr>
        <w:t>几何尺寸的各类特征的信息。</w:t>
      </w:r>
    </w:p>
    <w:p>
      <w:pPr>
        <w:numPr>
          <w:ilvl w:val="2"/>
          <w:numId w:val="3"/>
        </w:numPr>
        <w:spacing w:before="120" w:beforeLines="50" w:after="120" w:afterLines="50" w:line="300" w:lineRule="auto"/>
        <w:ind w:left="0" w:firstLine="0"/>
        <w:jc w:val="left"/>
        <w:rPr>
          <w:b/>
          <w:szCs w:val="21"/>
        </w:rPr>
      </w:pPr>
      <w:r>
        <w:rPr>
          <w:rFonts w:hint="eastAsia"/>
          <w:b/>
          <w:szCs w:val="21"/>
        </w:rPr>
        <w:t xml:space="preserve">模型单元 </w:t>
      </w:r>
      <w:r>
        <w:rPr>
          <w:b/>
          <w:szCs w:val="21"/>
        </w:rPr>
        <w:t>model</w:t>
      </w:r>
      <w:r>
        <w:rPr>
          <w:rFonts w:hint="eastAsia"/>
          <w:b/>
          <w:szCs w:val="21"/>
        </w:rPr>
        <w:t xml:space="preserve"> </w:t>
      </w:r>
      <w:r>
        <w:rPr>
          <w:b/>
          <w:szCs w:val="21"/>
        </w:rPr>
        <w:t>u</w:t>
      </w:r>
      <w:r>
        <w:rPr>
          <w:rFonts w:hint="eastAsia"/>
          <w:b/>
          <w:szCs w:val="21"/>
        </w:rPr>
        <w:t>nit</w:t>
      </w:r>
    </w:p>
    <w:p>
      <w:pPr>
        <w:spacing w:before="120" w:beforeLines="50" w:after="120" w:afterLines="50" w:line="300" w:lineRule="auto"/>
        <w:ind w:firstLine="420" w:firstLineChars="200"/>
        <w:rPr>
          <w:szCs w:val="21"/>
        </w:rPr>
      </w:pPr>
      <w:r>
        <w:rPr>
          <w:rFonts w:hint="eastAsia"/>
          <w:szCs w:val="21"/>
        </w:rPr>
        <w:t>岩土</w:t>
      </w:r>
      <w:r>
        <w:rPr>
          <w:szCs w:val="21"/>
        </w:rPr>
        <w:t>工程信息模型</w:t>
      </w:r>
      <w:r>
        <w:rPr>
          <w:rFonts w:hint="eastAsia"/>
          <w:szCs w:val="21"/>
        </w:rPr>
        <w:t>中承载具有一定功能的各类岩土工程实体几何信息和属性信息的集合。</w:t>
      </w:r>
    </w:p>
    <w:p>
      <w:pPr>
        <w:numPr>
          <w:ilvl w:val="2"/>
          <w:numId w:val="3"/>
        </w:numPr>
        <w:spacing w:before="120" w:beforeLines="50" w:after="120" w:afterLines="50" w:line="300" w:lineRule="auto"/>
        <w:ind w:left="0" w:firstLine="0"/>
        <w:jc w:val="left"/>
        <w:rPr>
          <w:b/>
          <w:szCs w:val="21"/>
        </w:rPr>
      </w:pPr>
      <w:r>
        <w:rPr>
          <w:rFonts w:hint="eastAsia"/>
          <w:b/>
          <w:szCs w:val="21"/>
        </w:rPr>
        <w:t xml:space="preserve">模型构件 </w:t>
      </w:r>
      <w:r>
        <w:rPr>
          <w:b/>
          <w:szCs w:val="21"/>
        </w:rPr>
        <w:t>model c</w:t>
      </w:r>
      <w:r>
        <w:rPr>
          <w:rFonts w:hint="eastAsia"/>
          <w:b/>
          <w:szCs w:val="21"/>
        </w:rPr>
        <w:t>omponent</w:t>
      </w:r>
    </w:p>
    <w:p>
      <w:pPr>
        <w:spacing w:before="120" w:beforeLines="50" w:after="120" w:afterLines="50" w:line="300" w:lineRule="auto"/>
        <w:ind w:firstLine="420" w:firstLineChars="200"/>
        <w:rPr>
          <w:szCs w:val="21"/>
        </w:rPr>
      </w:pPr>
      <w:r>
        <w:rPr>
          <w:rFonts w:hint="eastAsia"/>
          <w:szCs w:val="21"/>
        </w:rPr>
        <w:t>岩土</w:t>
      </w:r>
      <w:r>
        <w:rPr>
          <w:szCs w:val="21"/>
        </w:rPr>
        <w:t>工程信息模型</w:t>
      </w:r>
      <w:r>
        <w:rPr>
          <w:rFonts w:hint="eastAsia"/>
          <w:szCs w:val="21"/>
        </w:rPr>
        <w:t>中，经加工形成的可以重复利用的模型单元。</w:t>
      </w:r>
    </w:p>
    <w:p>
      <w:pPr>
        <w:numPr>
          <w:ilvl w:val="2"/>
          <w:numId w:val="3"/>
        </w:numPr>
        <w:spacing w:before="120" w:beforeLines="50" w:after="120" w:afterLines="50" w:line="300" w:lineRule="auto"/>
        <w:ind w:left="0" w:firstLine="0"/>
        <w:jc w:val="left"/>
        <w:rPr>
          <w:b/>
          <w:szCs w:val="21"/>
        </w:rPr>
      </w:pPr>
      <w:r>
        <w:rPr>
          <w:rFonts w:hint="eastAsia"/>
          <w:b/>
          <w:szCs w:val="21"/>
        </w:rPr>
        <w:t>模型精细度 level</w:t>
      </w:r>
      <w:r>
        <w:rPr>
          <w:b/>
          <w:szCs w:val="21"/>
        </w:rPr>
        <w:t xml:space="preserve"> </w:t>
      </w:r>
      <w:r>
        <w:rPr>
          <w:rFonts w:hint="eastAsia"/>
          <w:b/>
          <w:szCs w:val="21"/>
        </w:rPr>
        <w:t>of</w:t>
      </w:r>
      <w:r>
        <w:rPr>
          <w:b/>
          <w:szCs w:val="21"/>
        </w:rPr>
        <w:t xml:space="preserve"> </w:t>
      </w:r>
      <w:r>
        <w:rPr>
          <w:rFonts w:hint="eastAsia"/>
          <w:b/>
          <w:szCs w:val="21"/>
        </w:rPr>
        <w:t>model</w:t>
      </w:r>
      <w:r>
        <w:rPr>
          <w:b/>
          <w:szCs w:val="21"/>
        </w:rPr>
        <w:t xml:space="preserve"> </w:t>
      </w:r>
      <w:r>
        <w:rPr>
          <w:rFonts w:hint="eastAsia"/>
          <w:b/>
          <w:szCs w:val="21"/>
        </w:rPr>
        <w:t>definition</w:t>
      </w:r>
    </w:p>
    <w:p>
      <w:pPr>
        <w:spacing w:before="120" w:beforeLines="50" w:after="120" w:afterLines="50" w:line="300" w:lineRule="auto"/>
        <w:ind w:firstLine="420" w:firstLineChars="200"/>
        <w:rPr>
          <w:szCs w:val="21"/>
        </w:rPr>
      </w:pPr>
      <w:r>
        <w:rPr>
          <w:rFonts w:hint="eastAsia"/>
          <w:szCs w:val="21"/>
        </w:rPr>
        <w:t>岩土工程信息模型中所容纳的信息丰富程度的衡量指标。</w:t>
      </w:r>
    </w:p>
    <w:p>
      <w:pPr>
        <w:numPr>
          <w:ilvl w:val="2"/>
          <w:numId w:val="3"/>
        </w:numPr>
        <w:spacing w:before="120" w:beforeLines="50" w:after="120" w:afterLines="50" w:line="300" w:lineRule="auto"/>
        <w:ind w:left="0" w:firstLine="0"/>
        <w:jc w:val="left"/>
        <w:rPr>
          <w:b/>
          <w:szCs w:val="21"/>
        </w:rPr>
      </w:pPr>
      <w:r>
        <w:rPr>
          <w:rFonts w:hint="eastAsia"/>
          <w:b/>
          <w:szCs w:val="21"/>
        </w:rPr>
        <w:t>几何信息精度 level</w:t>
      </w:r>
      <w:r>
        <w:rPr>
          <w:b/>
          <w:szCs w:val="21"/>
        </w:rPr>
        <w:t xml:space="preserve"> </w:t>
      </w:r>
      <w:r>
        <w:rPr>
          <w:rFonts w:hint="eastAsia"/>
          <w:b/>
          <w:szCs w:val="21"/>
        </w:rPr>
        <w:t>of</w:t>
      </w:r>
      <w:r>
        <w:rPr>
          <w:b/>
          <w:szCs w:val="21"/>
        </w:rPr>
        <w:t xml:space="preserve"> g</w:t>
      </w:r>
      <w:r>
        <w:rPr>
          <w:rFonts w:hint="eastAsia"/>
          <w:b/>
          <w:szCs w:val="21"/>
        </w:rPr>
        <w:t>eometric detail</w:t>
      </w:r>
    </w:p>
    <w:p>
      <w:pPr>
        <w:spacing w:before="120" w:beforeLines="50" w:after="120" w:afterLines="50" w:line="300" w:lineRule="auto"/>
        <w:ind w:firstLine="420" w:firstLineChars="200"/>
        <w:rPr>
          <w:szCs w:val="21"/>
        </w:rPr>
      </w:pPr>
      <w:r>
        <w:rPr>
          <w:rFonts w:hint="eastAsia"/>
          <w:szCs w:val="21"/>
        </w:rPr>
        <w:t>模型单元在视觉呈现时，几何表达真实性和精确性的衡量指标。</w:t>
      </w:r>
    </w:p>
    <w:p>
      <w:pPr>
        <w:numPr>
          <w:ilvl w:val="2"/>
          <w:numId w:val="3"/>
        </w:numPr>
        <w:spacing w:before="120" w:beforeLines="50" w:after="120" w:afterLines="50" w:line="300" w:lineRule="auto"/>
        <w:ind w:left="0" w:firstLine="0"/>
        <w:jc w:val="left"/>
        <w:rPr>
          <w:b/>
          <w:szCs w:val="21"/>
        </w:rPr>
      </w:pPr>
      <w:r>
        <w:rPr>
          <w:rFonts w:hint="eastAsia"/>
          <w:b/>
          <w:szCs w:val="21"/>
        </w:rPr>
        <w:t>属性信息深度 level</w:t>
      </w:r>
      <w:r>
        <w:rPr>
          <w:b/>
          <w:szCs w:val="21"/>
        </w:rPr>
        <w:t xml:space="preserve"> </w:t>
      </w:r>
      <w:r>
        <w:rPr>
          <w:rFonts w:hint="eastAsia"/>
          <w:b/>
          <w:szCs w:val="21"/>
        </w:rPr>
        <w:t>of</w:t>
      </w:r>
      <w:r>
        <w:rPr>
          <w:b/>
          <w:szCs w:val="21"/>
        </w:rPr>
        <w:t xml:space="preserve"> </w:t>
      </w:r>
      <w:r>
        <w:rPr>
          <w:rFonts w:hint="eastAsia"/>
          <w:b/>
          <w:szCs w:val="21"/>
        </w:rPr>
        <w:t>non-geometric detail</w:t>
      </w:r>
    </w:p>
    <w:p>
      <w:pPr>
        <w:spacing w:before="120" w:beforeLines="50" w:after="120" w:afterLines="50" w:line="300" w:lineRule="auto"/>
        <w:ind w:firstLine="420" w:firstLineChars="200"/>
        <w:rPr>
          <w:szCs w:val="21"/>
        </w:rPr>
      </w:pPr>
      <w:r>
        <w:rPr>
          <w:rFonts w:hint="eastAsia"/>
          <w:szCs w:val="21"/>
        </w:rPr>
        <w:t>模型单元承载属性信息详细程度的衡量指标。</w:t>
      </w:r>
    </w:p>
    <w:p>
      <w:pPr>
        <w:numPr>
          <w:ilvl w:val="2"/>
          <w:numId w:val="3"/>
        </w:numPr>
        <w:spacing w:before="120" w:beforeLines="50" w:after="120" w:afterLines="50" w:line="300" w:lineRule="auto"/>
        <w:ind w:left="0" w:firstLine="0"/>
        <w:jc w:val="left"/>
        <w:rPr>
          <w:b/>
          <w:szCs w:val="21"/>
        </w:rPr>
      </w:pPr>
      <w:r>
        <w:rPr>
          <w:rFonts w:hint="eastAsia"/>
          <w:b/>
          <w:szCs w:val="21"/>
        </w:rPr>
        <w:t>交付物 deliverables</w:t>
      </w:r>
    </w:p>
    <w:p>
      <w:pPr>
        <w:spacing w:before="120" w:beforeLines="50" w:after="120" w:afterLines="50" w:line="300" w:lineRule="auto"/>
        <w:ind w:firstLine="420" w:firstLineChars="200"/>
        <w:rPr>
          <w:szCs w:val="21"/>
        </w:rPr>
      </w:pPr>
      <w:r>
        <w:rPr>
          <w:szCs w:val="21"/>
        </w:rPr>
        <w:t>基于岩土工程信</w:t>
      </w:r>
      <w:r>
        <w:rPr>
          <w:rFonts w:hint="eastAsia"/>
          <w:szCs w:val="21"/>
        </w:rPr>
        <w:t>息模型的可供交付的成果，包括但不限于各专业信息模型（原始模型或经产权保护处理后的模型）、基于信息模型形成的各类视图、分析表格、说明文档、辅助多媒体等。</w:t>
      </w:r>
    </w:p>
    <w:p>
      <w:pPr>
        <w:spacing w:line="360" w:lineRule="auto"/>
        <w:rPr>
          <w:position w:val="-12"/>
        </w:rPr>
      </w:pPr>
    </w:p>
    <w:p>
      <w:pPr>
        <w:spacing w:line="360" w:lineRule="auto"/>
        <w:rPr>
          <w:position w:val="-12"/>
          <w:lang w:val="zh-CN"/>
        </w:rPr>
        <w:sectPr>
          <w:footerReference r:id="rId9" w:type="default"/>
          <w:pgSz w:w="11907" w:h="16840"/>
          <w:pgMar w:top="680" w:right="1247" w:bottom="680" w:left="1247" w:header="737" w:footer="397" w:gutter="0"/>
          <w:pgNumType w:start="1"/>
          <w:cols w:space="720" w:num="1"/>
          <w:docGrid w:linePitch="380" w:charSpace="0"/>
        </w:sectPr>
      </w:pPr>
    </w:p>
    <w:p>
      <w:pPr>
        <w:pStyle w:val="2"/>
        <w:numPr>
          <w:ilvl w:val="0"/>
          <w:numId w:val="1"/>
        </w:numPr>
        <w:spacing w:before="240" w:beforeLines="100" w:after="240" w:afterLines="100" w:line="360" w:lineRule="exact"/>
        <w:jc w:val="center"/>
        <w:rPr>
          <w:b w:val="0"/>
          <w:sz w:val="28"/>
          <w:szCs w:val="28"/>
        </w:rPr>
      </w:pPr>
      <w:bookmarkStart w:id="46" w:name="_Toc71999278"/>
      <w:bookmarkStart w:id="47" w:name="_Toc71998913"/>
      <w:bookmarkStart w:id="48" w:name="_Toc23467"/>
      <w:r>
        <w:rPr>
          <w:b w:val="0"/>
          <w:sz w:val="28"/>
          <w:szCs w:val="28"/>
        </w:rPr>
        <w:t>基本规定</w:t>
      </w:r>
      <w:bookmarkEnd w:id="46"/>
      <w:bookmarkEnd w:id="47"/>
      <w:r>
        <w:rPr>
          <w:b w:val="0"/>
          <w:sz w:val="28"/>
          <w:szCs w:val="28"/>
        </w:rPr>
        <w:fldChar w:fldCharType="begin"/>
      </w:r>
      <w:r>
        <w:rPr>
          <w:b w:val="0"/>
          <w:sz w:val="28"/>
          <w:szCs w:val="28"/>
        </w:rPr>
        <w:instrText xml:space="preserve"> TC  "</w:instrText>
      </w:r>
      <w:bookmarkStart w:id="49" w:name="_Toc71998263"/>
      <w:r>
        <w:rPr>
          <w:b w:val="0"/>
          <w:sz w:val="28"/>
          <w:szCs w:val="28"/>
        </w:rPr>
        <w:instrText xml:space="preserve">3  Basic requirements</w:instrText>
      </w:r>
      <w:bookmarkEnd w:id="49"/>
      <w:r>
        <w:rPr>
          <w:b w:val="0"/>
          <w:sz w:val="28"/>
          <w:szCs w:val="28"/>
        </w:rPr>
        <w:instrText xml:space="preserve">" \l 1 </w:instrText>
      </w:r>
      <w:r>
        <w:rPr>
          <w:b w:val="0"/>
          <w:sz w:val="28"/>
          <w:szCs w:val="28"/>
        </w:rPr>
        <w:fldChar w:fldCharType="end"/>
      </w:r>
      <w:bookmarkEnd w:id="48"/>
    </w:p>
    <w:p>
      <w:pPr>
        <w:pStyle w:val="97"/>
        <w:numPr>
          <w:ilvl w:val="1"/>
          <w:numId w:val="4"/>
        </w:numPr>
        <w:spacing w:before="120" w:beforeLines="50" w:after="120" w:afterLines="50" w:line="360" w:lineRule="exact"/>
        <w:ind w:firstLineChars="0"/>
        <w:jc w:val="center"/>
        <w:outlineLvl w:val="1"/>
        <w:rPr>
          <w:b w:val="0"/>
          <w:szCs w:val="21"/>
        </w:rPr>
      </w:pPr>
      <w:bookmarkStart w:id="50" w:name="_Toc26616"/>
      <w:bookmarkStart w:id="51" w:name="_Toc57809087"/>
      <w:bookmarkStart w:id="52" w:name="_Toc14038"/>
      <w:r>
        <w:rPr>
          <w:rFonts w:eastAsia="黑体"/>
          <w:b w:val="0"/>
          <w:szCs w:val="21"/>
        </w:rPr>
        <w:t xml:space="preserve"> </w:t>
      </w:r>
      <w:bookmarkStart w:id="53" w:name="_Toc71999279"/>
      <w:bookmarkStart w:id="54" w:name="_Toc28157"/>
      <w:bookmarkStart w:id="55" w:name="_Toc71998914"/>
      <w:bookmarkStart w:id="56" w:name="_Toc21412"/>
      <w:r>
        <w:rPr>
          <w:rFonts w:hint="eastAsia" w:eastAsia="黑体"/>
          <w:b w:val="0"/>
          <w:szCs w:val="21"/>
        </w:rPr>
        <w:t>一般规定</w:t>
      </w:r>
      <w:bookmarkEnd w:id="50"/>
      <w:bookmarkEnd w:id="51"/>
      <w:bookmarkEnd w:id="52"/>
      <w:bookmarkEnd w:id="53"/>
      <w:bookmarkEnd w:id="54"/>
      <w:bookmarkEnd w:id="55"/>
      <w:r>
        <w:rPr>
          <w:rFonts w:eastAsia="黑体"/>
          <w:b w:val="0"/>
          <w:szCs w:val="21"/>
        </w:rPr>
        <w:fldChar w:fldCharType="begin"/>
      </w:r>
      <w:r>
        <w:rPr>
          <w:rFonts w:eastAsia="黑体"/>
          <w:b w:val="0"/>
          <w:szCs w:val="21"/>
        </w:rPr>
        <w:instrText xml:space="preserve"> </w:instrText>
      </w:r>
      <w:r>
        <w:rPr>
          <w:rFonts w:hint="eastAsia" w:eastAsia="黑体"/>
          <w:b w:val="0"/>
          <w:szCs w:val="21"/>
        </w:rPr>
        <w:instrText xml:space="preserve">TC  "</w:instrText>
      </w:r>
      <w:bookmarkStart w:id="57" w:name="_Toc71998264"/>
      <w:r>
        <w:rPr>
          <w:rFonts w:hint="eastAsia" w:eastAsia="黑体"/>
          <w:b w:val="0"/>
          <w:szCs w:val="21"/>
        </w:rPr>
        <w:instrText xml:space="preserve">3.1  Genral requirements</w:instrText>
      </w:r>
      <w:bookmarkEnd w:id="57"/>
      <w:r>
        <w:rPr>
          <w:rFonts w:hint="eastAsia" w:eastAsia="黑体"/>
          <w:b w:val="0"/>
          <w:szCs w:val="21"/>
        </w:rPr>
        <w:instrText xml:space="preserve">" \l 2</w:instrText>
      </w:r>
      <w:r>
        <w:rPr>
          <w:rFonts w:eastAsia="黑体"/>
          <w:b w:val="0"/>
          <w:szCs w:val="21"/>
        </w:rPr>
        <w:instrText xml:space="preserve"> </w:instrText>
      </w:r>
      <w:r>
        <w:rPr>
          <w:rFonts w:eastAsia="黑体"/>
          <w:b w:val="0"/>
          <w:szCs w:val="21"/>
        </w:rPr>
        <w:fldChar w:fldCharType="end"/>
      </w:r>
      <w:bookmarkEnd w:id="56"/>
    </w:p>
    <w:p>
      <w:pPr>
        <w:pStyle w:val="97"/>
        <w:numPr>
          <w:ilvl w:val="2"/>
          <w:numId w:val="4"/>
        </w:numPr>
        <w:spacing w:before="120" w:beforeLines="50" w:after="120" w:afterLines="50" w:line="300" w:lineRule="auto"/>
        <w:ind w:left="0" w:firstLine="0" w:firstLineChars="0"/>
        <w:rPr>
          <w:szCs w:val="21"/>
        </w:rPr>
      </w:pPr>
      <w:r>
        <w:rPr>
          <w:rFonts w:hint="eastAsia"/>
          <w:b w:val="0"/>
          <w:szCs w:val="21"/>
        </w:rPr>
        <w:t>岩土工程信息模型各专业模型可在工程勘察、岩土工程设计各阶段按照应用需求建立，并应满足建设工程全生命期协同工作需要，支持各阶段、各项任务和各相关方信息获取、更新、管理</w:t>
      </w:r>
      <w:r>
        <w:rPr>
          <w:rStyle w:val="37"/>
          <w:rFonts w:hint="eastAsia"/>
          <w:b w:val="0"/>
        </w:rPr>
        <w:t>需求</w:t>
      </w:r>
      <w:r>
        <w:rPr>
          <w:rFonts w:hint="eastAsia"/>
          <w:b w:val="0"/>
          <w:szCs w:val="21"/>
        </w:rPr>
        <w:t>。</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场地形成工程信息模型为工程建造前期场地预处理综合性信息模型，除应包含各类岩土工程信息模型以外，尚可包含必要的市政工程信息模型。</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岩土工程信息模型应用软件应具有开放性和可扩展性，并应具有查验信息模型、各相关方协同工作等功能。</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岩土工程信息模型单位和空间基准应符合下列规定：</w:t>
      </w:r>
    </w:p>
    <w:p>
      <w:pPr>
        <w:numPr>
          <w:ilvl w:val="0"/>
          <w:numId w:val="5"/>
        </w:numPr>
        <w:tabs>
          <w:tab w:val="left" w:pos="680"/>
        </w:tabs>
        <w:spacing w:before="120" w:beforeLines="50" w:after="120" w:afterLines="50" w:line="300" w:lineRule="auto"/>
        <w:ind w:left="0" w:firstLine="420" w:firstLineChars="200"/>
        <w:rPr>
          <w:kern w:val="0"/>
          <w:szCs w:val="21"/>
        </w:rPr>
      </w:pPr>
      <w:r>
        <w:rPr>
          <w:rFonts w:hint="eastAsia"/>
          <w:kern w:val="0"/>
          <w:szCs w:val="21"/>
        </w:rPr>
        <w:t>岩土工程信息模型几何信息应采用国际单位；</w:t>
      </w:r>
    </w:p>
    <w:p>
      <w:pPr>
        <w:numPr>
          <w:ilvl w:val="0"/>
          <w:numId w:val="5"/>
        </w:numPr>
        <w:tabs>
          <w:tab w:val="left" w:pos="680"/>
        </w:tabs>
        <w:spacing w:before="120" w:beforeLines="50" w:after="120" w:afterLines="50" w:line="300" w:lineRule="auto"/>
        <w:ind w:left="0" w:firstLine="420" w:firstLineChars="200"/>
        <w:rPr>
          <w:kern w:val="0"/>
          <w:szCs w:val="21"/>
        </w:rPr>
      </w:pPr>
      <w:r>
        <w:rPr>
          <w:rFonts w:hint="eastAsia"/>
          <w:kern w:val="0"/>
          <w:szCs w:val="21"/>
        </w:rPr>
        <w:t>岩土工程信息模型属性信息数据中的物理量应采用国际计量单位标注量纲单位及格式；</w:t>
      </w:r>
    </w:p>
    <w:p>
      <w:pPr>
        <w:numPr>
          <w:ilvl w:val="0"/>
          <w:numId w:val="5"/>
        </w:numPr>
        <w:tabs>
          <w:tab w:val="left" w:pos="680"/>
        </w:tabs>
        <w:spacing w:before="120" w:beforeLines="50" w:after="120" w:afterLines="50" w:line="300" w:lineRule="auto"/>
        <w:ind w:left="0" w:firstLine="420" w:firstLineChars="200"/>
        <w:rPr>
          <w:kern w:val="0"/>
          <w:szCs w:val="21"/>
        </w:rPr>
      </w:pPr>
      <w:r>
        <w:rPr>
          <w:rFonts w:hint="eastAsia"/>
          <w:kern w:val="0"/>
          <w:szCs w:val="21"/>
        </w:rPr>
        <w:t>岩土工程信息模型空间参照系应采用北京地方坐标系和北京地方高程系</w:t>
      </w:r>
      <w:bookmarkStart w:id="58" w:name="_Hlk15917044"/>
      <w:r>
        <w:rPr>
          <w:rFonts w:hint="eastAsia"/>
          <w:kern w:val="0"/>
          <w:szCs w:val="21"/>
        </w:rPr>
        <w:t>，且应与2</w:t>
      </w:r>
      <w:r>
        <w:rPr>
          <w:kern w:val="0"/>
          <w:szCs w:val="21"/>
        </w:rPr>
        <w:t>000</w:t>
      </w:r>
      <w:r>
        <w:rPr>
          <w:rFonts w:hint="eastAsia"/>
          <w:kern w:val="0"/>
          <w:szCs w:val="21"/>
        </w:rPr>
        <w:t>国家大地坐标系和1</w:t>
      </w:r>
      <w:r>
        <w:rPr>
          <w:kern w:val="0"/>
          <w:szCs w:val="21"/>
        </w:rPr>
        <w:t>985</w:t>
      </w:r>
      <w:r>
        <w:rPr>
          <w:rFonts w:hint="eastAsia"/>
          <w:kern w:val="0"/>
          <w:szCs w:val="21"/>
        </w:rPr>
        <w:t>国家高程基准建立联系。</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岩土工程信息模型精细度可根据使用阶段划分为</w:t>
      </w:r>
      <w:r>
        <w:rPr>
          <w:b w:val="0"/>
          <w:szCs w:val="21"/>
        </w:rPr>
        <w:t>4</w:t>
      </w:r>
      <w:r>
        <w:rPr>
          <w:rFonts w:hint="eastAsia"/>
          <w:b w:val="0"/>
          <w:szCs w:val="21"/>
        </w:rPr>
        <w:t>个等级，模型精细度等级与模型使用阶段对应关系应符合表</w:t>
      </w:r>
      <w:r>
        <w:rPr>
          <w:b w:val="0"/>
          <w:szCs w:val="21"/>
        </w:rPr>
        <w:t>3.1.5</w:t>
      </w:r>
      <w:r>
        <w:rPr>
          <w:rFonts w:hint="eastAsia"/>
          <w:b w:val="0"/>
          <w:szCs w:val="21"/>
        </w:rPr>
        <w:t>的规定，同一项目的不同专业之间可根据应用需求建立不同精细度等级的信息模型。</w:t>
      </w:r>
    </w:p>
    <w:p>
      <w:pPr>
        <w:pStyle w:val="58"/>
        <w:shd w:val="clear" w:color="auto" w:fill="auto"/>
        <w:spacing w:line="360" w:lineRule="exact"/>
        <w:jc w:val="center"/>
        <w:rPr>
          <w:rStyle w:val="91"/>
          <w:rFonts w:ascii="宋体" w:hAnsi="宋体" w:eastAsia="宋体"/>
          <w:b/>
          <w:color w:val="auto"/>
          <w:sz w:val="18"/>
          <w:szCs w:val="24"/>
          <w:lang w:eastAsia="zh-CN"/>
        </w:rPr>
      </w:pPr>
      <w:r>
        <w:rPr>
          <w:rFonts w:ascii="宋体" w:hAnsi="宋体" w:eastAsia="宋体"/>
          <w:b/>
          <w:sz w:val="18"/>
          <w:szCs w:val="24"/>
        </w:rPr>
        <w:t>表</w:t>
      </w:r>
      <w:r>
        <w:rPr>
          <w:rStyle w:val="91"/>
          <w:rFonts w:hint="eastAsia" w:ascii="宋体" w:hAnsi="宋体" w:eastAsia="宋体"/>
          <w:b/>
          <w:color w:val="auto"/>
          <w:sz w:val="18"/>
          <w:szCs w:val="24"/>
          <w:lang w:eastAsia="zh-CN"/>
        </w:rPr>
        <w:t>3</w:t>
      </w:r>
      <w:r>
        <w:rPr>
          <w:rStyle w:val="91"/>
          <w:rFonts w:ascii="宋体" w:hAnsi="宋体" w:eastAsia="宋体"/>
          <w:b/>
          <w:color w:val="auto"/>
          <w:sz w:val="18"/>
          <w:szCs w:val="24"/>
          <w:lang w:eastAsia="zh-CN"/>
        </w:rPr>
        <w:t>.</w:t>
      </w:r>
      <w:r>
        <w:rPr>
          <w:rStyle w:val="91"/>
          <w:rFonts w:hint="eastAsia" w:ascii="宋体" w:hAnsi="宋体" w:eastAsia="宋体"/>
          <w:b/>
          <w:color w:val="auto"/>
          <w:sz w:val="18"/>
          <w:szCs w:val="24"/>
          <w:lang w:eastAsia="zh-CN"/>
        </w:rPr>
        <w:t>1</w:t>
      </w:r>
      <w:r>
        <w:rPr>
          <w:rStyle w:val="91"/>
          <w:rFonts w:ascii="宋体" w:hAnsi="宋体" w:eastAsia="宋体"/>
          <w:b/>
          <w:color w:val="auto"/>
          <w:sz w:val="18"/>
          <w:szCs w:val="24"/>
          <w:lang w:eastAsia="zh-CN"/>
        </w:rPr>
        <w:t>.</w:t>
      </w:r>
      <w:r>
        <w:rPr>
          <w:rStyle w:val="91"/>
          <w:rFonts w:hint="eastAsia" w:ascii="宋体" w:hAnsi="宋体" w:eastAsia="宋体"/>
          <w:b/>
          <w:color w:val="auto"/>
          <w:sz w:val="18"/>
          <w:szCs w:val="24"/>
          <w:lang w:eastAsia="zh-CN"/>
        </w:rPr>
        <w:t>5</w:t>
      </w:r>
      <w:r>
        <w:rPr>
          <w:rStyle w:val="91"/>
          <w:rFonts w:ascii="宋体" w:hAnsi="宋体" w:eastAsia="宋体"/>
          <w:b/>
          <w:color w:val="auto"/>
          <w:sz w:val="18"/>
          <w:szCs w:val="24"/>
          <w:lang w:eastAsia="zh-CN"/>
        </w:rPr>
        <w:t xml:space="preserve"> </w:t>
      </w:r>
      <w:r>
        <w:rPr>
          <w:rStyle w:val="91"/>
          <w:rFonts w:hint="eastAsia" w:ascii="宋体" w:hAnsi="宋体" w:eastAsia="宋体"/>
          <w:b/>
          <w:color w:val="auto"/>
          <w:sz w:val="18"/>
          <w:szCs w:val="24"/>
          <w:lang w:eastAsia="zh-CN"/>
        </w:rPr>
        <w:t>岩土工程信息模型精细度等级划分</w:t>
      </w:r>
    </w:p>
    <w:tbl>
      <w:tblPr>
        <w:tblStyle w:val="32"/>
        <w:tblW w:w="6444" w:type="dxa"/>
        <w:jc w:val="center"/>
        <w:tblLayout w:type="fixed"/>
        <w:tblCellMar>
          <w:top w:w="0" w:type="dxa"/>
          <w:left w:w="10" w:type="dxa"/>
          <w:bottom w:w="0" w:type="dxa"/>
          <w:right w:w="10" w:type="dxa"/>
        </w:tblCellMar>
      </w:tblPr>
      <w:tblGrid>
        <w:gridCol w:w="2487"/>
        <w:gridCol w:w="3957"/>
      </w:tblGrid>
      <w:tr>
        <w:tblPrEx>
          <w:tblCellMar>
            <w:top w:w="0" w:type="dxa"/>
            <w:left w:w="10" w:type="dxa"/>
            <w:bottom w:w="0" w:type="dxa"/>
            <w:right w:w="10" w:type="dxa"/>
          </w:tblCellMar>
        </w:tblPrEx>
        <w:trPr>
          <w:trHeight w:val="454" w:hRule="atLeast"/>
          <w:jc w:val="center"/>
        </w:trPr>
        <w:tc>
          <w:tcPr>
            <w:tcW w:w="2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Fonts w:hint="eastAsia" w:ascii="Times New Roman" w:hAnsi="Times New Roman" w:eastAsia="宋体"/>
                <w:sz w:val="18"/>
                <w:szCs w:val="24"/>
              </w:rPr>
              <w:t>模型精细度等级</w:t>
            </w:r>
          </w:p>
        </w:tc>
        <w:tc>
          <w:tcPr>
            <w:tcW w:w="39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Fonts w:hint="eastAsia" w:ascii="Times New Roman" w:hAnsi="Times New Roman" w:eastAsia="宋体"/>
                <w:sz w:val="18"/>
                <w:szCs w:val="24"/>
              </w:rPr>
              <w:t>模型使用阶段</w:t>
            </w:r>
          </w:p>
        </w:tc>
      </w:tr>
      <w:tr>
        <w:tblPrEx>
          <w:tblCellMar>
            <w:top w:w="0" w:type="dxa"/>
            <w:left w:w="10" w:type="dxa"/>
            <w:bottom w:w="0" w:type="dxa"/>
            <w:right w:w="10" w:type="dxa"/>
          </w:tblCellMar>
        </w:tblPrEx>
        <w:trPr>
          <w:trHeight w:val="454" w:hRule="atLeast"/>
          <w:jc w:val="center"/>
        </w:trPr>
        <w:tc>
          <w:tcPr>
            <w:tcW w:w="2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Style w:val="91"/>
                <w:rFonts w:ascii="Times New Roman" w:hAnsi="Times New Roman" w:eastAsia="宋体"/>
                <w:color w:val="auto"/>
                <w:sz w:val="18"/>
                <w:szCs w:val="24"/>
                <w:lang w:eastAsia="zh-CN"/>
              </w:rPr>
              <w:t>LOD1.0</w:t>
            </w:r>
          </w:p>
        </w:tc>
        <w:tc>
          <w:tcPr>
            <w:tcW w:w="39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Fonts w:hint="eastAsia" w:ascii="Times New Roman" w:hAnsi="Times New Roman" w:eastAsia="宋体"/>
                <w:sz w:val="18"/>
                <w:szCs w:val="24"/>
              </w:rPr>
              <w:t>可行性研究勘察</w:t>
            </w:r>
            <w:r>
              <w:rPr>
                <w:rFonts w:ascii="Times New Roman" w:hAnsi="Times New Roman" w:eastAsia="宋体"/>
                <w:sz w:val="18"/>
                <w:szCs w:val="24"/>
              </w:rPr>
              <w:t>/</w:t>
            </w:r>
            <w:r>
              <w:rPr>
                <w:rFonts w:hint="eastAsia" w:ascii="Times New Roman" w:hAnsi="Times New Roman" w:eastAsia="宋体"/>
                <w:sz w:val="18"/>
                <w:szCs w:val="24"/>
              </w:rPr>
              <w:t>方案设计</w:t>
            </w:r>
          </w:p>
        </w:tc>
      </w:tr>
      <w:tr>
        <w:tblPrEx>
          <w:tblCellMar>
            <w:top w:w="0" w:type="dxa"/>
            <w:left w:w="10" w:type="dxa"/>
            <w:bottom w:w="0" w:type="dxa"/>
            <w:right w:w="10" w:type="dxa"/>
          </w:tblCellMar>
        </w:tblPrEx>
        <w:trPr>
          <w:trHeight w:val="454" w:hRule="atLeast"/>
          <w:jc w:val="center"/>
        </w:trPr>
        <w:tc>
          <w:tcPr>
            <w:tcW w:w="2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Style w:val="91"/>
                <w:rFonts w:ascii="Times New Roman" w:hAnsi="Times New Roman" w:eastAsia="宋体"/>
                <w:color w:val="auto"/>
                <w:sz w:val="18"/>
                <w:szCs w:val="24"/>
                <w:lang w:eastAsia="zh-CN"/>
              </w:rPr>
              <w:t>LOD2.0</w:t>
            </w:r>
          </w:p>
        </w:tc>
        <w:tc>
          <w:tcPr>
            <w:tcW w:w="39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Fonts w:hint="eastAsia" w:ascii="Times New Roman" w:hAnsi="Times New Roman" w:eastAsia="宋体"/>
                <w:sz w:val="18"/>
                <w:szCs w:val="24"/>
              </w:rPr>
              <w:t>初步勘察</w:t>
            </w:r>
            <w:r>
              <w:rPr>
                <w:rFonts w:ascii="Times New Roman" w:hAnsi="Times New Roman" w:eastAsia="宋体"/>
                <w:sz w:val="18"/>
                <w:szCs w:val="24"/>
              </w:rPr>
              <w:t>/</w:t>
            </w:r>
            <w:r>
              <w:rPr>
                <w:rFonts w:hint="eastAsia" w:ascii="Times New Roman" w:hAnsi="Times New Roman" w:eastAsia="宋体"/>
                <w:sz w:val="18"/>
                <w:szCs w:val="24"/>
              </w:rPr>
              <w:t>初步设计</w:t>
            </w:r>
          </w:p>
        </w:tc>
      </w:tr>
      <w:tr>
        <w:tblPrEx>
          <w:tblCellMar>
            <w:top w:w="0" w:type="dxa"/>
            <w:left w:w="10" w:type="dxa"/>
            <w:bottom w:w="0" w:type="dxa"/>
            <w:right w:w="10" w:type="dxa"/>
          </w:tblCellMar>
        </w:tblPrEx>
        <w:trPr>
          <w:trHeight w:val="454" w:hRule="atLeast"/>
          <w:jc w:val="center"/>
        </w:trPr>
        <w:tc>
          <w:tcPr>
            <w:tcW w:w="2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LOD3.0</w:t>
            </w:r>
          </w:p>
        </w:tc>
        <w:tc>
          <w:tcPr>
            <w:tcW w:w="39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Fonts w:hint="eastAsia" w:ascii="Times New Roman" w:hAnsi="Times New Roman" w:eastAsia="宋体"/>
                <w:color w:val="000000"/>
                <w:sz w:val="18"/>
                <w:szCs w:val="24"/>
              </w:rPr>
              <w:t>详细勘察</w:t>
            </w:r>
            <w:r>
              <w:rPr>
                <w:rFonts w:ascii="Times New Roman" w:hAnsi="Times New Roman" w:eastAsia="宋体"/>
                <w:sz w:val="18"/>
                <w:szCs w:val="24"/>
              </w:rPr>
              <w:t>/</w:t>
            </w:r>
            <w:r>
              <w:rPr>
                <w:rFonts w:hint="eastAsia" w:ascii="Times New Roman" w:hAnsi="Times New Roman" w:eastAsia="宋体"/>
                <w:sz w:val="18"/>
                <w:szCs w:val="24"/>
              </w:rPr>
              <w:t>施工图设计</w:t>
            </w:r>
          </w:p>
        </w:tc>
      </w:tr>
      <w:tr>
        <w:tblPrEx>
          <w:tblCellMar>
            <w:top w:w="0" w:type="dxa"/>
            <w:left w:w="10" w:type="dxa"/>
            <w:bottom w:w="0" w:type="dxa"/>
            <w:right w:w="10" w:type="dxa"/>
          </w:tblCellMar>
        </w:tblPrEx>
        <w:trPr>
          <w:trHeight w:val="454" w:hRule="atLeast"/>
          <w:jc w:val="center"/>
        </w:trPr>
        <w:tc>
          <w:tcPr>
            <w:tcW w:w="24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LOD4.0</w:t>
            </w:r>
          </w:p>
        </w:tc>
        <w:tc>
          <w:tcPr>
            <w:tcW w:w="395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Fonts w:hint="eastAsia" w:ascii="Times New Roman" w:hAnsi="Times New Roman" w:eastAsia="宋体"/>
                <w:color w:val="000000"/>
                <w:sz w:val="18"/>
                <w:szCs w:val="24"/>
              </w:rPr>
              <w:t>施工勘察</w:t>
            </w:r>
            <w:r>
              <w:rPr>
                <w:rFonts w:ascii="Times New Roman" w:hAnsi="Times New Roman" w:eastAsia="宋体"/>
                <w:sz w:val="18"/>
                <w:szCs w:val="24"/>
              </w:rPr>
              <w:t>/</w:t>
            </w:r>
            <w:r>
              <w:rPr>
                <w:rFonts w:hint="eastAsia" w:ascii="Times New Roman" w:hAnsi="Times New Roman" w:eastAsia="宋体"/>
                <w:sz w:val="18"/>
                <w:szCs w:val="24"/>
              </w:rPr>
              <w:t>深化设计</w:t>
            </w:r>
          </w:p>
        </w:tc>
      </w:tr>
    </w:tbl>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岩土工程信息模型应由模型单元组成，所包含的模型单元可按照模型使用阶段分级建立，并可嵌套设置。</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岩土工程信息模型单元宜根据专业和元素类型进行系统分类。</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岩土工程信息模型单元应以几何信息和属性信息表述工程对象信息，岩土工程信息模型单元的几何信息精度可分为</w:t>
      </w:r>
      <w:r>
        <w:rPr>
          <w:b w:val="0"/>
          <w:szCs w:val="21"/>
        </w:rPr>
        <w:t>G1</w:t>
      </w:r>
      <w:r>
        <w:rPr>
          <w:rFonts w:hint="eastAsia"/>
          <w:b w:val="0"/>
          <w:szCs w:val="21"/>
        </w:rPr>
        <w:t>、</w:t>
      </w:r>
      <w:r>
        <w:rPr>
          <w:b w:val="0"/>
          <w:szCs w:val="21"/>
        </w:rPr>
        <w:t>G2</w:t>
      </w:r>
      <w:r>
        <w:rPr>
          <w:rFonts w:hint="eastAsia"/>
          <w:b w:val="0"/>
          <w:szCs w:val="21"/>
        </w:rPr>
        <w:t>、</w:t>
      </w:r>
      <w:r>
        <w:rPr>
          <w:b w:val="0"/>
          <w:szCs w:val="21"/>
        </w:rPr>
        <w:t>G3</w:t>
      </w:r>
      <w:r>
        <w:rPr>
          <w:rFonts w:hint="eastAsia"/>
          <w:b w:val="0"/>
          <w:szCs w:val="21"/>
        </w:rPr>
        <w:t>、</w:t>
      </w:r>
      <w:r>
        <w:rPr>
          <w:b w:val="0"/>
          <w:szCs w:val="21"/>
        </w:rPr>
        <w:t>G4</w:t>
      </w:r>
      <w:r>
        <w:rPr>
          <w:rFonts w:hint="eastAsia"/>
          <w:b w:val="0"/>
          <w:szCs w:val="21"/>
        </w:rPr>
        <w:t>四个等级，属性信息深度可分为</w:t>
      </w:r>
      <w:r>
        <w:rPr>
          <w:b w:val="0"/>
          <w:szCs w:val="21"/>
        </w:rPr>
        <w:t>N1</w:t>
      </w:r>
      <w:r>
        <w:rPr>
          <w:rFonts w:hint="eastAsia"/>
          <w:b w:val="0"/>
          <w:szCs w:val="21"/>
        </w:rPr>
        <w:t>、</w:t>
      </w:r>
      <w:r>
        <w:rPr>
          <w:b w:val="0"/>
          <w:szCs w:val="21"/>
        </w:rPr>
        <w:t>N2</w:t>
      </w:r>
      <w:r>
        <w:rPr>
          <w:rFonts w:hint="eastAsia"/>
          <w:b w:val="0"/>
          <w:szCs w:val="21"/>
        </w:rPr>
        <w:t>、</w:t>
      </w:r>
      <w:r>
        <w:rPr>
          <w:b w:val="0"/>
          <w:szCs w:val="21"/>
        </w:rPr>
        <w:t>N3</w:t>
      </w:r>
      <w:r>
        <w:rPr>
          <w:rFonts w:hint="eastAsia"/>
          <w:b w:val="0"/>
          <w:szCs w:val="21"/>
        </w:rPr>
        <w:t>、</w:t>
      </w:r>
      <w:r>
        <w:rPr>
          <w:b w:val="0"/>
          <w:szCs w:val="21"/>
        </w:rPr>
        <w:t>N4</w:t>
      </w:r>
      <w:r>
        <w:rPr>
          <w:rFonts w:hint="eastAsia"/>
          <w:b w:val="0"/>
          <w:szCs w:val="21"/>
        </w:rPr>
        <w:t>四个等级，具体划分参见各专业模型创建要求。</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模型几何信息精度等级应与相应使用阶段模型精细度等级要求一致，不同模型单元可选取不同的几何信息精度和不同的属性信息深度，但模型属性信息深度等级不宜低于几何信息精度等级。</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岩土工程信息模型构件宜采用构件库对构件的内容、命名规则、分类方法、精细度、数据格式、版本及存储方式进行统一管理。</w:t>
      </w:r>
    </w:p>
    <w:bookmarkEnd w:id="58"/>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岩土工程信息模型应能够通过命名和颜色快速识别模型单元所表达的工程对象。</w:t>
      </w:r>
    </w:p>
    <w:p>
      <w:pPr>
        <w:pStyle w:val="97"/>
        <w:numPr>
          <w:ilvl w:val="2"/>
          <w:numId w:val="4"/>
        </w:numPr>
        <w:spacing w:before="120" w:beforeLines="50" w:after="120" w:afterLines="50" w:line="300" w:lineRule="auto"/>
        <w:ind w:left="0" w:firstLine="0" w:firstLineChars="0"/>
        <w:jc w:val="left"/>
        <w:rPr>
          <w:szCs w:val="21"/>
        </w:rPr>
      </w:pPr>
      <w:r>
        <w:rPr>
          <w:rFonts w:hint="eastAsia"/>
          <w:b w:val="0"/>
          <w:szCs w:val="21"/>
        </w:rPr>
        <w:t>岩土工程信息模型所包括的数据（信息）和交付物应符合工程项目相关阶段和任务的使用需求。</w:t>
      </w:r>
    </w:p>
    <w:p>
      <w:pPr>
        <w:pStyle w:val="97"/>
        <w:numPr>
          <w:ilvl w:val="1"/>
          <w:numId w:val="4"/>
        </w:numPr>
        <w:spacing w:before="120" w:beforeLines="50" w:after="120" w:afterLines="50" w:line="360" w:lineRule="exact"/>
        <w:ind w:firstLineChars="0"/>
        <w:jc w:val="center"/>
        <w:outlineLvl w:val="1"/>
        <w:rPr>
          <w:b w:val="0"/>
          <w:szCs w:val="21"/>
        </w:rPr>
      </w:pPr>
      <w:bookmarkStart w:id="59" w:name="_Toc57809088"/>
      <w:bookmarkStart w:id="60" w:name="_Toc3084"/>
      <w:bookmarkStart w:id="61" w:name="_Toc14785"/>
      <w:r>
        <w:rPr>
          <w:rFonts w:eastAsia="黑体"/>
          <w:b w:val="0"/>
          <w:szCs w:val="21"/>
        </w:rPr>
        <w:t xml:space="preserve"> </w:t>
      </w:r>
      <w:bookmarkStart w:id="62" w:name="_Toc71999280"/>
      <w:bookmarkStart w:id="63" w:name="_Toc5025"/>
      <w:bookmarkStart w:id="64" w:name="_Toc71998915"/>
      <w:bookmarkStart w:id="65" w:name="_Toc26058"/>
      <w:r>
        <w:rPr>
          <w:rFonts w:hint="eastAsia" w:eastAsia="黑体"/>
          <w:b w:val="0"/>
          <w:szCs w:val="21"/>
        </w:rPr>
        <w:t>模型信息分类及编码</w:t>
      </w:r>
      <w:bookmarkEnd w:id="59"/>
      <w:bookmarkEnd w:id="60"/>
      <w:bookmarkEnd w:id="61"/>
      <w:bookmarkEnd w:id="62"/>
      <w:bookmarkEnd w:id="63"/>
      <w:bookmarkEnd w:id="64"/>
      <w:r>
        <w:rPr>
          <w:rFonts w:eastAsia="黑体"/>
          <w:b w:val="0"/>
          <w:szCs w:val="21"/>
        </w:rPr>
        <w:fldChar w:fldCharType="begin"/>
      </w:r>
      <w:r>
        <w:rPr>
          <w:rFonts w:eastAsia="黑体"/>
          <w:b w:val="0"/>
          <w:szCs w:val="21"/>
        </w:rPr>
        <w:instrText xml:space="preserve"> </w:instrText>
      </w:r>
      <w:r>
        <w:rPr>
          <w:rFonts w:hint="eastAsia" w:eastAsia="黑体"/>
          <w:b w:val="0"/>
          <w:szCs w:val="21"/>
        </w:rPr>
        <w:instrText xml:space="preserve">TC  "</w:instrText>
      </w:r>
      <w:bookmarkStart w:id="66" w:name="_Toc71998265"/>
      <w:r>
        <w:rPr>
          <w:rFonts w:hint="eastAsia" w:eastAsia="黑体"/>
          <w:b w:val="0"/>
          <w:szCs w:val="21"/>
        </w:rPr>
        <w:instrText xml:space="preserve">3.</w:instrText>
      </w:r>
      <w:r>
        <w:rPr>
          <w:rFonts w:eastAsia="黑体"/>
          <w:b w:val="0"/>
          <w:szCs w:val="21"/>
        </w:rPr>
        <w:instrText xml:space="preserve">2</w:instrText>
      </w:r>
      <w:r>
        <w:rPr>
          <w:rFonts w:hint="eastAsia" w:eastAsia="黑体"/>
          <w:b w:val="0"/>
          <w:szCs w:val="21"/>
        </w:rPr>
        <w:instrText xml:space="preserve">  </w:instrText>
      </w:r>
      <w:r>
        <w:rPr>
          <w:rFonts w:eastAsia="黑体"/>
          <w:b w:val="0"/>
          <w:szCs w:val="21"/>
        </w:rPr>
        <w:instrText xml:space="preserve">Model information classification and coding</w:instrText>
      </w:r>
      <w:bookmarkEnd w:id="66"/>
      <w:r>
        <w:rPr>
          <w:rFonts w:hint="eastAsia" w:eastAsia="黑体"/>
          <w:b w:val="0"/>
          <w:szCs w:val="21"/>
        </w:rPr>
        <w:instrText xml:space="preserve">" \l 2</w:instrText>
      </w:r>
      <w:r>
        <w:rPr>
          <w:rFonts w:eastAsia="黑体"/>
          <w:b w:val="0"/>
          <w:szCs w:val="21"/>
        </w:rPr>
        <w:instrText xml:space="preserve"> </w:instrText>
      </w:r>
      <w:r>
        <w:rPr>
          <w:rFonts w:eastAsia="黑体"/>
          <w:b w:val="0"/>
          <w:szCs w:val="21"/>
        </w:rPr>
        <w:fldChar w:fldCharType="end"/>
      </w:r>
      <w:bookmarkEnd w:id="65"/>
    </w:p>
    <w:p>
      <w:pPr>
        <w:pStyle w:val="97"/>
        <w:numPr>
          <w:ilvl w:val="2"/>
          <w:numId w:val="6"/>
        </w:numPr>
        <w:spacing w:before="120" w:beforeLines="50" w:after="120" w:afterLines="50" w:line="300" w:lineRule="auto"/>
        <w:ind w:left="0" w:firstLine="0" w:firstLineChars="0"/>
        <w:jc w:val="left"/>
        <w:rPr>
          <w:szCs w:val="21"/>
        </w:rPr>
      </w:pPr>
      <w:r>
        <w:rPr>
          <w:rFonts w:hint="eastAsia"/>
          <w:b w:val="0"/>
          <w:szCs w:val="21"/>
        </w:rPr>
        <w:t>岩土工程信息模型中信息编码结构应包括表代码、大类代码、中类代码、小类代码、细类代码和子类代码，各级代码应采用</w:t>
      </w:r>
      <w:r>
        <w:rPr>
          <w:b w:val="0"/>
          <w:szCs w:val="21"/>
        </w:rPr>
        <w:t>2</w:t>
      </w:r>
      <w:r>
        <w:rPr>
          <w:rFonts w:hint="eastAsia"/>
          <w:b w:val="0"/>
          <w:szCs w:val="21"/>
        </w:rPr>
        <w:t>位阿拉伯数字表示，编码结构如图3.2.1所示。</w:t>
      </w:r>
    </w:p>
    <w:tbl>
      <w:tblPr>
        <w:tblStyle w:val="32"/>
        <w:tblW w:w="8379" w:type="dxa"/>
        <w:jc w:val="center"/>
        <w:tblLayout w:type="fixed"/>
        <w:tblCellMar>
          <w:top w:w="0" w:type="dxa"/>
          <w:left w:w="108" w:type="dxa"/>
          <w:bottom w:w="0" w:type="dxa"/>
          <w:right w:w="108" w:type="dxa"/>
        </w:tblCellMar>
      </w:tblPr>
      <w:tblGrid>
        <w:gridCol w:w="1134"/>
        <w:gridCol w:w="283"/>
        <w:gridCol w:w="1134"/>
        <w:gridCol w:w="283"/>
        <w:gridCol w:w="1134"/>
        <w:gridCol w:w="283"/>
        <w:gridCol w:w="1134"/>
        <w:gridCol w:w="283"/>
        <w:gridCol w:w="1134"/>
        <w:gridCol w:w="327"/>
        <w:gridCol w:w="1250"/>
      </w:tblGrid>
      <w:tr>
        <w:tblPrEx>
          <w:tblCellMar>
            <w:top w:w="0" w:type="dxa"/>
            <w:left w:w="108" w:type="dxa"/>
            <w:bottom w:w="0" w:type="dxa"/>
            <w:right w:w="108" w:type="dxa"/>
          </w:tblCellMar>
        </w:tblPrEx>
        <w:trPr>
          <w:jc w:val="center"/>
        </w:trPr>
        <w:tc>
          <w:tcPr>
            <w:tcW w:w="1134" w:type="dxa"/>
            <w:tcBorders>
              <w:top w:val="single" w:color="auto" w:sz="12" w:space="0"/>
              <w:left w:val="single" w:color="auto" w:sz="12" w:space="0"/>
              <w:bottom w:val="single" w:color="auto" w:sz="12" w:space="0"/>
              <w:right w:val="single" w:color="auto" w:sz="12" w:space="0"/>
            </w:tcBorders>
          </w:tcPr>
          <w:p>
            <w:pPr>
              <w:jc w:val="center"/>
              <w:rPr>
                <w:sz w:val="20"/>
                <w:szCs w:val="20"/>
              </w:rPr>
            </w:pPr>
            <w:r>
              <w:rPr>
                <w:rFonts w:hint="eastAsia"/>
                <w:sz w:val="20"/>
                <w:szCs w:val="20"/>
              </w:rPr>
              <w:t>表代码</w:t>
            </w:r>
          </w:p>
        </w:tc>
        <w:tc>
          <w:tcPr>
            <w:tcW w:w="283" w:type="dxa"/>
            <w:tcBorders>
              <w:top w:val="nil"/>
              <w:left w:val="single" w:color="auto" w:sz="12" w:space="0"/>
              <w:bottom w:val="nil"/>
              <w:right w:val="single" w:color="auto" w:sz="12" w:space="0"/>
            </w:tcBorders>
          </w:tcPr>
          <w:p>
            <w:pPr>
              <w:jc w:val="center"/>
              <w:rPr>
                <w:sz w:val="20"/>
                <w:szCs w:val="20"/>
              </w:rPr>
            </w:pPr>
            <w:r>
              <w:rPr>
                <w:rFonts w:hint="eastAsia"/>
                <w:bCs/>
                <w:sz w:val="20"/>
                <w:szCs w:val="20"/>
              </w:rPr>
              <w:t>-</w:t>
            </w:r>
          </w:p>
        </w:tc>
        <w:tc>
          <w:tcPr>
            <w:tcW w:w="1134" w:type="dxa"/>
            <w:tcBorders>
              <w:top w:val="single" w:color="auto" w:sz="12" w:space="0"/>
              <w:left w:val="single" w:color="auto" w:sz="12" w:space="0"/>
              <w:bottom w:val="single" w:color="auto" w:sz="12" w:space="0"/>
              <w:right w:val="single" w:color="auto" w:sz="12" w:space="0"/>
            </w:tcBorders>
          </w:tcPr>
          <w:p>
            <w:pPr>
              <w:jc w:val="center"/>
              <w:rPr>
                <w:sz w:val="20"/>
                <w:szCs w:val="20"/>
              </w:rPr>
            </w:pPr>
            <w:r>
              <w:rPr>
                <w:rFonts w:hint="eastAsia"/>
                <w:sz w:val="20"/>
                <w:szCs w:val="20"/>
              </w:rPr>
              <w:t>大类代码</w:t>
            </w:r>
          </w:p>
        </w:tc>
        <w:tc>
          <w:tcPr>
            <w:tcW w:w="283" w:type="dxa"/>
            <w:tcBorders>
              <w:top w:val="nil"/>
              <w:left w:val="single" w:color="auto" w:sz="12" w:space="0"/>
              <w:bottom w:val="nil"/>
              <w:right w:val="single" w:color="auto" w:sz="12" w:space="0"/>
            </w:tcBorders>
          </w:tcPr>
          <w:p>
            <w:pPr>
              <w:jc w:val="center"/>
              <w:rPr>
                <w:sz w:val="20"/>
                <w:szCs w:val="20"/>
              </w:rPr>
            </w:pPr>
            <w:r>
              <w:rPr>
                <w:rFonts w:hint="eastAsia"/>
                <w:bCs/>
                <w:sz w:val="20"/>
                <w:szCs w:val="20"/>
              </w:rPr>
              <w:t>.</w:t>
            </w:r>
          </w:p>
        </w:tc>
        <w:tc>
          <w:tcPr>
            <w:tcW w:w="1134" w:type="dxa"/>
            <w:tcBorders>
              <w:top w:val="single" w:color="auto" w:sz="12" w:space="0"/>
              <w:left w:val="single" w:color="auto" w:sz="12" w:space="0"/>
              <w:bottom w:val="single" w:color="auto" w:sz="12" w:space="0"/>
              <w:right w:val="single" w:color="auto" w:sz="12" w:space="0"/>
            </w:tcBorders>
          </w:tcPr>
          <w:p>
            <w:pPr>
              <w:jc w:val="center"/>
              <w:rPr>
                <w:sz w:val="20"/>
                <w:szCs w:val="20"/>
              </w:rPr>
            </w:pPr>
            <w:r>
              <w:rPr>
                <w:rFonts w:hint="eastAsia"/>
                <w:sz w:val="20"/>
                <w:szCs w:val="20"/>
              </w:rPr>
              <w:t>中类代码</w:t>
            </w:r>
          </w:p>
        </w:tc>
        <w:tc>
          <w:tcPr>
            <w:tcW w:w="283" w:type="dxa"/>
            <w:tcBorders>
              <w:top w:val="nil"/>
              <w:left w:val="single" w:color="auto" w:sz="12" w:space="0"/>
              <w:bottom w:val="nil"/>
              <w:right w:val="single" w:color="auto" w:sz="12" w:space="0"/>
            </w:tcBorders>
          </w:tcPr>
          <w:p>
            <w:pPr>
              <w:jc w:val="center"/>
              <w:rPr>
                <w:sz w:val="20"/>
                <w:szCs w:val="20"/>
              </w:rPr>
            </w:pPr>
            <w:r>
              <w:rPr>
                <w:rFonts w:hint="eastAsia"/>
                <w:bCs/>
                <w:sz w:val="20"/>
                <w:szCs w:val="20"/>
              </w:rPr>
              <w:t>.</w:t>
            </w:r>
          </w:p>
        </w:tc>
        <w:tc>
          <w:tcPr>
            <w:tcW w:w="1134" w:type="dxa"/>
            <w:tcBorders>
              <w:top w:val="single" w:color="auto" w:sz="12" w:space="0"/>
              <w:left w:val="single" w:color="auto" w:sz="12" w:space="0"/>
              <w:bottom w:val="single" w:color="auto" w:sz="12" w:space="0"/>
              <w:right w:val="single" w:color="auto" w:sz="12" w:space="0"/>
            </w:tcBorders>
          </w:tcPr>
          <w:p>
            <w:pPr>
              <w:jc w:val="center"/>
              <w:rPr>
                <w:sz w:val="20"/>
                <w:szCs w:val="20"/>
              </w:rPr>
            </w:pPr>
            <w:r>
              <w:rPr>
                <w:rFonts w:hint="eastAsia"/>
                <w:sz w:val="20"/>
                <w:szCs w:val="20"/>
              </w:rPr>
              <w:t>小类代码</w:t>
            </w:r>
          </w:p>
        </w:tc>
        <w:tc>
          <w:tcPr>
            <w:tcW w:w="283" w:type="dxa"/>
            <w:tcBorders>
              <w:top w:val="nil"/>
              <w:left w:val="single" w:color="auto" w:sz="12" w:space="0"/>
              <w:bottom w:val="nil"/>
              <w:right w:val="single" w:color="auto" w:sz="12" w:space="0"/>
            </w:tcBorders>
          </w:tcPr>
          <w:p>
            <w:pPr>
              <w:jc w:val="center"/>
              <w:rPr>
                <w:sz w:val="20"/>
                <w:szCs w:val="20"/>
              </w:rPr>
            </w:pPr>
            <w:r>
              <w:rPr>
                <w:rFonts w:hint="eastAsia"/>
                <w:bCs/>
                <w:sz w:val="20"/>
                <w:szCs w:val="20"/>
              </w:rPr>
              <w:t>.</w:t>
            </w:r>
          </w:p>
        </w:tc>
        <w:tc>
          <w:tcPr>
            <w:tcW w:w="1134" w:type="dxa"/>
            <w:tcBorders>
              <w:top w:val="single" w:color="auto" w:sz="12" w:space="0"/>
              <w:left w:val="single" w:color="auto" w:sz="12" w:space="0"/>
              <w:bottom w:val="single" w:color="auto" w:sz="12" w:space="0"/>
              <w:right w:val="single" w:color="auto" w:sz="12" w:space="0"/>
            </w:tcBorders>
          </w:tcPr>
          <w:p>
            <w:pPr>
              <w:jc w:val="center"/>
              <w:rPr>
                <w:sz w:val="20"/>
                <w:szCs w:val="20"/>
              </w:rPr>
            </w:pPr>
            <w:r>
              <w:rPr>
                <w:rFonts w:hint="eastAsia"/>
                <w:sz w:val="20"/>
                <w:szCs w:val="20"/>
              </w:rPr>
              <w:t>细类代码</w:t>
            </w:r>
          </w:p>
        </w:tc>
        <w:tc>
          <w:tcPr>
            <w:tcW w:w="327" w:type="dxa"/>
            <w:tcBorders>
              <w:top w:val="nil"/>
              <w:left w:val="single" w:color="auto" w:sz="12" w:space="0"/>
              <w:bottom w:val="nil"/>
              <w:right w:val="single" w:color="auto" w:sz="12" w:space="0"/>
            </w:tcBorders>
          </w:tcPr>
          <w:p>
            <w:pPr>
              <w:jc w:val="center"/>
              <w:rPr>
                <w:sz w:val="20"/>
                <w:szCs w:val="20"/>
              </w:rPr>
            </w:pPr>
            <w:r>
              <w:rPr>
                <w:rFonts w:hint="eastAsia"/>
                <w:bCs/>
                <w:sz w:val="20"/>
                <w:szCs w:val="20"/>
              </w:rPr>
              <w:t>.</w:t>
            </w:r>
          </w:p>
        </w:tc>
        <w:tc>
          <w:tcPr>
            <w:tcW w:w="1250" w:type="dxa"/>
            <w:tcBorders>
              <w:top w:val="single" w:color="auto" w:sz="12" w:space="0"/>
              <w:left w:val="single" w:color="auto" w:sz="12" w:space="0"/>
              <w:bottom w:val="single" w:color="auto" w:sz="12" w:space="0"/>
              <w:right w:val="single" w:color="auto" w:sz="12" w:space="0"/>
            </w:tcBorders>
          </w:tcPr>
          <w:p>
            <w:pPr>
              <w:jc w:val="center"/>
              <w:rPr>
                <w:sz w:val="20"/>
                <w:szCs w:val="20"/>
              </w:rPr>
            </w:pPr>
            <w:r>
              <w:rPr>
                <w:rFonts w:hint="eastAsia"/>
                <w:sz w:val="20"/>
                <w:szCs w:val="20"/>
              </w:rPr>
              <w:t>子类代码</w:t>
            </w:r>
          </w:p>
        </w:tc>
      </w:tr>
    </w:tbl>
    <w:p>
      <w:pPr>
        <w:spacing w:line="360" w:lineRule="exact"/>
        <w:jc w:val="center"/>
        <w:rPr>
          <w:b/>
          <w:sz w:val="18"/>
          <w:szCs w:val="21"/>
        </w:rPr>
      </w:pPr>
      <w:r>
        <w:rPr>
          <w:rFonts w:hint="eastAsia"/>
          <w:b/>
          <w:sz w:val="18"/>
          <w:szCs w:val="21"/>
        </w:rPr>
        <w:t>图3.2.1 岩土工程信息模型信息编码结构示意图</w:t>
      </w:r>
    </w:p>
    <w:p>
      <w:pPr>
        <w:pStyle w:val="97"/>
        <w:numPr>
          <w:ilvl w:val="2"/>
          <w:numId w:val="6"/>
        </w:numPr>
        <w:spacing w:before="120" w:beforeLines="50" w:after="120" w:afterLines="50" w:line="300" w:lineRule="auto"/>
        <w:ind w:left="0" w:firstLine="0" w:firstLineChars="0"/>
        <w:jc w:val="left"/>
        <w:rPr>
          <w:szCs w:val="21"/>
        </w:rPr>
      </w:pPr>
      <w:r>
        <w:rPr>
          <w:rFonts w:hint="eastAsia"/>
          <w:b w:val="0"/>
          <w:szCs w:val="21"/>
        </w:rPr>
        <w:t>岩土工程信息模型信息分类应符合表</w:t>
      </w:r>
      <w:r>
        <w:rPr>
          <w:b w:val="0"/>
          <w:szCs w:val="21"/>
        </w:rPr>
        <w:t>3.2.2</w:t>
      </w:r>
      <w:r>
        <w:rPr>
          <w:rFonts w:hint="eastAsia"/>
          <w:b w:val="0"/>
          <w:szCs w:val="21"/>
        </w:rPr>
        <w:t>的规定，按照工程建设项目阶段、组织角色、项目信息等分类模型信息编码应符合本标准附录</w:t>
      </w:r>
      <w:r>
        <w:rPr>
          <w:b w:val="0"/>
          <w:szCs w:val="21"/>
        </w:rPr>
        <w:t>A</w:t>
      </w:r>
      <w:r>
        <w:rPr>
          <w:rFonts w:hint="eastAsia"/>
          <w:b w:val="0"/>
          <w:szCs w:val="21"/>
        </w:rPr>
        <w:t>的规定，按照元素分类模型信息编码应符合表3.2.4及各章节的规定，岩土体信息按照岩性分类时应符合本标准附录</w:t>
      </w:r>
      <w:r>
        <w:rPr>
          <w:b w:val="0"/>
          <w:szCs w:val="21"/>
        </w:rPr>
        <w:t>C</w:t>
      </w:r>
      <w:r>
        <w:rPr>
          <w:rFonts w:hint="eastAsia"/>
          <w:b w:val="0"/>
          <w:szCs w:val="21"/>
        </w:rPr>
        <w:t>中表</w:t>
      </w:r>
      <w:r>
        <w:rPr>
          <w:b w:val="0"/>
          <w:szCs w:val="21"/>
        </w:rPr>
        <w:t>C.0.2</w:t>
      </w:r>
      <w:r>
        <w:rPr>
          <w:rFonts w:hint="eastAsia"/>
          <w:b w:val="0"/>
          <w:szCs w:val="21"/>
        </w:rPr>
        <w:t>规定。</w:t>
      </w:r>
    </w:p>
    <w:p>
      <w:pPr>
        <w:pStyle w:val="58"/>
        <w:shd w:val="clear" w:color="auto" w:fill="auto"/>
        <w:spacing w:line="360" w:lineRule="exact"/>
        <w:jc w:val="center"/>
        <w:rPr>
          <w:rFonts w:ascii="宋体" w:hAnsi="宋体" w:eastAsia="宋体"/>
          <w:b/>
          <w:sz w:val="18"/>
          <w:szCs w:val="24"/>
        </w:rPr>
      </w:pPr>
      <w:r>
        <w:rPr>
          <w:rFonts w:ascii="宋体" w:hAnsi="宋体" w:eastAsia="宋体"/>
          <w:b/>
          <w:sz w:val="18"/>
          <w:szCs w:val="24"/>
        </w:rPr>
        <w:t>表</w:t>
      </w:r>
      <w:r>
        <w:rPr>
          <w:rStyle w:val="91"/>
          <w:rFonts w:hint="eastAsia" w:ascii="宋体" w:hAnsi="宋体" w:eastAsia="宋体"/>
          <w:b/>
          <w:color w:val="auto"/>
          <w:sz w:val="18"/>
          <w:szCs w:val="24"/>
          <w:lang w:eastAsia="zh-CN"/>
        </w:rPr>
        <w:t>3</w:t>
      </w:r>
      <w:r>
        <w:rPr>
          <w:rStyle w:val="91"/>
          <w:rFonts w:ascii="宋体" w:hAnsi="宋体" w:eastAsia="宋体"/>
          <w:b/>
          <w:color w:val="auto"/>
          <w:sz w:val="18"/>
          <w:szCs w:val="24"/>
          <w:lang w:eastAsia="zh-CN"/>
        </w:rPr>
        <w:t>.</w:t>
      </w:r>
      <w:r>
        <w:rPr>
          <w:rStyle w:val="91"/>
          <w:rFonts w:hint="eastAsia" w:ascii="宋体" w:hAnsi="宋体" w:eastAsia="宋体"/>
          <w:b/>
          <w:color w:val="auto"/>
          <w:sz w:val="18"/>
          <w:szCs w:val="24"/>
          <w:lang w:eastAsia="zh-CN"/>
        </w:rPr>
        <w:t>2</w:t>
      </w:r>
      <w:r>
        <w:rPr>
          <w:rStyle w:val="91"/>
          <w:rFonts w:ascii="宋体" w:hAnsi="宋体" w:eastAsia="宋体"/>
          <w:b/>
          <w:color w:val="auto"/>
          <w:sz w:val="18"/>
          <w:szCs w:val="24"/>
          <w:lang w:eastAsia="zh-CN"/>
        </w:rPr>
        <w:t>.</w:t>
      </w:r>
      <w:r>
        <w:rPr>
          <w:rStyle w:val="91"/>
          <w:rFonts w:hint="eastAsia" w:ascii="宋体" w:hAnsi="宋体" w:eastAsia="宋体"/>
          <w:b/>
          <w:color w:val="auto"/>
          <w:sz w:val="18"/>
          <w:szCs w:val="24"/>
          <w:lang w:eastAsia="zh-CN"/>
        </w:rPr>
        <w:t>2</w:t>
      </w:r>
      <w:r>
        <w:rPr>
          <w:rStyle w:val="91"/>
          <w:rFonts w:ascii="宋体" w:hAnsi="宋体" w:eastAsia="宋体"/>
          <w:b/>
          <w:color w:val="auto"/>
          <w:sz w:val="18"/>
          <w:szCs w:val="24"/>
          <w:lang w:eastAsia="zh-CN"/>
        </w:rPr>
        <w:t xml:space="preserve"> </w:t>
      </w:r>
      <w:r>
        <w:rPr>
          <w:rStyle w:val="91"/>
          <w:rFonts w:hint="eastAsia" w:ascii="宋体" w:hAnsi="宋体" w:eastAsia="宋体"/>
          <w:b/>
          <w:color w:val="auto"/>
          <w:sz w:val="18"/>
          <w:szCs w:val="24"/>
          <w:lang w:eastAsia="zh-CN"/>
        </w:rPr>
        <w:t>岩土工程信息模型信息分类表</w:t>
      </w:r>
    </w:p>
    <w:tbl>
      <w:tblPr>
        <w:tblStyle w:val="32"/>
        <w:tblW w:w="7631" w:type="dxa"/>
        <w:jc w:val="center"/>
        <w:tblLayout w:type="fixed"/>
        <w:tblCellMar>
          <w:top w:w="0" w:type="dxa"/>
          <w:left w:w="10" w:type="dxa"/>
          <w:bottom w:w="0" w:type="dxa"/>
          <w:right w:w="10" w:type="dxa"/>
        </w:tblCellMar>
      </w:tblPr>
      <w:tblGrid>
        <w:gridCol w:w="1688"/>
        <w:gridCol w:w="3018"/>
        <w:gridCol w:w="2925"/>
      </w:tblGrid>
      <w:tr>
        <w:tblPrEx>
          <w:tblCellMar>
            <w:top w:w="0" w:type="dxa"/>
            <w:left w:w="10" w:type="dxa"/>
            <w:bottom w:w="0" w:type="dxa"/>
            <w:right w:w="10" w:type="dxa"/>
          </w:tblCellMar>
        </w:tblPrEx>
        <w:trPr>
          <w:trHeight w:val="45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Style w:val="91"/>
                <w:rFonts w:hint="eastAsia" w:ascii="Times New Roman" w:hAnsi="Times New Roman" w:eastAsia="宋体"/>
                <w:color w:val="auto"/>
                <w:sz w:val="18"/>
                <w:szCs w:val="24"/>
                <w:lang w:eastAsia="zh-CN"/>
              </w:rPr>
              <w:t>表</w:t>
            </w:r>
            <w:r>
              <w:rPr>
                <w:rStyle w:val="91"/>
                <w:rFonts w:ascii="Times New Roman" w:hAnsi="Times New Roman" w:eastAsia="宋体"/>
                <w:color w:val="auto"/>
                <w:sz w:val="18"/>
                <w:szCs w:val="24"/>
              </w:rPr>
              <w:t>代码</w:t>
            </w:r>
          </w:p>
        </w:tc>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Fonts w:hint="eastAsia" w:ascii="Times New Roman" w:hAnsi="Times New Roman" w:eastAsia="宋体"/>
                <w:sz w:val="18"/>
                <w:szCs w:val="24"/>
              </w:rPr>
              <w:t>分类名称</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Fonts w:hint="eastAsia" w:ascii="Times New Roman" w:hAnsi="Times New Roman" w:eastAsia="宋体"/>
                <w:sz w:val="18"/>
                <w:szCs w:val="24"/>
              </w:rPr>
              <w:t>附录</w:t>
            </w:r>
          </w:p>
        </w:tc>
      </w:tr>
      <w:tr>
        <w:tblPrEx>
          <w:tblCellMar>
            <w:top w:w="0" w:type="dxa"/>
            <w:left w:w="10" w:type="dxa"/>
            <w:bottom w:w="0" w:type="dxa"/>
            <w:right w:w="10" w:type="dxa"/>
          </w:tblCellMar>
        </w:tblPrEx>
        <w:trPr>
          <w:trHeight w:val="45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Style w:val="91"/>
                <w:rFonts w:ascii="Times New Roman" w:hAnsi="Times New Roman" w:eastAsia="宋体"/>
                <w:color w:val="auto"/>
                <w:sz w:val="18"/>
                <w:szCs w:val="24"/>
                <w:lang w:eastAsia="zh-CN"/>
              </w:rPr>
              <w:t>14</w:t>
            </w:r>
          </w:p>
        </w:tc>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Style w:val="91"/>
                <w:rFonts w:hint="eastAsia" w:ascii="Times New Roman" w:hAnsi="Times New Roman" w:eastAsia="宋体"/>
                <w:color w:val="auto"/>
                <w:sz w:val="18"/>
                <w:szCs w:val="24"/>
                <w:lang w:eastAsia="zh-CN"/>
              </w:rPr>
              <w:t>元素</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w:t>
            </w:r>
          </w:p>
        </w:tc>
      </w:tr>
      <w:tr>
        <w:tblPrEx>
          <w:tblCellMar>
            <w:top w:w="0" w:type="dxa"/>
            <w:left w:w="10" w:type="dxa"/>
            <w:bottom w:w="0" w:type="dxa"/>
            <w:right w:w="10" w:type="dxa"/>
          </w:tblCellMar>
        </w:tblPrEx>
        <w:trPr>
          <w:trHeight w:val="45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Style w:val="91"/>
                <w:rFonts w:ascii="Times New Roman" w:hAnsi="Times New Roman" w:eastAsia="宋体"/>
                <w:color w:val="auto"/>
                <w:sz w:val="18"/>
                <w:szCs w:val="24"/>
                <w:lang w:eastAsia="zh-CN"/>
              </w:rPr>
              <w:t>20</w:t>
            </w:r>
          </w:p>
        </w:tc>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Style w:val="91"/>
                <w:rFonts w:hint="eastAsia" w:ascii="Times New Roman" w:hAnsi="Times New Roman" w:eastAsia="宋体"/>
                <w:color w:val="auto"/>
                <w:sz w:val="18"/>
                <w:szCs w:val="24"/>
                <w:lang w:eastAsia="zh-CN"/>
              </w:rPr>
              <w:t>工程建设项目阶段</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A.0.1</w:t>
            </w:r>
          </w:p>
        </w:tc>
      </w:tr>
      <w:tr>
        <w:tblPrEx>
          <w:tblCellMar>
            <w:top w:w="0" w:type="dxa"/>
            <w:left w:w="10" w:type="dxa"/>
            <w:bottom w:w="0" w:type="dxa"/>
            <w:right w:w="10" w:type="dxa"/>
          </w:tblCellMar>
        </w:tblPrEx>
        <w:trPr>
          <w:trHeight w:val="45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31</w:t>
            </w:r>
          </w:p>
        </w:tc>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组织角色</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A.0.</w:t>
            </w:r>
            <w:r>
              <w:rPr>
                <w:rStyle w:val="91"/>
                <w:rFonts w:hint="eastAsia" w:ascii="Times New Roman" w:hAnsi="Times New Roman" w:eastAsia="宋体"/>
                <w:color w:val="auto"/>
                <w:sz w:val="18"/>
                <w:szCs w:val="24"/>
                <w:lang w:eastAsia="zh-CN"/>
              </w:rPr>
              <w:t>2</w:t>
            </w:r>
          </w:p>
        </w:tc>
      </w:tr>
      <w:tr>
        <w:tblPrEx>
          <w:tblCellMar>
            <w:top w:w="0" w:type="dxa"/>
            <w:left w:w="10" w:type="dxa"/>
            <w:bottom w:w="0" w:type="dxa"/>
            <w:right w:w="10" w:type="dxa"/>
          </w:tblCellMar>
        </w:tblPrEx>
        <w:trPr>
          <w:trHeight w:val="45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33</w:t>
            </w:r>
          </w:p>
        </w:tc>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项目信息</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A.0.</w:t>
            </w:r>
            <w:r>
              <w:rPr>
                <w:rStyle w:val="91"/>
                <w:rFonts w:hint="eastAsia" w:ascii="Times New Roman" w:hAnsi="Times New Roman" w:eastAsia="宋体"/>
                <w:color w:val="auto"/>
                <w:sz w:val="18"/>
                <w:szCs w:val="24"/>
                <w:lang w:eastAsia="zh-CN"/>
              </w:rPr>
              <w:t>3</w:t>
            </w:r>
          </w:p>
        </w:tc>
      </w:tr>
      <w:tr>
        <w:tblPrEx>
          <w:tblCellMar>
            <w:top w:w="0" w:type="dxa"/>
            <w:left w:w="10" w:type="dxa"/>
            <w:bottom w:w="0" w:type="dxa"/>
            <w:right w:w="10" w:type="dxa"/>
          </w:tblCellMar>
        </w:tblPrEx>
        <w:trPr>
          <w:trHeight w:val="45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40</w:t>
            </w:r>
          </w:p>
        </w:tc>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岩土体岩性</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C.0.2</w:t>
            </w:r>
          </w:p>
        </w:tc>
      </w:tr>
    </w:tbl>
    <w:p>
      <w:pPr>
        <w:pStyle w:val="97"/>
        <w:numPr>
          <w:ilvl w:val="2"/>
          <w:numId w:val="6"/>
        </w:numPr>
        <w:spacing w:before="120" w:beforeLines="50" w:after="120" w:afterLines="50" w:line="300" w:lineRule="auto"/>
        <w:ind w:left="0" w:firstLine="0" w:firstLineChars="0"/>
        <w:jc w:val="left"/>
        <w:rPr>
          <w:szCs w:val="21"/>
        </w:rPr>
      </w:pPr>
      <w:r>
        <w:rPr>
          <w:rFonts w:hint="eastAsia"/>
          <w:b w:val="0"/>
          <w:szCs w:val="21"/>
        </w:rPr>
        <w:t>岩土工程信息模型中信息编码结构和编码方法应符合下列规定：</w:t>
      </w:r>
    </w:p>
    <w:p>
      <w:pPr>
        <w:numPr>
          <w:ilvl w:val="0"/>
          <w:numId w:val="7"/>
        </w:numPr>
        <w:tabs>
          <w:tab w:val="left" w:pos="680"/>
        </w:tabs>
        <w:spacing w:before="120" w:beforeLines="50" w:after="120" w:afterLines="50" w:line="300" w:lineRule="auto"/>
        <w:ind w:left="0" w:firstLine="420" w:firstLineChars="200"/>
        <w:rPr>
          <w:kern w:val="0"/>
          <w:szCs w:val="21"/>
        </w:rPr>
      </w:pPr>
      <w:r>
        <w:rPr>
          <w:rFonts w:hint="eastAsia"/>
          <w:kern w:val="0"/>
          <w:szCs w:val="21"/>
        </w:rPr>
        <w:t>表代码与分类对象编码之间用“-”连接，分类对象编码相邻层级代码之间用英文符“.”隔开；</w:t>
      </w:r>
    </w:p>
    <w:p>
      <w:pPr>
        <w:numPr>
          <w:ilvl w:val="0"/>
          <w:numId w:val="7"/>
        </w:numPr>
        <w:tabs>
          <w:tab w:val="left" w:pos="680"/>
        </w:tabs>
        <w:spacing w:before="120" w:beforeLines="50" w:after="120" w:afterLines="50" w:line="300" w:lineRule="auto"/>
        <w:ind w:left="0" w:firstLine="420" w:firstLineChars="200"/>
        <w:rPr>
          <w:kern w:val="0"/>
          <w:szCs w:val="21"/>
        </w:rPr>
      </w:pPr>
      <w:r>
        <w:rPr>
          <w:rFonts w:hint="eastAsia"/>
          <w:kern w:val="0"/>
          <w:szCs w:val="21"/>
        </w:rPr>
        <w:t>大类编码应采用6位数字表示，前2位为大类代码，其余4位用“0”补齐；</w:t>
      </w:r>
    </w:p>
    <w:p>
      <w:pPr>
        <w:numPr>
          <w:ilvl w:val="0"/>
          <w:numId w:val="7"/>
        </w:numPr>
        <w:tabs>
          <w:tab w:val="left" w:pos="680"/>
        </w:tabs>
        <w:spacing w:before="120" w:beforeLines="50" w:after="120" w:afterLines="50" w:line="300" w:lineRule="auto"/>
        <w:ind w:left="0" w:firstLine="420" w:firstLineChars="200"/>
        <w:rPr>
          <w:kern w:val="0"/>
          <w:szCs w:val="21"/>
        </w:rPr>
      </w:pPr>
      <w:r>
        <w:rPr>
          <w:rFonts w:hint="eastAsia"/>
          <w:kern w:val="0"/>
          <w:szCs w:val="21"/>
        </w:rPr>
        <w:t>中类编码应采用6位数字表示，前2位为大类代码，加中类代码，后2位用“0”补齐；</w:t>
      </w:r>
    </w:p>
    <w:p>
      <w:pPr>
        <w:numPr>
          <w:ilvl w:val="0"/>
          <w:numId w:val="7"/>
        </w:numPr>
        <w:tabs>
          <w:tab w:val="left" w:pos="680"/>
        </w:tabs>
        <w:spacing w:before="120" w:beforeLines="50" w:after="120" w:afterLines="50" w:line="300" w:lineRule="auto"/>
        <w:ind w:left="0" w:firstLine="420" w:firstLineChars="200"/>
        <w:rPr>
          <w:kern w:val="0"/>
          <w:szCs w:val="21"/>
        </w:rPr>
      </w:pPr>
      <w:r>
        <w:rPr>
          <w:rFonts w:hint="eastAsia"/>
          <w:kern w:val="0"/>
          <w:szCs w:val="21"/>
        </w:rPr>
        <w:t>小类编码应采用6位数字表示，前4位为上位类代码，加小类代码；</w:t>
      </w:r>
    </w:p>
    <w:p>
      <w:pPr>
        <w:numPr>
          <w:ilvl w:val="0"/>
          <w:numId w:val="7"/>
        </w:numPr>
        <w:tabs>
          <w:tab w:val="left" w:pos="680"/>
        </w:tabs>
        <w:spacing w:before="120" w:beforeLines="50" w:after="120" w:afterLines="50" w:line="300" w:lineRule="auto"/>
        <w:ind w:left="0" w:firstLine="420" w:firstLineChars="200"/>
        <w:rPr>
          <w:szCs w:val="21"/>
        </w:rPr>
      </w:pPr>
      <w:r>
        <w:rPr>
          <w:rFonts w:hint="eastAsia"/>
          <w:kern w:val="0"/>
          <w:szCs w:val="21"/>
        </w:rPr>
        <w:t>细类编码应采用8位数字表示，在小类编码后增加2位细类代码；</w:t>
      </w:r>
    </w:p>
    <w:p>
      <w:pPr>
        <w:numPr>
          <w:ilvl w:val="0"/>
          <w:numId w:val="7"/>
        </w:numPr>
        <w:tabs>
          <w:tab w:val="left" w:pos="680"/>
        </w:tabs>
        <w:spacing w:before="120" w:beforeLines="50" w:after="120" w:afterLines="50" w:line="300" w:lineRule="auto"/>
        <w:ind w:left="0" w:firstLine="420" w:firstLineChars="200"/>
        <w:rPr>
          <w:szCs w:val="21"/>
        </w:rPr>
      </w:pPr>
      <w:r>
        <w:rPr>
          <w:rFonts w:hint="eastAsia"/>
          <w:kern w:val="0"/>
          <w:szCs w:val="21"/>
        </w:rPr>
        <w:t>子类编码应采用10位数字表示，在细类编码后增加2位子类代码。</w:t>
      </w:r>
    </w:p>
    <w:p>
      <w:pPr>
        <w:pStyle w:val="97"/>
        <w:numPr>
          <w:ilvl w:val="2"/>
          <w:numId w:val="6"/>
        </w:numPr>
        <w:spacing w:before="120" w:beforeLines="50" w:after="120" w:afterLines="50" w:line="300" w:lineRule="auto"/>
        <w:ind w:left="0" w:firstLine="0" w:firstLineChars="0"/>
        <w:jc w:val="left"/>
        <w:rPr>
          <w:szCs w:val="21"/>
        </w:rPr>
      </w:pPr>
      <w:r>
        <w:rPr>
          <w:rFonts w:hint="eastAsia"/>
          <w:b w:val="0"/>
          <w:szCs w:val="21"/>
        </w:rPr>
        <w:t>岩土工程信息模型信息按照元素分类时，大类代码按照专业分类，大类编码应符合表</w:t>
      </w:r>
      <w:r>
        <w:rPr>
          <w:b w:val="0"/>
          <w:szCs w:val="21"/>
        </w:rPr>
        <w:t>3.2.4</w:t>
      </w:r>
      <w:r>
        <w:rPr>
          <w:rFonts w:hint="eastAsia"/>
          <w:b w:val="0"/>
          <w:szCs w:val="21"/>
        </w:rPr>
        <w:t>的规定。</w:t>
      </w:r>
    </w:p>
    <w:p>
      <w:pPr>
        <w:pStyle w:val="58"/>
        <w:shd w:val="clear" w:color="auto" w:fill="auto"/>
        <w:spacing w:line="360" w:lineRule="exact"/>
        <w:jc w:val="center"/>
        <w:rPr>
          <w:rFonts w:ascii="宋体" w:hAnsi="宋体" w:eastAsia="宋体"/>
          <w:b/>
          <w:sz w:val="18"/>
          <w:szCs w:val="24"/>
        </w:rPr>
      </w:pPr>
      <w:r>
        <w:rPr>
          <w:rFonts w:ascii="宋体" w:hAnsi="宋体" w:eastAsia="宋体"/>
          <w:b/>
          <w:sz w:val="18"/>
          <w:szCs w:val="24"/>
        </w:rPr>
        <w:t>表</w:t>
      </w:r>
      <w:r>
        <w:rPr>
          <w:rStyle w:val="91"/>
          <w:rFonts w:hint="eastAsia" w:ascii="宋体" w:hAnsi="宋体" w:eastAsia="宋体"/>
          <w:b/>
          <w:color w:val="auto"/>
          <w:sz w:val="18"/>
          <w:szCs w:val="24"/>
          <w:lang w:eastAsia="zh-CN"/>
        </w:rPr>
        <w:t>3</w:t>
      </w:r>
      <w:r>
        <w:rPr>
          <w:rStyle w:val="91"/>
          <w:rFonts w:ascii="宋体" w:hAnsi="宋体" w:eastAsia="宋体"/>
          <w:b/>
          <w:color w:val="auto"/>
          <w:sz w:val="18"/>
          <w:szCs w:val="24"/>
          <w:lang w:eastAsia="zh-CN"/>
        </w:rPr>
        <w:t>.</w:t>
      </w:r>
      <w:r>
        <w:rPr>
          <w:rStyle w:val="91"/>
          <w:rFonts w:hint="eastAsia" w:ascii="宋体" w:hAnsi="宋体" w:eastAsia="宋体"/>
          <w:b/>
          <w:color w:val="auto"/>
          <w:sz w:val="18"/>
          <w:szCs w:val="24"/>
          <w:lang w:eastAsia="zh-CN"/>
        </w:rPr>
        <w:t>2</w:t>
      </w:r>
      <w:r>
        <w:rPr>
          <w:rStyle w:val="91"/>
          <w:rFonts w:ascii="宋体" w:hAnsi="宋体" w:eastAsia="宋体"/>
          <w:b/>
          <w:color w:val="auto"/>
          <w:sz w:val="18"/>
          <w:szCs w:val="24"/>
          <w:lang w:eastAsia="zh-CN"/>
        </w:rPr>
        <w:t>.</w:t>
      </w:r>
      <w:r>
        <w:rPr>
          <w:rStyle w:val="91"/>
          <w:rFonts w:hint="eastAsia" w:ascii="宋体" w:hAnsi="宋体" w:eastAsia="宋体"/>
          <w:b/>
          <w:color w:val="auto"/>
          <w:sz w:val="18"/>
          <w:szCs w:val="24"/>
          <w:lang w:eastAsia="zh-CN"/>
        </w:rPr>
        <w:t>4</w:t>
      </w:r>
      <w:r>
        <w:rPr>
          <w:rStyle w:val="91"/>
          <w:rFonts w:ascii="宋体" w:hAnsi="宋体" w:eastAsia="宋体"/>
          <w:b/>
          <w:color w:val="auto"/>
          <w:sz w:val="18"/>
          <w:szCs w:val="24"/>
          <w:lang w:eastAsia="zh-CN"/>
        </w:rPr>
        <w:t xml:space="preserve"> </w:t>
      </w:r>
      <w:r>
        <w:rPr>
          <w:rStyle w:val="91"/>
          <w:rFonts w:hint="eastAsia" w:ascii="宋体" w:hAnsi="宋体" w:eastAsia="宋体"/>
          <w:b/>
          <w:color w:val="auto"/>
          <w:sz w:val="18"/>
          <w:szCs w:val="24"/>
          <w:lang w:eastAsia="zh-CN"/>
        </w:rPr>
        <w:t>岩土工程信息模型信息按照元素分类大类信息分类及编码表</w:t>
      </w:r>
    </w:p>
    <w:tbl>
      <w:tblPr>
        <w:tblStyle w:val="32"/>
        <w:tblW w:w="5943" w:type="dxa"/>
        <w:jc w:val="center"/>
        <w:tblLayout w:type="fixed"/>
        <w:tblCellMar>
          <w:top w:w="0" w:type="dxa"/>
          <w:left w:w="10" w:type="dxa"/>
          <w:bottom w:w="0" w:type="dxa"/>
          <w:right w:w="10" w:type="dxa"/>
        </w:tblCellMar>
      </w:tblPr>
      <w:tblGrid>
        <w:gridCol w:w="3018"/>
        <w:gridCol w:w="2925"/>
      </w:tblGrid>
      <w:tr>
        <w:tblPrEx>
          <w:tblCellMar>
            <w:top w:w="0" w:type="dxa"/>
            <w:left w:w="10" w:type="dxa"/>
            <w:bottom w:w="0" w:type="dxa"/>
            <w:right w:w="10" w:type="dxa"/>
          </w:tblCellMar>
        </w:tblPrEx>
        <w:trPr>
          <w:trHeight w:val="454"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Fonts w:hint="eastAsia" w:ascii="Times New Roman" w:hAnsi="Times New Roman" w:eastAsia="宋体"/>
                <w:sz w:val="18"/>
                <w:szCs w:val="24"/>
              </w:rPr>
              <w:t>编码</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Fonts w:hint="eastAsia" w:ascii="Times New Roman" w:hAnsi="Times New Roman" w:eastAsia="宋体"/>
                <w:sz w:val="18"/>
                <w:szCs w:val="24"/>
              </w:rPr>
              <w:t>类目</w:t>
            </w:r>
          </w:p>
        </w:tc>
      </w:tr>
      <w:tr>
        <w:tblPrEx>
          <w:tblCellMar>
            <w:top w:w="0" w:type="dxa"/>
            <w:left w:w="10" w:type="dxa"/>
            <w:bottom w:w="0" w:type="dxa"/>
            <w:right w:w="10" w:type="dxa"/>
          </w:tblCellMar>
        </w:tblPrEx>
        <w:trPr>
          <w:trHeight w:val="454"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z w:val="18"/>
                <w:szCs w:val="24"/>
              </w:rPr>
            </w:pPr>
            <w:r>
              <w:rPr>
                <w:rStyle w:val="91"/>
                <w:rFonts w:ascii="Times New Roman" w:hAnsi="Times New Roman" w:eastAsia="宋体"/>
                <w:color w:val="auto"/>
                <w:sz w:val="18"/>
                <w:szCs w:val="24"/>
                <w:lang w:eastAsia="zh-CN"/>
              </w:rPr>
              <w:t>14</w:t>
            </w:r>
            <w:r>
              <w:rPr>
                <w:rFonts w:ascii="Times New Roman" w:hAnsi="Times New Roman" w:eastAsia="宋体"/>
                <w:bCs/>
                <w:sz w:val="20"/>
                <w:szCs w:val="20"/>
              </w:rPr>
              <w:t>-</w:t>
            </w:r>
            <w:r>
              <w:rPr>
                <w:rStyle w:val="91"/>
                <w:rFonts w:ascii="Times New Roman" w:hAnsi="Times New Roman" w:eastAsia="宋体"/>
                <w:color w:val="auto"/>
                <w:sz w:val="18"/>
                <w:szCs w:val="24"/>
                <w:lang w:eastAsia="zh-CN"/>
              </w:rPr>
              <w:t>90.00.00</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地表及地下设施</w:t>
            </w:r>
          </w:p>
        </w:tc>
      </w:tr>
      <w:tr>
        <w:tblPrEx>
          <w:tblCellMar>
            <w:top w:w="0" w:type="dxa"/>
            <w:left w:w="10" w:type="dxa"/>
            <w:bottom w:w="0" w:type="dxa"/>
            <w:right w:w="10" w:type="dxa"/>
          </w:tblCellMar>
        </w:tblPrEx>
        <w:trPr>
          <w:trHeight w:val="454"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14</w:t>
            </w:r>
            <w:r>
              <w:rPr>
                <w:rFonts w:ascii="Times New Roman" w:hAnsi="Times New Roman" w:eastAsia="宋体"/>
                <w:bCs/>
                <w:sz w:val="20"/>
                <w:szCs w:val="20"/>
              </w:rPr>
              <w:t>-</w:t>
            </w:r>
            <w:r>
              <w:rPr>
                <w:rStyle w:val="91"/>
                <w:rFonts w:ascii="Times New Roman" w:hAnsi="Times New Roman" w:eastAsia="宋体"/>
                <w:color w:val="auto"/>
                <w:sz w:val="18"/>
                <w:szCs w:val="24"/>
                <w:lang w:eastAsia="zh-CN"/>
              </w:rPr>
              <w:t>91.00.00</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岩土工程勘察</w:t>
            </w:r>
          </w:p>
        </w:tc>
      </w:tr>
      <w:tr>
        <w:tblPrEx>
          <w:tblCellMar>
            <w:top w:w="0" w:type="dxa"/>
            <w:left w:w="10" w:type="dxa"/>
            <w:bottom w:w="0" w:type="dxa"/>
            <w:right w:w="10" w:type="dxa"/>
          </w:tblCellMar>
        </w:tblPrEx>
        <w:trPr>
          <w:trHeight w:val="454"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14</w:t>
            </w:r>
            <w:r>
              <w:rPr>
                <w:rFonts w:ascii="Times New Roman" w:hAnsi="Times New Roman" w:eastAsia="宋体"/>
                <w:bCs/>
                <w:sz w:val="20"/>
                <w:szCs w:val="20"/>
              </w:rPr>
              <w:t>-</w:t>
            </w:r>
            <w:r>
              <w:rPr>
                <w:rStyle w:val="91"/>
                <w:rFonts w:ascii="Times New Roman" w:hAnsi="Times New Roman" w:eastAsia="宋体"/>
                <w:color w:val="auto"/>
                <w:sz w:val="18"/>
                <w:szCs w:val="24"/>
                <w:lang w:eastAsia="zh-CN"/>
              </w:rPr>
              <w:t>92.00.00</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岩土工程设计</w:t>
            </w:r>
          </w:p>
        </w:tc>
      </w:tr>
      <w:tr>
        <w:tblPrEx>
          <w:tblCellMar>
            <w:top w:w="0" w:type="dxa"/>
            <w:left w:w="10" w:type="dxa"/>
            <w:bottom w:w="0" w:type="dxa"/>
            <w:right w:w="10" w:type="dxa"/>
          </w:tblCellMar>
        </w:tblPrEx>
        <w:trPr>
          <w:trHeight w:val="454" w:hRule="atLeast"/>
          <w:jc w:val="center"/>
        </w:trPr>
        <w:tc>
          <w:tcPr>
            <w:tcW w:w="301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14</w:t>
            </w:r>
            <w:r>
              <w:rPr>
                <w:rFonts w:ascii="Times New Roman" w:hAnsi="Times New Roman" w:eastAsia="宋体"/>
                <w:bCs/>
                <w:sz w:val="20"/>
                <w:szCs w:val="20"/>
              </w:rPr>
              <w:t>-</w:t>
            </w:r>
            <w:r>
              <w:rPr>
                <w:rStyle w:val="91"/>
                <w:rFonts w:ascii="Times New Roman" w:hAnsi="Times New Roman" w:eastAsia="宋体"/>
                <w:color w:val="auto"/>
                <w:sz w:val="18"/>
                <w:szCs w:val="24"/>
                <w:lang w:eastAsia="zh-CN"/>
              </w:rPr>
              <w:t>93.00.00</w:t>
            </w:r>
          </w:p>
        </w:tc>
        <w:tc>
          <w:tcPr>
            <w:tcW w:w="29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岩土工程监测</w:t>
            </w:r>
          </w:p>
        </w:tc>
      </w:tr>
    </w:tbl>
    <w:p>
      <w:pPr>
        <w:pStyle w:val="97"/>
        <w:numPr>
          <w:ilvl w:val="2"/>
          <w:numId w:val="6"/>
        </w:numPr>
        <w:spacing w:before="120" w:beforeLines="50" w:after="120" w:afterLines="50" w:line="300" w:lineRule="auto"/>
        <w:ind w:left="0" w:firstLine="0" w:firstLineChars="0"/>
        <w:jc w:val="left"/>
        <w:rPr>
          <w:szCs w:val="21"/>
        </w:rPr>
      </w:pPr>
      <w:r>
        <w:rPr>
          <w:rFonts w:hint="eastAsia"/>
          <w:b w:val="0"/>
          <w:szCs w:val="21"/>
        </w:rPr>
        <w:t>在描述复杂岩土工程对象时，应采用逻辑运算符号联合多个编码一起使用。</w:t>
      </w:r>
    </w:p>
    <w:p>
      <w:pPr>
        <w:pStyle w:val="97"/>
        <w:numPr>
          <w:ilvl w:val="2"/>
          <w:numId w:val="6"/>
        </w:numPr>
        <w:spacing w:before="120" w:beforeLines="50" w:after="120" w:afterLines="50" w:line="300" w:lineRule="auto"/>
        <w:ind w:left="0" w:firstLine="0" w:firstLineChars="0"/>
        <w:jc w:val="left"/>
        <w:rPr>
          <w:szCs w:val="21"/>
        </w:rPr>
      </w:pPr>
      <w:r>
        <w:rPr>
          <w:rFonts w:hint="eastAsia"/>
          <w:b w:val="0"/>
          <w:szCs w:val="21"/>
        </w:rPr>
        <w:t>编码逻辑运算符号宜采用“</w:t>
      </w:r>
      <w:r>
        <w:rPr>
          <w:b w:val="0"/>
          <w:szCs w:val="21"/>
        </w:rPr>
        <w:t>+</w:t>
      </w:r>
      <w:r>
        <w:rPr>
          <w:rFonts w:hint="eastAsia"/>
          <w:b w:val="0"/>
          <w:szCs w:val="21"/>
        </w:rPr>
        <w:t>”、“</w:t>
      </w:r>
      <w:r>
        <w:rPr>
          <w:b w:val="0"/>
          <w:szCs w:val="21"/>
        </w:rPr>
        <w:t>/</w:t>
      </w:r>
      <w:r>
        <w:rPr>
          <w:rFonts w:hint="eastAsia"/>
          <w:b w:val="0"/>
          <w:szCs w:val="21"/>
        </w:rPr>
        <w:t>”、“</w:t>
      </w:r>
      <w:r>
        <w:rPr>
          <w:b w:val="0"/>
          <w:szCs w:val="21"/>
        </w:rPr>
        <w:t>&lt;</w:t>
      </w:r>
      <w:r>
        <w:rPr>
          <w:rFonts w:hint="eastAsia"/>
          <w:b w:val="0"/>
          <w:szCs w:val="21"/>
        </w:rPr>
        <w:t>”、“</w:t>
      </w:r>
      <w:r>
        <w:rPr>
          <w:b w:val="0"/>
          <w:szCs w:val="21"/>
        </w:rPr>
        <w:t>&gt;</w:t>
      </w:r>
      <w:r>
        <w:rPr>
          <w:rFonts w:hint="eastAsia"/>
          <w:b w:val="0"/>
          <w:szCs w:val="21"/>
        </w:rPr>
        <w:t>”符号表示，并符合下列规定：</w:t>
      </w:r>
    </w:p>
    <w:p>
      <w:pPr>
        <w:numPr>
          <w:ilvl w:val="0"/>
          <w:numId w:val="8"/>
        </w:numPr>
        <w:tabs>
          <w:tab w:val="left" w:pos="420"/>
        </w:tabs>
        <w:spacing w:before="120" w:beforeLines="50" w:after="120" w:afterLines="50" w:line="300" w:lineRule="auto"/>
        <w:ind w:left="0" w:firstLine="420" w:firstLineChars="200"/>
        <w:rPr>
          <w:szCs w:val="21"/>
        </w:rPr>
      </w:pPr>
      <w:r>
        <w:rPr>
          <w:rFonts w:hint="eastAsia"/>
          <w:szCs w:val="21"/>
        </w:rPr>
        <w:t>“+”用于将同一表格或不同表格中的编码联合在一起，以表示两个或两个以上编码含义的集合；</w:t>
      </w:r>
    </w:p>
    <w:p>
      <w:pPr>
        <w:numPr>
          <w:ilvl w:val="0"/>
          <w:numId w:val="8"/>
        </w:numPr>
        <w:tabs>
          <w:tab w:val="left" w:pos="420"/>
        </w:tabs>
        <w:spacing w:before="120" w:beforeLines="50" w:after="120" w:afterLines="50" w:line="300" w:lineRule="auto"/>
        <w:ind w:left="0" w:firstLine="420" w:firstLineChars="200"/>
        <w:rPr>
          <w:szCs w:val="21"/>
        </w:rPr>
      </w:pPr>
      <w:r>
        <w:rPr>
          <w:rFonts w:hint="eastAsia"/>
          <w:szCs w:val="21"/>
        </w:rPr>
        <w:t>“/”用于将单个表格中的编码联合在一起，定义一个表内的连续编码段落，以表示适合对象的分类区间；</w:t>
      </w:r>
    </w:p>
    <w:p>
      <w:pPr>
        <w:numPr>
          <w:ilvl w:val="0"/>
          <w:numId w:val="8"/>
        </w:numPr>
        <w:tabs>
          <w:tab w:val="left" w:pos="420"/>
        </w:tabs>
        <w:spacing w:before="120" w:beforeLines="50" w:after="120" w:afterLines="50" w:line="300" w:lineRule="auto"/>
        <w:ind w:left="0" w:firstLine="420" w:firstLineChars="200"/>
        <w:rPr>
          <w:szCs w:val="21"/>
        </w:rPr>
      </w:pPr>
      <w:r>
        <w:rPr>
          <w:rFonts w:hint="eastAsia"/>
          <w:szCs w:val="21"/>
        </w:rPr>
        <w:t>“&lt;”、“&gt;”用于将同一表格或不同表格中的编码联合在一起，以表示两个或两个以上编码对象的从属或主次关系，开口背对是开口正对编码所表示对象的一部分。</w:t>
      </w:r>
    </w:p>
    <w:p>
      <w:pPr>
        <w:pStyle w:val="97"/>
        <w:numPr>
          <w:ilvl w:val="1"/>
          <w:numId w:val="4"/>
        </w:numPr>
        <w:spacing w:before="120" w:beforeLines="50" w:after="120" w:afterLines="50" w:line="360" w:lineRule="exact"/>
        <w:ind w:firstLineChars="0"/>
        <w:jc w:val="center"/>
        <w:outlineLvl w:val="1"/>
        <w:rPr>
          <w:b w:val="0"/>
          <w:szCs w:val="21"/>
        </w:rPr>
      </w:pPr>
      <w:bookmarkStart w:id="67" w:name="_Toc57809089"/>
      <w:bookmarkStart w:id="68" w:name="_Toc32501"/>
      <w:bookmarkStart w:id="69" w:name="_Toc23487"/>
      <w:r>
        <w:rPr>
          <w:rFonts w:eastAsia="黑体"/>
          <w:b w:val="0"/>
          <w:szCs w:val="21"/>
        </w:rPr>
        <w:t xml:space="preserve"> </w:t>
      </w:r>
      <w:bookmarkStart w:id="70" w:name="_Toc71998916"/>
      <w:bookmarkStart w:id="71" w:name="_Toc71999281"/>
      <w:bookmarkStart w:id="72" w:name="_Toc8304"/>
      <w:bookmarkStart w:id="73" w:name="_Toc21717"/>
      <w:r>
        <w:rPr>
          <w:rFonts w:hint="eastAsia" w:eastAsia="黑体"/>
          <w:b w:val="0"/>
          <w:szCs w:val="21"/>
        </w:rPr>
        <w:t>模型单元命名</w:t>
      </w:r>
      <w:bookmarkEnd w:id="67"/>
      <w:bookmarkEnd w:id="68"/>
      <w:r>
        <w:rPr>
          <w:rFonts w:hint="eastAsia" w:eastAsia="黑体"/>
          <w:b w:val="0"/>
          <w:szCs w:val="21"/>
        </w:rPr>
        <w:t>和表达</w:t>
      </w:r>
      <w:bookmarkEnd w:id="69"/>
      <w:bookmarkEnd w:id="70"/>
      <w:bookmarkEnd w:id="71"/>
      <w:bookmarkEnd w:id="72"/>
      <w:r>
        <w:rPr>
          <w:rFonts w:eastAsia="黑体"/>
          <w:b w:val="0"/>
          <w:szCs w:val="21"/>
        </w:rPr>
        <w:fldChar w:fldCharType="begin"/>
      </w:r>
      <w:r>
        <w:rPr>
          <w:rFonts w:eastAsia="黑体"/>
          <w:b w:val="0"/>
          <w:szCs w:val="21"/>
        </w:rPr>
        <w:instrText xml:space="preserve"> </w:instrText>
      </w:r>
      <w:r>
        <w:rPr>
          <w:rFonts w:hint="eastAsia" w:eastAsia="黑体"/>
          <w:b w:val="0"/>
          <w:szCs w:val="21"/>
        </w:rPr>
        <w:instrText xml:space="preserve">TC  "</w:instrText>
      </w:r>
      <w:bookmarkStart w:id="74" w:name="_Toc71998266"/>
      <w:r>
        <w:rPr>
          <w:rFonts w:hint="eastAsia" w:eastAsia="黑体"/>
          <w:b w:val="0"/>
          <w:szCs w:val="21"/>
        </w:rPr>
        <w:instrText xml:space="preserve">3.</w:instrText>
      </w:r>
      <w:r>
        <w:rPr>
          <w:rFonts w:eastAsia="黑体"/>
          <w:b w:val="0"/>
          <w:szCs w:val="21"/>
        </w:rPr>
        <w:instrText xml:space="preserve">3</w:instrText>
      </w:r>
      <w:r>
        <w:rPr>
          <w:rFonts w:hint="eastAsia" w:eastAsia="黑体"/>
          <w:b w:val="0"/>
          <w:szCs w:val="21"/>
        </w:rPr>
        <w:instrText xml:space="preserve">  </w:instrText>
      </w:r>
      <w:r>
        <w:rPr>
          <w:rFonts w:eastAsia="黑体"/>
          <w:b w:val="0"/>
          <w:szCs w:val="21"/>
        </w:rPr>
        <w:instrText xml:space="preserve">Model unit naming and expression</w:instrText>
      </w:r>
      <w:bookmarkEnd w:id="74"/>
      <w:r>
        <w:rPr>
          <w:rFonts w:hint="eastAsia" w:eastAsia="黑体"/>
          <w:b w:val="0"/>
          <w:szCs w:val="21"/>
        </w:rPr>
        <w:instrText xml:space="preserve">" \l 2</w:instrText>
      </w:r>
      <w:r>
        <w:rPr>
          <w:rFonts w:eastAsia="黑体"/>
          <w:b w:val="0"/>
          <w:szCs w:val="21"/>
        </w:rPr>
        <w:instrText xml:space="preserve"> </w:instrText>
      </w:r>
      <w:r>
        <w:rPr>
          <w:rFonts w:eastAsia="黑体"/>
          <w:b w:val="0"/>
          <w:szCs w:val="21"/>
        </w:rPr>
        <w:fldChar w:fldCharType="end"/>
      </w:r>
      <w:bookmarkEnd w:id="73"/>
    </w:p>
    <w:p>
      <w:pPr>
        <w:pStyle w:val="97"/>
        <w:numPr>
          <w:ilvl w:val="2"/>
          <w:numId w:val="9"/>
        </w:numPr>
        <w:spacing w:before="120" w:beforeLines="50" w:after="120" w:afterLines="50" w:line="300" w:lineRule="auto"/>
        <w:ind w:left="0" w:firstLine="0" w:firstLineChars="0"/>
        <w:rPr>
          <w:szCs w:val="21"/>
        </w:rPr>
      </w:pPr>
      <w:r>
        <w:rPr>
          <w:rFonts w:hint="eastAsia"/>
          <w:b w:val="0"/>
          <w:szCs w:val="21"/>
        </w:rPr>
        <w:t>岩土工程信息模型单元应根据项目、工程对象特征命名，命名原则应符合下列规定：</w:t>
      </w:r>
    </w:p>
    <w:p>
      <w:pPr>
        <w:numPr>
          <w:ilvl w:val="0"/>
          <w:numId w:val="10"/>
        </w:numPr>
        <w:tabs>
          <w:tab w:val="left" w:pos="420"/>
        </w:tabs>
        <w:spacing w:before="120" w:beforeLines="50" w:after="120" w:afterLines="50" w:line="300" w:lineRule="auto"/>
        <w:ind w:left="0" w:firstLine="420" w:firstLineChars="200"/>
        <w:rPr>
          <w:szCs w:val="21"/>
        </w:rPr>
      </w:pPr>
      <w:r>
        <w:rPr>
          <w:rFonts w:hint="eastAsia"/>
          <w:szCs w:val="21"/>
        </w:rPr>
        <w:t>应简明且易于辨识；</w:t>
      </w:r>
    </w:p>
    <w:p>
      <w:pPr>
        <w:numPr>
          <w:ilvl w:val="0"/>
          <w:numId w:val="10"/>
        </w:numPr>
        <w:tabs>
          <w:tab w:val="left" w:pos="420"/>
        </w:tabs>
        <w:spacing w:before="120" w:beforeLines="50" w:after="120" w:afterLines="50" w:line="300" w:lineRule="auto"/>
        <w:ind w:left="0" w:firstLine="420" w:firstLineChars="200"/>
        <w:rPr>
          <w:szCs w:val="21"/>
        </w:rPr>
      </w:pPr>
      <w:r>
        <w:rPr>
          <w:rFonts w:hint="eastAsia"/>
          <w:szCs w:val="21"/>
        </w:rPr>
        <w:t>同一项目中，表达同类工程对象的模型单元命名应具有一致性。</w:t>
      </w:r>
    </w:p>
    <w:p>
      <w:pPr>
        <w:pStyle w:val="97"/>
        <w:numPr>
          <w:ilvl w:val="2"/>
          <w:numId w:val="9"/>
        </w:numPr>
        <w:spacing w:before="120" w:beforeLines="50" w:after="120" w:afterLines="50" w:line="300" w:lineRule="auto"/>
        <w:ind w:left="0" w:firstLine="0" w:firstLineChars="0"/>
        <w:rPr>
          <w:szCs w:val="21"/>
        </w:rPr>
      </w:pPr>
      <w:r>
        <w:rPr>
          <w:rFonts w:hint="eastAsia"/>
          <w:b w:val="0"/>
          <w:szCs w:val="21"/>
        </w:rPr>
        <w:t>模型单元及其属性命名格式应符合下列规定：</w:t>
      </w:r>
    </w:p>
    <w:p>
      <w:pPr>
        <w:numPr>
          <w:ilvl w:val="0"/>
          <w:numId w:val="11"/>
        </w:numPr>
        <w:tabs>
          <w:tab w:val="left" w:pos="420"/>
        </w:tabs>
        <w:spacing w:before="120" w:beforeLines="50" w:after="120" w:afterLines="50" w:line="300" w:lineRule="auto"/>
        <w:ind w:left="0" w:firstLine="420" w:firstLineChars="200"/>
        <w:rPr>
          <w:szCs w:val="21"/>
        </w:rPr>
      </w:pPr>
      <w:r>
        <w:rPr>
          <w:rFonts w:hint="eastAsia"/>
          <w:szCs w:val="21"/>
        </w:rPr>
        <w:t>模型单元命名应由项目名称、模型单元名称、模型使用阶段和描述字段依次组成；</w:t>
      </w:r>
    </w:p>
    <w:p>
      <w:pPr>
        <w:numPr>
          <w:ilvl w:val="0"/>
          <w:numId w:val="11"/>
        </w:numPr>
        <w:tabs>
          <w:tab w:val="left" w:pos="420"/>
        </w:tabs>
        <w:spacing w:before="120" w:beforeLines="50" w:after="120" w:afterLines="50" w:line="300" w:lineRule="auto"/>
        <w:ind w:left="0" w:firstLine="420" w:firstLineChars="200"/>
        <w:rPr>
          <w:szCs w:val="21"/>
        </w:rPr>
      </w:pPr>
      <w:r>
        <w:rPr>
          <w:rFonts w:hint="eastAsia"/>
          <w:szCs w:val="21"/>
        </w:rPr>
        <w:t>应使用汉字、英文字符、数字、半角下划线“_”和半角连字符“-”的组合；</w:t>
      </w:r>
    </w:p>
    <w:p>
      <w:pPr>
        <w:numPr>
          <w:ilvl w:val="0"/>
          <w:numId w:val="11"/>
        </w:numPr>
        <w:tabs>
          <w:tab w:val="left" w:pos="420"/>
        </w:tabs>
        <w:spacing w:before="120" w:beforeLines="50" w:after="120" w:afterLines="50" w:line="300" w:lineRule="auto"/>
        <w:ind w:left="0" w:firstLine="420" w:firstLineChars="200"/>
        <w:rPr>
          <w:szCs w:val="21"/>
        </w:rPr>
      </w:pPr>
      <w:r>
        <w:rPr>
          <w:rFonts w:hint="eastAsia"/>
          <w:szCs w:val="21"/>
        </w:rPr>
        <w:t>字段内部组合应使用半角连字符“-”，字段之间宜使用半角下划线“_”分隔；</w:t>
      </w:r>
    </w:p>
    <w:p>
      <w:pPr>
        <w:numPr>
          <w:ilvl w:val="0"/>
          <w:numId w:val="11"/>
        </w:numPr>
        <w:tabs>
          <w:tab w:val="left" w:pos="420"/>
        </w:tabs>
        <w:spacing w:before="120" w:beforeLines="50" w:after="120" w:afterLines="50" w:line="300" w:lineRule="auto"/>
        <w:ind w:left="0" w:firstLine="420" w:firstLineChars="200"/>
        <w:rPr>
          <w:szCs w:val="21"/>
        </w:rPr>
      </w:pPr>
      <w:r>
        <w:rPr>
          <w:rFonts w:hint="eastAsia"/>
          <w:szCs w:val="21"/>
        </w:rPr>
        <w:t>各字符之间、符号之间、字符与符号之间均不应留空格。</w:t>
      </w:r>
    </w:p>
    <w:p>
      <w:pPr>
        <w:pStyle w:val="97"/>
        <w:numPr>
          <w:ilvl w:val="2"/>
          <w:numId w:val="9"/>
        </w:numPr>
        <w:spacing w:before="120" w:beforeLines="50" w:after="120" w:afterLines="50" w:line="300" w:lineRule="auto"/>
        <w:ind w:left="0" w:firstLine="0" w:firstLineChars="0"/>
        <w:rPr>
          <w:szCs w:val="21"/>
        </w:rPr>
      </w:pPr>
      <w:r>
        <w:rPr>
          <w:rFonts w:hint="eastAsia"/>
          <w:b w:val="0"/>
          <w:szCs w:val="21"/>
        </w:rPr>
        <w:t>岩土工程信息模型单元表达分为几何信息表达和属性信息表达。几何信息表达应包含空间定位、空间占位和几何信息精度；属性信息表达应包含表达样式和属性信息深度。</w:t>
      </w:r>
    </w:p>
    <w:p>
      <w:pPr>
        <w:pStyle w:val="97"/>
        <w:numPr>
          <w:ilvl w:val="2"/>
          <w:numId w:val="9"/>
        </w:numPr>
        <w:spacing w:before="120" w:beforeLines="50" w:after="120" w:afterLines="50" w:line="300" w:lineRule="auto"/>
        <w:ind w:left="0" w:firstLine="0" w:firstLineChars="0"/>
        <w:rPr>
          <w:szCs w:val="21"/>
        </w:rPr>
      </w:pPr>
      <w:r>
        <w:rPr>
          <w:rFonts w:hint="eastAsia"/>
          <w:b w:val="0"/>
          <w:szCs w:val="21"/>
        </w:rPr>
        <w:t>岩土工程信息模型单元表达应符合下列规定：</w:t>
      </w:r>
    </w:p>
    <w:p>
      <w:pPr>
        <w:numPr>
          <w:ilvl w:val="0"/>
          <w:numId w:val="12"/>
        </w:numPr>
        <w:tabs>
          <w:tab w:val="left" w:pos="420"/>
        </w:tabs>
        <w:spacing w:before="120" w:beforeLines="50" w:after="120" w:afterLines="50" w:line="300" w:lineRule="auto"/>
        <w:ind w:left="0" w:firstLine="420" w:firstLineChars="200"/>
        <w:rPr>
          <w:szCs w:val="21"/>
        </w:rPr>
      </w:pPr>
      <w:r>
        <w:rPr>
          <w:rFonts w:hint="eastAsia"/>
          <w:szCs w:val="21"/>
        </w:rPr>
        <w:t>应能表达岩土工程对象在各模型使用阶段中的全部表达内容；</w:t>
      </w:r>
    </w:p>
    <w:p>
      <w:pPr>
        <w:numPr>
          <w:ilvl w:val="0"/>
          <w:numId w:val="12"/>
        </w:numPr>
        <w:tabs>
          <w:tab w:val="left" w:pos="420"/>
        </w:tabs>
        <w:spacing w:before="120" w:beforeLines="50" w:after="120" w:afterLines="50" w:line="300" w:lineRule="auto"/>
        <w:ind w:left="0" w:firstLine="420" w:firstLineChars="200"/>
        <w:rPr>
          <w:szCs w:val="21"/>
        </w:rPr>
      </w:pPr>
      <w:r>
        <w:rPr>
          <w:rFonts w:hint="eastAsia"/>
          <w:szCs w:val="21"/>
        </w:rPr>
        <w:t>应能满足不同使用阶段所需的数据精度和格式要求；</w:t>
      </w:r>
    </w:p>
    <w:p>
      <w:pPr>
        <w:numPr>
          <w:ilvl w:val="0"/>
          <w:numId w:val="12"/>
        </w:numPr>
        <w:tabs>
          <w:tab w:val="left" w:pos="420"/>
        </w:tabs>
        <w:spacing w:before="120" w:beforeLines="50" w:after="120" w:afterLines="50" w:line="300" w:lineRule="auto"/>
        <w:ind w:left="0" w:firstLine="420" w:firstLineChars="200"/>
        <w:rPr>
          <w:szCs w:val="21"/>
        </w:rPr>
      </w:pPr>
      <w:r>
        <w:rPr>
          <w:rFonts w:hint="eastAsia"/>
          <w:szCs w:val="21"/>
        </w:rPr>
        <w:t>应能根据不同使用阶段或应用的需求进行动态补充或者删除信息。</w:t>
      </w:r>
    </w:p>
    <w:p>
      <w:pPr>
        <w:pStyle w:val="97"/>
        <w:numPr>
          <w:ilvl w:val="2"/>
          <w:numId w:val="9"/>
        </w:numPr>
        <w:spacing w:before="120" w:beforeLines="50" w:after="120" w:afterLines="50" w:line="300" w:lineRule="auto"/>
        <w:ind w:left="0" w:firstLine="0" w:firstLineChars="0"/>
        <w:rPr>
          <w:szCs w:val="21"/>
        </w:rPr>
      </w:pPr>
      <w:r>
        <w:rPr>
          <w:rFonts w:hint="eastAsia"/>
          <w:b w:val="0"/>
          <w:szCs w:val="21"/>
        </w:rPr>
        <w:t>岩土工程信息模型单元几何信息表达应符合下列规定：</w:t>
      </w:r>
    </w:p>
    <w:p>
      <w:pPr>
        <w:numPr>
          <w:ilvl w:val="0"/>
          <w:numId w:val="13"/>
        </w:numPr>
        <w:tabs>
          <w:tab w:val="left" w:pos="420"/>
        </w:tabs>
        <w:spacing w:before="120" w:beforeLines="50" w:after="120" w:afterLines="50" w:line="300" w:lineRule="auto"/>
        <w:ind w:left="0" w:firstLine="420" w:firstLineChars="200"/>
        <w:rPr>
          <w:szCs w:val="21"/>
        </w:rPr>
      </w:pPr>
      <w:r>
        <w:rPr>
          <w:rFonts w:hint="eastAsia"/>
          <w:szCs w:val="21"/>
        </w:rPr>
        <w:t>模型单元的模型坐标应与项目工程坐标一致；</w:t>
      </w:r>
    </w:p>
    <w:p>
      <w:pPr>
        <w:numPr>
          <w:ilvl w:val="0"/>
          <w:numId w:val="13"/>
        </w:numPr>
        <w:tabs>
          <w:tab w:val="left" w:pos="420"/>
        </w:tabs>
        <w:spacing w:before="120" w:beforeLines="50" w:after="120" w:afterLines="50" w:line="300" w:lineRule="auto"/>
        <w:ind w:left="0" w:firstLine="420" w:firstLineChars="200"/>
        <w:rPr>
          <w:szCs w:val="21"/>
        </w:rPr>
      </w:pPr>
      <w:r>
        <w:rPr>
          <w:rFonts w:hint="eastAsia"/>
          <w:szCs w:val="21"/>
        </w:rPr>
        <w:t>模型构件应标明定位基点，定位基点便于几何测量；</w:t>
      </w:r>
    </w:p>
    <w:p>
      <w:pPr>
        <w:numPr>
          <w:ilvl w:val="0"/>
          <w:numId w:val="13"/>
        </w:numPr>
        <w:tabs>
          <w:tab w:val="left" w:pos="420"/>
        </w:tabs>
        <w:spacing w:before="120" w:beforeLines="50" w:after="120" w:afterLines="50" w:line="300" w:lineRule="auto"/>
        <w:ind w:left="0" w:firstLine="420" w:firstLineChars="200"/>
        <w:rPr>
          <w:szCs w:val="21"/>
        </w:rPr>
      </w:pPr>
      <w:r>
        <w:rPr>
          <w:rFonts w:hint="eastAsia"/>
          <w:szCs w:val="21"/>
        </w:rPr>
        <w:t>相同类型的模型单元，定位基点的相对位置在同一项目中应相同，表达相同工程对象的模型单元命名应具有一致性；</w:t>
      </w:r>
    </w:p>
    <w:p>
      <w:pPr>
        <w:numPr>
          <w:ilvl w:val="0"/>
          <w:numId w:val="13"/>
        </w:numPr>
        <w:tabs>
          <w:tab w:val="left" w:pos="420"/>
        </w:tabs>
        <w:spacing w:before="120" w:beforeLines="50" w:after="120" w:afterLines="50" w:line="300" w:lineRule="auto"/>
        <w:ind w:left="0" w:firstLine="420" w:firstLineChars="200"/>
        <w:rPr>
          <w:szCs w:val="21"/>
        </w:rPr>
      </w:pPr>
      <w:r>
        <w:rPr>
          <w:rFonts w:hint="eastAsia"/>
          <w:szCs w:val="21"/>
        </w:rPr>
        <w:t>不同材质的模型单元应各自表达，不应相互重叠或者剪切。</w:t>
      </w:r>
    </w:p>
    <w:p>
      <w:pPr>
        <w:pStyle w:val="97"/>
        <w:numPr>
          <w:ilvl w:val="2"/>
          <w:numId w:val="9"/>
        </w:numPr>
        <w:spacing w:before="120" w:beforeLines="50" w:after="120" w:afterLines="50" w:line="300" w:lineRule="auto"/>
        <w:ind w:left="0" w:firstLine="0" w:firstLineChars="0"/>
        <w:rPr>
          <w:szCs w:val="21"/>
        </w:rPr>
      </w:pPr>
      <w:r>
        <w:rPr>
          <w:rFonts w:hint="eastAsia"/>
          <w:b w:val="0"/>
          <w:szCs w:val="21"/>
        </w:rPr>
        <w:t>岩土工程信息模型单元的属性信息表达应符合下列规定：</w:t>
      </w:r>
    </w:p>
    <w:p>
      <w:pPr>
        <w:numPr>
          <w:ilvl w:val="0"/>
          <w:numId w:val="14"/>
        </w:numPr>
        <w:tabs>
          <w:tab w:val="left" w:pos="420"/>
        </w:tabs>
        <w:spacing w:before="120" w:beforeLines="50" w:after="120" w:afterLines="50" w:line="300" w:lineRule="auto"/>
        <w:ind w:left="0" w:firstLine="420" w:firstLineChars="200"/>
        <w:rPr>
          <w:szCs w:val="21"/>
        </w:rPr>
      </w:pPr>
      <w:r>
        <w:rPr>
          <w:rFonts w:hint="eastAsia"/>
          <w:szCs w:val="21"/>
        </w:rPr>
        <w:t>属性宜包括中文字段名称、编码、数据类型、数据格式、计量单位、值域、约束条件；交付时，应至少包括中文字段名称、计量单位；</w:t>
      </w:r>
    </w:p>
    <w:p>
      <w:pPr>
        <w:numPr>
          <w:ilvl w:val="0"/>
          <w:numId w:val="14"/>
        </w:numPr>
        <w:tabs>
          <w:tab w:val="left" w:pos="420"/>
        </w:tabs>
        <w:spacing w:before="120" w:beforeLines="50" w:after="120" w:afterLines="50" w:line="300" w:lineRule="auto"/>
        <w:ind w:left="0" w:firstLine="420" w:firstLineChars="200"/>
        <w:rPr>
          <w:szCs w:val="21"/>
        </w:rPr>
      </w:pPr>
      <w:r>
        <w:rPr>
          <w:rFonts w:hint="eastAsia"/>
          <w:szCs w:val="21"/>
        </w:rPr>
        <w:t>属性名称应根据模型单元的种类、工程对象特征、应用需求逐一列举；</w:t>
      </w:r>
    </w:p>
    <w:p>
      <w:pPr>
        <w:numPr>
          <w:ilvl w:val="0"/>
          <w:numId w:val="14"/>
        </w:numPr>
        <w:tabs>
          <w:tab w:val="left" w:pos="420"/>
        </w:tabs>
        <w:spacing w:before="120" w:beforeLines="50" w:after="120" w:afterLines="50" w:line="300" w:lineRule="auto"/>
        <w:ind w:left="0" w:firstLine="420" w:firstLineChars="200"/>
        <w:rPr>
          <w:szCs w:val="21"/>
        </w:rPr>
      </w:pPr>
      <w:r>
        <w:rPr>
          <w:rFonts w:hint="eastAsia"/>
          <w:szCs w:val="21"/>
        </w:rPr>
        <w:t>属性值应从岩土工程信息模型中提取，尚不具备的属性值可空缺，并根据工程项目阶段的发展而逐步完善，同时应符合下列规定：</w:t>
      </w:r>
    </w:p>
    <w:p>
      <w:pPr>
        <w:numPr>
          <w:ilvl w:val="0"/>
          <w:numId w:val="15"/>
        </w:numPr>
        <w:tabs>
          <w:tab w:val="left" w:pos="420"/>
        </w:tabs>
        <w:spacing w:before="120" w:beforeLines="50" w:after="120" w:afterLines="50" w:line="300" w:lineRule="auto"/>
        <w:ind w:left="420" w:leftChars="200"/>
        <w:rPr>
          <w:szCs w:val="21"/>
        </w:rPr>
      </w:pPr>
      <w:r>
        <w:rPr>
          <w:rFonts w:hint="eastAsia"/>
          <w:szCs w:val="21"/>
        </w:rPr>
        <w:t>应符合唯一性原则，即属性值和属性应一一对应，在单个应用场景中属性值应唯一；</w:t>
      </w:r>
    </w:p>
    <w:p>
      <w:pPr>
        <w:numPr>
          <w:ilvl w:val="0"/>
          <w:numId w:val="15"/>
        </w:numPr>
        <w:tabs>
          <w:tab w:val="left" w:pos="420"/>
        </w:tabs>
        <w:spacing w:before="120" w:beforeLines="50" w:after="120" w:afterLines="50" w:line="300" w:lineRule="auto"/>
        <w:ind w:left="420" w:leftChars="200"/>
        <w:rPr>
          <w:szCs w:val="21"/>
        </w:rPr>
      </w:pPr>
      <w:r>
        <w:rPr>
          <w:rFonts w:hint="eastAsia"/>
          <w:szCs w:val="21"/>
        </w:rPr>
        <w:t>应符合一致性原则，即同一类型的属性、格式和精度应一致。</w:t>
      </w:r>
    </w:p>
    <w:p>
      <w:pPr>
        <w:numPr>
          <w:ilvl w:val="0"/>
          <w:numId w:val="14"/>
        </w:numPr>
        <w:tabs>
          <w:tab w:val="left" w:pos="420"/>
        </w:tabs>
        <w:spacing w:before="120" w:beforeLines="50" w:after="120" w:afterLines="50" w:line="300" w:lineRule="auto"/>
        <w:ind w:left="0" w:firstLine="420" w:firstLineChars="200"/>
        <w:rPr>
          <w:szCs w:val="21"/>
        </w:rPr>
      </w:pPr>
      <w:r>
        <w:rPr>
          <w:rFonts w:hint="eastAsia"/>
          <w:szCs w:val="21"/>
        </w:rPr>
        <w:t>计量单位应符合国家现行有关标准的规定，无单位的属性值，计量单位应填写符号“—”或者汉字“无”或者英文“N/A”。当属性值可计量时，本字段不可空缺。</w:t>
      </w:r>
    </w:p>
    <w:p>
      <w:pPr>
        <w:tabs>
          <w:tab w:val="left" w:pos="420"/>
          <w:tab w:val="left" w:pos="680"/>
        </w:tabs>
        <w:spacing w:before="120" w:beforeLines="50" w:after="120" w:afterLines="50" w:line="300" w:lineRule="auto"/>
        <w:ind w:left="420"/>
        <w:rPr>
          <w:szCs w:val="21"/>
        </w:rPr>
      </w:pPr>
    </w:p>
    <w:p>
      <w:pPr>
        <w:pStyle w:val="97"/>
        <w:numPr>
          <w:ilvl w:val="1"/>
          <w:numId w:val="4"/>
        </w:numPr>
        <w:spacing w:before="120" w:beforeLines="50" w:after="120" w:afterLines="50" w:line="360" w:lineRule="exact"/>
        <w:ind w:firstLineChars="0"/>
        <w:jc w:val="center"/>
        <w:outlineLvl w:val="1"/>
        <w:rPr>
          <w:b w:val="0"/>
          <w:szCs w:val="21"/>
        </w:rPr>
      </w:pPr>
      <w:bookmarkStart w:id="75" w:name="_Toc57809091"/>
      <w:bookmarkStart w:id="76" w:name="_Toc3342"/>
      <w:bookmarkStart w:id="77" w:name="_Toc24106"/>
      <w:r>
        <w:rPr>
          <w:rFonts w:eastAsia="黑体"/>
          <w:b w:val="0"/>
          <w:szCs w:val="21"/>
        </w:rPr>
        <w:t xml:space="preserve"> </w:t>
      </w:r>
      <w:bookmarkStart w:id="78" w:name="_Toc71998917"/>
      <w:bookmarkStart w:id="79" w:name="_Toc71999282"/>
      <w:bookmarkStart w:id="80" w:name="_Toc22204"/>
      <w:bookmarkStart w:id="81" w:name="_Toc7215"/>
      <w:r>
        <w:rPr>
          <w:rFonts w:hint="eastAsia" w:eastAsia="黑体"/>
          <w:b w:val="0"/>
          <w:szCs w:val="21"/>
        </w:rPr>
        <w:t>数据存储</w:t>
      </w:r>
      <w:bookmarkEnd w:id="75"/>
      <w:bookmarkEnd w:id="76"/>
      <w:bookmarkEnd w:id="77"/>
      <w:bookmarkEnd w:id="78"/>
      <w:bookmarkEnd w:id="79"/>
      <w:bookmarkEnd w:id="80"/>
      <w:r>
        <w:rPr>
          <w:rFonts w:eastAsia="黑体"/>
          <w:b w:val="0"/>
          <w:szCs w:val="21"/>
        </w:rPr>
        <w:fldChar w:fldCharType="begin"/>
      </w:r>
      <w:r>
        <w:rPr>
          <w:rFonts w:eastAsia="黑体"/>
          <w:b w:val="0"/>
          <w:szCs w:val="21"/>
        </w:rPr>
        <w:instrText xml:space="preserve"> </w:instrText>
      </w:r>
      <w:r>
        <w:rPr>
          <w:rFonts w:hint="eastAsia" w:eastAsia="黑体"/>
          <w:b w:val="0"/>
          <w:szCs w:val="21"/>
        </w:rPr>
        <w:instrText xml:space="preserve">TC  "</w:instrText>
      </w:r>
      <w:bookmarkStart w:id="82" w:name="_Toc71998267"/>
      <w:r>
        <w:rPr>
          <w:rFonts w:hint="eastAsia" w:eastAsia="黑体"/>
          <w:b w:val="0"/>
          <w:szCs w:val="21"/>
        </w:rPr>
        <w:instrText xml:space="preserve">3.</w:instrText>
      </w:r>
      <w:r>
        <w:rPr>
          <w:rFonts w:eastAsia="黑体"/>
          <w:b w:val="0"/>
          <w:szCs w:val="21"/>
        </w:rPr>
        <w:instrText xml:space="preserve">4</w:instrText>
      </w:r>
      <w:r>
        <w:rPr>
          <w:rFonts w:hint="eastAsia" w:eastAsia="黑体"/>
          <w:b w:val="0"/>
          <w:szCs w:val="21"/>
        </w:rPr>
        <w:instrText xml:space="preserve">  </w:instrText>
      </w:r>
      <w:r>
        <w:rPr>
          <w:rFonts w:eastAsia="黑体"/>
          <w:b w:val="0"/>
          <w:szCs w:val="21"/>
        </w:rPr>
        <w:instrText xml:space="preserve">Date storage</w:instrText>
      </w:r>
      <w:bookmarkEnd w:id="82"/>
      <w:r>
        <w:rPr>
          <w:rFonts w:hint="eastAsia" w:eastAsia="黑体"/>
          <w:b w:val="0"/>
          <w:szCs w:val="21"/>
        </w:rPr>
        <w:instrText xml:space="preserve">" \l 2</w:instrText>
      </w:r>
      <w:r>
        <w:rPr>
          <w:rFonts w:eastAsia="黑体"/>
          <w:b w:val="0"/>
          <w:szCs w:val="21"/>
        </w:rPr>
        <w:instrText xml:space="preserve"> </w:instrText>
      </w:r>
      <w:r>
        <w:rPr>
          <w:rFonts w:eastAsia="黑体"/>
          <w:b w:val="0"/>
          <w:szCs w:val="21"/>
        </w:rPr>
        <w:fldChar w:fldCharType="end"/>
      </w:r>
      <w:bookmarkEnd w:id="81"/>
    </w:p>
    <w:p>
      <w:pPr>
        <w:pStyle w:val="97"/>
        <w:numPr>
          <w:ilvl w:val="2"/>
          <w:numId w:val="16"/>
        </w:numPr>
        <w:spacing w:before="120" w:beforeLines="50" w:after="120" w:afterLines="50" w:line="300" w:lineRule="auto"/>
        <w:ind w:left="0" w:firstLine="0" w:firstLineChars="0"/>
        <w:rPr>
          <w:b w:val="0"/>
          <w:szCs w:val="21"/>
        </w:rPr>
      </w:pPr>
      <w:r>
        <w:rPr>
          <w:rFonts w:hint="eastAsia"/>
          <w:b w:val="0"/>
          <w:szCs w:val="21"/>
        </w:rPr>
        <w:t>岩土工程信息模型数据存储宜采用文件形式，并应满足持久性存储要求。</w:t>
      </w:r>
    </w:p>
    <w:p>
      <w:pPr>
        <w:pStyle w:val="97"/>
        <w:numPr>
          <w:ilvl w:val="2"/>
          <w:numId w:val="16"/>
        </w:numPr>
        <w:spacing w:before="120" w:beforeLines="50" w:after="120" w:afterLines="50" w:line="300" w:lineRule="auto"/>
        <w:ind w:left="0" w:firstLine="0" w:firstLineChars="0"/>
        <w:rPr>
          <w:b w:val="0"/>
          <w:szCs w:val="21"/>
        </w:rPr>
      </w:pPr>
      <w:r>
        <w:rPr>
          <w:rFonts w:hint="eastAsia"/>
          <w:b w:val="0"/>
          <w:szCs w:val="21"/>
        </w:rPr>
        <w:t>岩土工程信息模型数据存储应符合国家现行有关技术标准对数据交换和数据安全有关规定，数据应加密并设置修改权限，且数据修改应可追溯。</w:t>
      </w:r>
    </w:p>
    <w:p>
      <w:pPr>
        <w:pStyle w:val="97"/>
        <w:numPr>
          <w:ilvl w:val="2"/>
          <w:numId w:val="16"/>
        </w:numPr>
        <w:spacing w:before="120" w:beforeLines="50" w:after="120" w:afterLines="50" w:line="300" w:lineRule="auto"/>
        <w:ind w:left="0" w:firstLine="0" w:firstLineChars="0"/>
        <w:rPr>
          <w:szCs w:val="21"/>
        </w:rPr>
      </w:pPr>
      <w:r>
        <w:rPr>
          <w:rFonts w:hint="eastAsia"/>
          <w:b w:val="0"/>
          <w:szCs w:val="21"/>
        </w:rPr>
        <w:t>岩土工程信息模型协同工作应基于统一的数据共享和传递方式，模型数据传递应基于统一的数据存储格式及模型数据要求。</w:t>
      </w:r>
    </w:p>
    <w:p>
      <w:pPr>
        <w:pStyle w:val="97"/>
        <w:numPr>
          <w:ilvl w:val="1"/>
          <w:numId w:val="4"/>
        </w:numPr>
        <w:spacing w:before="120" w:beforeLines="50" w:after="120" w:afterLines="50" w:line="360" w:lineRule="exact"/>
        <w:ind w:firstLineChars="0"/>
        <w:jc w:val="center"/>
        <w:outlineLvl w:val="1"/>
        <w:rPr>
          <w:b w:val="0"/>
          <w:szCs w:val="21"/>
        </w:rPr>
      </w:pPr>
      <w:bookmarkStart w:id="83" w:name="_Toc57809092"/>
      <w:bookmarkStart w:id="84" w:name="_Toc15529"/>
      <w:bookmarkStart w:id="85" w:name="_Toc21096"/>
      <w:r>
        <w:rPr>
          <w:rFonts w:eastAsia="黑体"/>
          <w:b w:val="0"/>
          <w:szCs w:val="21"/>
        </w:rPr>
        <w:t xml:space="preserve"> </w:t>
      </w:r>
      <w:bookmarkStart w:id="86" w:name="_Toc23516"/>
      <w:bookmarkStart w:id="87" w:name="_Toc71998918"/>
      <w:bookmarkStart w:id="88" w:name="_Toc71999283"/>
      <w:bookmarkStart w:id="89" w:name="_Toc14818"/>
      <w:r>
        <w:rPr>
          <w:rFonts w:hint="eastAsia" w:eastAsia="黑体"/>
          <w:b w:val="0"/>
          <w:szCs w:val="21"/>
        </w:rPr>
        <w:t>模型检查与验收</w:t>
      </w:r>
      <w:bookmarkEnd w:id="83"/>
      <w:bookmarkEnd w:id="84"/>
      <w:bookmarkEnd w:id="85"/>
      <w:bookmarkEnd w:id="86"/>
      <w:bookmarkEnd w:id="87"/>
      <w:bookmarkEnd w:id="88"/>
      <w:r>
        <w:rPr>
          <w:rFonts w:eastAsia="黑体"/>
          <w:b w:val="0"/>
          <w:szCs w:val="21"/>
        </w:rPr>
        <w:fldChar w:fldCharType="begin"/>
      </w:r>
      <w:r>
        <w:rPr>
          <w:rFonts w:eastAsia="黑体"/>
          <w:b w:val="0"/>
          <w:szCs w:val="21"/>
        </w:rPr>
        <w:instrText xml:space="preserve"> </w:instrText>
      </w:r>
      <w:r>
        <w:rPr>
          <w:rFonts w:hint="eastAsia" w:eastAsia="黑体"/>
          <w:b w:val="0"/>
          <w:szCs w:val="21"/>
        </w:rPr>
        <w:instrText xml:space="preserve">TC  "</w:instrText>
      </w:r>
      <w:bookmarkStart w:id="90" w:name="_Toc71998268"/>
      <w:r>
        <w:rPr>
          <w:rFonts w:hint="eastAsia" w:eastAsia="黑体"/>
          <w:b w:val="0"/>
          <w:szCs w:val="21"/>
        </w:rPr>
        <w:instrText xml:space="preserve">3.</w:instrText>
      </w:r>
      <w:r>
        <w:rPr>
          <w:rFonts w:eastAsia="黑体"/>
          <w:b w:val="0"/>
          <w:szCs w:val="21"/>
        </w:rPr>
        <w:instrText xml:space="preserve">5</w:instrText>
      </w:r>
      <w:r>
        <w:rPr>
          <w:rFonts w:hint="eastAsia" w:eastAsia="黑体"/>
          <w:b w:val="0"/>
          <w:szCs w:val="21"/>
        </w:rPr>
        <w:instrText xml:space="preserve">  </w:instrText>
      </w:r>
      <w:r>
        <w:rPr>
          <w:rFonts w:eastAsia="黑体"/>
          <w:b w:val="0"/>
          <w:szCs w:val="21"/>
        </w:rPr>
        <w:instrText xml:space="preserve">Model inspection and acceptance</w:instrText>
      </w:r>
      <w:bookmarkEnd w:id="90"/>
      <w:r>
        <w:rPr>
          <w:rFonts w:hint="eastAsia" w:eastAsia="黑体"/>
          <w:b w:val="0"/>
          <w:szCs w:val="21"/>
        </w:rPr>
        <w:instrText xml:space="preserve"> " \l 2</w:instrText>
      </w:r>
      <w:r>
        <w:rPr>
          <w:rFonts w:eastAsia="黑体"/>
          <w:b w:val="0"/>
          <w:szCs w:val="21"/>
        </w:rPr>
        <w:instrText xml:space="preserve"> </w:instrText>
      </w:r>
      <w:r>
        <w:rPr>
          <w:rFonts w:eastAsia="黑体"/>
          <w:b w:val="0"/>
          <w:szCs w:val="21"/>
        </w:rPr>
        <w:fldChar w:fldCharType="end"/>
      </w:r>
      <w:bookmarkEnd w:id="89"/>
    </w:p>
    <w:p>
      <w:pPr>
        <w:pStyle w:val="97"/>
        <w:numPr>
          <w:ilvl w:val="2"/>
          <w:numId w:val="17"/>
        </w:numPr>
        <w:spacing w:before="120" w:beforeLines="50" w:after="120" w:afterLines="50" w:line="300" w:lineRule="auto"/>
        <w:ind w:left="0" w:firstLine="0" w:firstLineChars="0"/>
        <w:rPr>
          <w:szCs w:val="21"/>
        </w:rPr>
      </w:pPr>
      <w:r>
        <w:rPr>
          <w:rFonts w:hint="eastAsia"/>
          <w:b w:val="0"/>
          <w:szCs w:val="21"/>
        </w:rPr>
        <w:t>岩土工程信息模型检查应贯穿建模全过程，应重点对模型合规性、合理性、完整性、几何信息精度和属性信息深度是否满足模型应用阶段精细度要求等内容进行检查。</w:t>
      </w:r>
    </w:p>
    <w:p>
      <w:pPr>
        <w:pStyle w:val="97"/>
        <w:numPr>
          <w:ilvl w:val="2"/>
          <w:numId w:val="17"/>
        </w:numPr>
        <w:spacing w:before="120" w:beforeLines="50" w:after="120" w:afterLines="50" w:line="300" w:lineRule="auto"/>
        <w:ind w:left="0" w:firstLine="0" w:firstLineChars="0"/>
        <w:rPr>
          <w:szCs w:val="21"/>
        </w:rPr>
      </w:pPr>
      <w:r>
        <w:rPr>
          <w:rFonts w:hint="eastAsia"/>
          <w:b w:val="0"/>
          <w:szCs w:val="21"/>
        </w:rPr>
        <w:t>岩土工程信息模型宜采用自动化的检查软件进行模型检查。</w:t>
      </w:r>
    </w:p>
    <w:p>
      <w:pPr>
        <w:pStyle w:val="97"/>
        <w:numPr>
          <w:ilvl w:val="2"/>
          <w:numId w:val="17"/>
        </w:numPr>
        <w:spacing w:before="120" w:beforeLines="50" w:after="120" w:afterLines="50" w:line="300" w:lineRule="auto"/>
        <w:ind w:left="0" w:firstLine="0" w:firstLineChars="0"/>
        <w:rPr>
          <w:szCs w:val="21"/>
        </w:rPr>
      </w:pPr>
      <w:r>
        <w:rPr>
          <w:rFonts w:hint="eastAsia"/>
          <w:b w:val="0"/>
          <w:szCs w:val="21"/>
        </w:rPr>
        <w:t>岩土工程信息模型验收检查应包含下列内容：</w:t>
      </w:r>
    </w:p>
    <w:p>
      <w:pPr>
        <w:numPr>
          <w:ilvl w:val="0"/>
          <w:numId w:val="18"/>
        </w:numPr>
        <w:spacing w:before="120" w:beforeLines="50" w:after="120" w:afterLines="50" w:line="300" w:lineRule="auto"/>
        <w:ind w:left="0" w:firstLine="420" w:firstLineChars="200"/>
        <w:rPr>
          <w:szCs w:val="21"/>
        </w:rPr>
      </w:pPr>
      <w:r>
        <w:rPr>
          <w:rFonts w:hint="eastAsia"/>
          <w:szCs w:val="21"/>
        </w:rPr>
        <w:t>信息模型与工程项目符合性</w:t>
      </w:r>
      <w:r>
        <w:rPr>
          <w:szCs w:val="21"/>
        </w:rPr>
        <w:t>检查</w:t>
      </w:r>
      <w:r>
        <w:rPr>
          <w:rFonts w:hint="eastAsia"/>
          <w:szCs w:val="21"/>
        </w:rPr>
        <w:t>；</w:t>
      </w:r>
    </w:p>
    <w:p>
      <w:pPr>
        <w:numPr>
          <w:ilvl w:val="0"/>
          <w:numId w:val="18"/>
        </w:numPr>
        <w:spacing w:before="120" w:beforeLines="50" w:after="120" w:afterLines="50" w:line="300" w:lineRule="auto"/>
        <w:ind w:left="0" w:firstLine="420" w:firstLineChars="200"/>
        <w:rPr>
          <w:szCs w:val="21"/>
        </w:rPr>
      </w:pPr>
      <w:r>
        <w:rPr>
          <w:rFonts w:hint="eastAsia"/>
          <w:szCs w:val="21"/>
        </w:rPr>
        <w:t>不同信息模型单元之间的相互关联性</w:t>
      </w:r>
      <w:r>
        <w:rPr>
          <w:szCs w:val="21"/>
        </w:rPr>
        <w:t>检查</w:t>
      </w:r>
      <w:r>
        <w:rPr>
          <w:rFonts w:hint="eastAsia"/>
          <w:szCs w:val="21"/>
        </w:rPr>
        <w:t>；</w:t>
      </w:r>
    </w:p>
    <w:p>
      <w:pPr>
        <w:numPr>
          <w:ilvl w:val="0"/>
          <w:numId w:val="18"/>
        </w:numPr>
        <w:spacing w:before="120" w:beforeLines="50" w:after="120" w:afterLines="50" w:line="300" w:lineRule="auto"/>
        <w:ind w:left="0" w:firstLine="420" w:firstLineChars="200"/>
        <w:rPr>
          <w:szCs w:val="21"/>
        </w:rPr>
      </w:pPr>
      <w:r>
        <w:rPr>
          <w:rFonts w:hint="eastAsia"/>
          <w:szCs w:val="21"/>
        </w:rPr>
        <w:t>信息模型信息准确性和完整性</w:t>
      </w:r>
      <w:r>
        <w:rPr>
          <w:szCs w:val="21"/>
        </w:rPr>
        <w:t>检查</w:t>
      </w:r>
      <w:r>
        <w:rPr>
          <w:rFonts w:hint="eastAsia"/>
          <w:szCs w:val="21"/>
        </w:rPr>
        <w:t>；</w:t>
      </w:r>
    </w:p>
    <w:p>
      <w:pPr>
        <w:numPr>
          <w:ilvl w:val="0"/>
          <w:numId w:val="18"/>
        </w:numPr>
        <w:spacing w:before="120" w:beforeLines="50" w:after="120" w:afterLines="50" w:line="300" w:lineRule="auto"/>
        <w:ind w:left="0" w:firstLine="420" w:firstLineChars="200"/>
        <w:rPr>
          <w:szCs w:val="21"/>
        </w:rPr>
      </w:pPr>
      <w:r>
        <w:rPr>
          <w:rFonts w:hint="eastAsia"/>
          <w:szCs w:val="21"/>
        </w:rPr>
        <w:t>信息模型与相关技术标准的符合性</w:t>
      </w:r>
      <w:r>
        <w:rPr>
          <w:szCs w:val="21"/>
        </w:rPr>
        <w:t>检查</w:t>
      </w:r>
      <w:r>
        <w:rPr>
          <w:rFonts w:hint="eastAsia"/>
          <w:szCs w:val="21"/>
        </w:rPr>
        <w:t>。</w:t>
      </w:r>
    </w:p>
    <w:p>
      <w:pPr>
        <w:pStyle w:val="97"/>
        <w:numPr>
          <w:ilvl w:val="1"/>
          <w:numId w:val="4"/>
        </w:numPr>
        <w:spacing w:before="120" w:beforeLines="50" w:after="120" w:afterLines="50" w:line="360" w:lineRule="exact"/>
        <w:ind w:firstLineChars="0"/>
        <w:jc w:val="center"/>
        <w:outlineLvl w:val="1"/>
        <w:rPr>
          <w:b w:val="0"/>
          <w:szCs w:val="21"/>
        </w:rPr>
      </w:pPr>
      <w:bookmarkStart w:id="91" w:name="_Toc57809093"/>
      <w:bookmarkStart w:id="92" w:name="_Toc9501"/>
      <w:bookmarkStart w:id="93" w:name="_Toc21397"/>
      <w:r>
        <w:rPr>
          <w:rFonts w:eastAsia="黑体"/>
          <w:b w:val="0"/>
          <w:szCs w:val="21"/>
        </w:rPr>
        <w:t xml:space="preserve"> </w:t>
      </w:r>
      <w:bookmarkStart w:id="94" w:name="_Toc23012"/>
      <w:bookmarkStart w:id="95" w:name="_Toc71998919"/>
      <w:bookmarkStart w:id="96" w:name="_Toc71999284"/>
      <w:bookmarkStart w:id="97" w:name="_Toc12792"/>
      <w:r>
        <w:rPr>
          <w:rFonts w:hint="eastAsia" w:eastAsia="黑体"/>
          <w:b w:val="0"/>
          <w:szCs w:val="21"/>
        </w:rPr>
        <w:t>模型交付</w:t>
      </w:r>
      <w:bookmarkEnd w:id="91"/>
      <w:bookmarkEnd w:id="92"/>
      <w:bookmarkEnd w:id="93"/>
      <w:bookmarkEnd w:id="94"/>
      <w:bookmarkEnd w:id="95"/>
      <w:bookmarkEnd w:id="96"/>
      <w:r>
        <w:rPr>
          <w:rFonts w:eastAsia="黑体"/>
          <w:b w:val="0"/>
          <w:szCs w:val="21"/>
        </w:rPr>
        <w:fldChar w:fldCharType="begin"/>
      </w:r>
      <w:r>
        <w:rPr>
          <w:rFonts w:eastAsia="黑体"/>
          <w:b w:val="0"/>
          <w:szCs w:val="21"/>
        </w:rPr>
        <w:instrText xml:space="preserve"> </w:instrText>
      </w:r>
      <w:r>
        <w:rPr>
          <w:rFonts w:hint="eastAsia" w:eastAsia="黑体"/>
          <w:b w:val="0"/>
          <w:szCs w:val="21"/>
        </w:rPr>
        <w:instrText xml:space="preserve">TC  "</w:instrText>
      </w:r>
      <w:bookmarkStart w:id="98" w:name="_Toc71998269"/>
      <w:r>
        <w:rPr>
          <w:rFonts w:hint="eastAsia" w:eastAsia="黑体"/>
          <w:b w:val="0"/>
          <w:szCs w:val="21"/>
        </w:rPr>
        <w:instrText xml:space="preserve">3.</w:instrText>
      </w:r>
      <w:r>
        <w:rPr>
          <w:rFonts w:eastAsia="黑体"/>
          <w:b w:val="0"/>
          <w:szCs w:val="21"/>
        </w:rPr>
        <w:instrText xml:space="preserve">6</w:instrText>
      </w:r>
      <w:r>
        <w:rPr>
          <w:rFonts w:hint="eastAsia" w:eastAsia="黑体"/>
          <w:b w:val="0"/>
          <w:szCs w:val="21"/>
        </w:rPr>
        <w:instrText xml:space="preserve">  </w:instrText>
      </w:r>
      <w:r>
        <w:rPr>
          <w:rFonts w:eastAsia="黑体"/>
          <w:b w:val="0"/>
          <w:szCs w:val="21"/>
        </w:rPr>
        <w:instrText xml:space="preserve">Delivery of model</w:instrText>
      </w:r>
      <w:bookmarkEnd w:id="98"/>
      <w:r>
        <w:rPr>
          <w:rFonts w:hint="eastAsia" w:eastAsia="黑体"/>
          <w:b w:val="0"/>
          <w:szCs w:val="21"/>
        </w:rPr>
        <w:instrText xml:space="preserve">" \l 2</w:instrText>
      </w:r>
      <w:r>
        <w:rPr>
          <w:rFonts w:eastAsia="黑体"/>
          <w:b w:val="0"/>
          <w:szCs w:val="21"/>
        </w:rPr>
        <w:instrText xml:space="preserve"> </w:instrText>
      </w:r>
      <w:r>
        <w:rPr>
          <w:rFonts w:eastAsia="黑体"/>
          <w:b w:val="0"/>
          <w:szCs w:val="21"/>
        </w:rPr>
        <w:fldChar w:fldCharType="end"/>
      </w:r>
      <w:bookmarkEnd w:id="97"/>
    </w:p>
    <w:p>
      <w:pPr>
        <w:pStyle w:val="97"/>
        <w:numPr>
          <w:ilvl w:val="2"/>
          <w:numId w:val="19"/>
        </w:numPr>
        <w:spacing w:before="120" w:beforeLines="50" w:after="120" w:afterLines="50" w:line="300" w:lineRule="auto"/>
        <w:ind w:left="0" w:firstLine="0" w:firstLineChars="0"/>
        <w:rPr>
          <w:szCs w:val="21"/>
        </w:rPr>
      </w:pPr>
      <w:r>
        <w:rPr>
          <w:rFonts w:hint="eastAsia"/>
          <w:b w:val="0"/>
          <w:szCs w:val="21"/>
        </w:rPr>
        <w:t>岩土工程信息模型交付应包括交付准备、交付物和交付协同等方面的内容，交付准备、交付物和交付协同应满足各使用阶段的需求，并应按照模型精细度等级从模型中提取所需的信息形成交付物。</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岩土工程信息模型交付协同应以交付物为依据，工程各参与方应基于协调一致的交付物进行协同。</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岩土工程信息模型交付准备过程中，应根据使用阶段选取适宜的模型精细度，同一项目不同专业可根据使用需求建立精细度等级不同的信息模型。</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岩土工程信息模型交付全过程应以模型单元作为基本操作对象。</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交付物应包括岩土工程信息模型，宜包括属性信息表、模型工程视图</w:t>
      </w:r>
      <w:r>
        <w:rPr>
          <w:b w:val="0"/>
          <w:szCs w:val="21"/>
        </w:rPr>
        <w:t>/</w:t>
      </w:r>
      <w:r>
        <w:rPr>
          <w:rFonts w:hint="eastAsia"/>
          <w:b w:val="0"/>
          <w:szCs w:val="21"/>
        </w:rPr>
        <w:t>表格、相关报告、项目需求书、岩土工程信息模型执行计划、模型工程量清单。</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项目需求书应由信息模型应用方完成，并应交付于信息模型提供方。</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模型实施过程应由信息模型提供方完成，并应根据应用需求文件制定信息模型执行计划，并依据信息模型执行计划建立相应信息模型。</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模型交付过程应由信息模型提供方和应用方共同完成，并符合下列规定：</w:t>
      </w:r>
    </w:p>
    <w:p>
      <w:pPr>
        <w:numPr>
          <w:ilvl w:val="0"/>
          <w:numId w:val="20"/>
        </w:numPr>
        <w:spacing w:before="120" w:beforeLines="50" w:after="120" w:afterLines="50" w:line="300" w:lineRule="auto"/>
        <w:ind w:left="0" w:firstLine="420" w:firstLineChars="200"/>
        <w:rPr>
          <w:szCs w:val="21"/>
        </w:rPr>
      </w:pPr>
      <w:r>
        <w:rPr>
          <w:rFonts w:hint="eastAsia"/>
          <w:szCs w:val="21"/>
        </w:rPr>
        <w:t>提供方应根据项目需求书向应用方提供交付物；</w:t>
      </w:r>
    </w:p>
    <w:p>
      <w:pPr>
        <w:numPr>
          <w:ilvl w:val="0"/>
          <w:numId w:val="20"/>
        </w:numPr>
        <w:spacing w:before="120" w:beforeLines="50" w:after="120" w:afterLines="50" w:line="300" w:lineRule="auto"/>
        <w:ind w:left="0" w:firstLine="420" w:firstLineChars="200"/>
        <w:rPr>
          <w:szCs w:val="21"/>
        </w:rPr>
      </w:pPr>
      <w:r>
        <w:rPr>
          <w:rFonts w:hint="eastAsia"/>
          <w:szCs w:val="21"/>
        </w:rPr>
        <w:t>应用方应复核交付物及其提供的信息，并应提取所需的模型单元形成应用数据集；</w:t>
      </w:r>
    </w:p>
    <w:p>
      <w:pPr>
        <w:numPr>
          <w:ilvl w:val="0"/>
          <w:numId w:val="20"/>
        </w:numPr>
        <w:spacing w:before="120" w:beforeLines="50" w:after="120" w:afterLines="50" w:line="300" w:lineRule="auto"/>
        <w:ind w:left="0" w:firstLine="420" w:firstLineChars="200"/>
        <w:rPr>
          <w:szCs w:val="21"/>
        </w:rPr>
      </w:pPr>
      <w:r>
        <w:rPr>
          <w:rFonts w:hint="eastAsia"/>
          <w:szCs w:val="21"/>
        </w:rPr>
        <w:t>应用方可根据信息模型的信息创建应用模型；</w:t>
      </w:r>
    </w:p>
    <w:p>
      <w:pPr>
        <w:numPr>
          <w:ilvl w:val="0"/>
          <w:numId w:val="20"/>
        </w:numPr>
        <w:spacing w:before="120" w:beforeLines="50" w:after="120" w:afterLines="50" w:line="300" w:lineRule="auto"/>
        <w:ind w:left="0" w:firstLine="420" w:firstLineChars="200"/>
        <w:rPr>
          <w:szCs w:val="21"/>
        </w:rPr>
      </w:pPr>
      <w:r>
        <w:rPr>
          <w:rFonts w:hint="eastAsia"/>
          <w:szCs w:val="21"/>
        </w:rPr>
        <w:t>信息模型工程信息的修改应由提供方完成，并将修改信息提供给应用方。</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应用需求文件应作为交付物，并包括下列内容：</w:t>
      </w:r>
    </w:p>
    <w:p>
      <w:pPr>
        <w:numPr>
          <w:ilvl w:val="0"/>
          <w:numId w:val="21"/>
        </w:numPr>
        <w:spacing w:before="120" w:beforeLines="50" w:after="120" w:afterLines="50" w:line="300" w:lineRule="auto"/>
        <w:ind w:left="0" w:firstLine="420" w:firstLineChars="200"/>
        <w:rPr>
          <w:szCs w:val="21"/>
        </w:rPr>
      </w:pPr>
      <w:r>
        <w:rPr>
          <w:rFonts w:hint="eastAsia"/>
          <w:szCs w:val="21"/>
        </w:rPr>
        <w:t>信息模型的应用目标；</w:t>
      </w:r>
    </w:p>
    <w:p>
      <w:pPr>
        <w:numPr>
          <w:ilvl w:val="0"/>
          <w:numId w:val="21"/>
        </w:numPr>
        <w:spacing w:before="120" w:beforeLines="50" w:after="120" w:afterLines="50" w:line="300" w:lineRule="auto"/>
        <w:ind w:left="0" w:firstLine="420" w:firstLineChars="200"/>
        <w:rPr>
          <w:szCs w:val="21"/>
        </w:rPr>
      </w:pPr>
      <w:r>
        <w:rPr>
          <w:rFonts w:hint="eastAsia"/>
          <w:szCs w:val="21"/>
        </w:rPr>
        <w:t>模型单元的交付深度等级，并列举必要的属性及其计量单位；</w:t>
      </w:r>
    </w:p>
    <w:p>
      <w:pPr>
        <w:numPr>
          <w:ilvl w:val="0"/>
          <w:numId w:val="21"/>
        </w:numPr>
        <w:spacing w:before="120" w:beforeLines="50" w:after="120" w:afterLines="50" w:line="300" w:lineRule="auto"/>
        <w:ind w:left="0" w:firstLine="420" w:firstLineChars="200"/>
        <w:rPr>
          <w:szCs w:val="21"/>
        </w:rPr>
      </w:pPr>
      <w:r>
        <w:rPr>
          <w:rFonts w:hint="eastAsia"/>
          <w:szCs w:val="21"/>
        </w:rPr>
        <w:t>交付物类别和交付方式。</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岩土工程信息模型各专业模型可独立交付，也可根据约定进行模型集成交付，并应符合下列规定：</w:t>
      </w:r>
    </w:p>
    <w:p>
      <w:pPr>
        <w:numPr>
          <w:ilvl w:val="0"/>
          <w:numId w:val="22"/>
        </w:numPr>
        <w:spacing w:before="120" w:beforeLines="50" w:after="120" w:afterLines="50" w:line="300" w:lineRule="auto"/>
        <w:ind w:left="0" w:firstLine="420" w:firstLineChars="200"/>
        <w:rPr>
          <w:szCs w:val="21"/>
        </w:rPr>
      </w:pPr>
      <w:r>
        <w:rPr>
          <w:rFonts w:hint="eastAsia"/>
          <w:szCs w:val="21"/>
        </w:rPr>
        <w:t>模型独立交付时，应提供模型完整的交付内容，不得有缺项或者与其他模型混合提供；</w:t>
      </w:r>
    </w:p>
    <w:p>
      <w:pPr>
        <w:numPr>
          <w:ilvl w:val="0"/>
          <w:numId w:val="22"/>
        </w:numPr>
        <w:spacing w:before="120" w:beforeLines="50" w:after="120" w:afterLines="50" w:line="300" w:lineRule="auto"/>
        <w:ind w:left="0" w:firstLine="420" w:firstLineChars="200"/>
        <w:rPr>
          <w:szCs w:val="21"/>
        </w:rPr>
      </w:pPr>
      <w:r>
        <w:rPr>
          <w:rFonts w:hint="eastAsia"/>
          <w:szCs w:val="21"/>
        </w:rPr>
        <w:t>模型集成交付时，应统一模型交付内容和标准；</w:t>
      </w:r>
    </w:p>
    <w:p>
      <w:pPr>
        <w:numPr>
          <w:ilvl w:val="0"/>
          <w:numId w:val="22"/>
        </w:numPr>
        <w:spacing w:before="120" w:beforeLines="50" w:after="120" w:afterLines="50" w:line="300" w:lineRule="auto"/>
        <w:ind w:left="0" w:firstLine="420" w:firstLineChars="200"/>
        <w:rPr>
          <w:szCs w:val="21"/>
        </w:rPr>
      </w:pPr>
      <w:r>
        <w:rPr>
          <w:rFonts w:hint="eastAsia"/>
          <w:szCs w:val="21"/>
        </w:rPr>
        <w:t xml:space="preserve">集成交付后的模型宜支持模型分解，模型可按专业或类别分解为各自独立的模型单元。 </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交付物宜集中管理并设置数据访问权限，宜采用平台加密方式交付，不宜采用移动介质等方式分发交付。</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图像、视频、音频、文本等被岩土工程信息模型引用的文件，应以独立文件的形式作为交付物的一部分，确保索引路径有效，并随模型文件一起交付。</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岩土工程信息模型的电子文件夹和文件，在交付过程中均应进行版本管理，并宜在命名字段中标识。</w:t>
      </w:r>
    </w:p>
    <w:p>
      <w:pPr>
        <w:pStyle w:val="97"/>
        <w:numPr>
          <w:ilvl w:val="2"/>
          <w:numId w:val="19"/>
        </w:numPr>
        <w:spacing w:before="120" w:beforeLines="50" w:after="120" w:afterLines="50" w:line="300" w:lineRule="auto"/>
        <w:ind w:left="0" w:firstLine="0" w:firstLineChars="0"/>
        <w:rPr>
          <w:szCs w:val="21"/>
        </w:rPr>
      </w:pPr>
      <w:r>
        <w:rPr>
          <w:rFonts w:hint="eastAsia"/>
          <w:b w:val="0"/>
          <w:szCs w:val="21"/>
        </w:rPr>
        <w:t>岩土工程信息模型文件夹和文件的命名应规范、合理、简洁，具备可扩展性和通用性，在同一项目中，模型文件夹和文件应使用统一的文件命名方式，并宜符合下列规定：</w:t>
      </w:r>
    </w:p>
    <w:p>
      <w:pPr>
        <w:numPr>
          <w:ilvl w:val="0"/>
          <w:numId w:val="23"/>
        </w:numPr>
        <w:spacing w:before="120" w:beforeLines="50" w:after="120" w:afterLines="50" w:line="300" w:lineRule="auto"/>
        <w:ind w:left="0" w:firstLine="420" w:firstLineChars="200"/>
        <w:rPr>
          <w:szCs w:val="21"/>
        </w:rPr>
      </w:pPr>
      <w:r>
        <w:rPr>
          <w:rFonts w:hint="eastAsia"/>
          <w:szCs w:val="21"/>
        </w:rPr>
        <w:t>电子文件夹的名称宜由顺序码、项目简称、专业、使用阶段、版本号、文件夹类型和描述等依次组成，以半角下划线“_”隔开，字段内部的词组宜以半角连字符“-”隔开；</w:t>
      </w:r>
    </w:p>
    <w:p>
      <w:pPr>
        <w:numPr>
          <w:ilvl w:val="0"/>
          <w:numId w:val="23"/>
        </w:numPr>
        <w:spacing w:before="120" w:beforeLines="50" w:after="120" w:afterLines="50" w:line="300" w:lineRule="auto"/>
        <w:ind w:left="0" w:firstLine="420" w:firstLineChars="200"/>
        <w:rPr>
          <w:szCs w:val="21"/>
        </w:rPr>
      </w:pPr>
      <w:r>
        <w:rPr>
          <w:rFonts w:hint="eastAsia"/>
          <w:szCs w:val="21"/>
        </w:rPr>
        <w:t>电子文件的名称宜由项目编号、项目简称、专业、模型单元简述、专业代码、版本号、描述等依次组成，以半角下划线“_”隔开，字段内部的词组宜以半角连字符“-”隔开。</w:t>
      </w:r>
    </w:p>
    <w:p>
      <w:pPr>
        <w:pStyle w:val="2"/>
        <w:numPr>
          <w:ilvl w:val="0"/>
          <w:numId w:val="1"/>
        </w:numPr>
        <w:spacing w:before="240" w:beforeLines="100" w:after="240" w:afterLines="100" w:line="360" w:lineRule="exact"/>
        <w:jc w:val="center"/>
        <w:rPr>
          <w:b w:val="0"/>
          <w:sz w:val="28"/>
          <w:szCs w:val="28"/>
          <w:lang w:val="en-US"/>
        </w:rPr>
      </w:pPr>
      <w:r>
        <w:rPr>
          <w:rFonts w:hint="eastAsia"/>
          <w:b w:val="0"/>
          <w:sz w:val="28"/>
          <w:szCs w:val="28"/>
          <w:lang w:val="en-US"/>
        </w:rPr>
        <w:br w:type="page"/>
      </w:r>
      <w:bookmarkStart w:id="99" w:name="_Toc71999285"/>
      <w:bookmarkStart w:id="100" w:name="_Toc71998920"/>
      <w:bookmarkStart w:id="101" w:name="_Toc57809094"/>
      <w:bookmarkStart w:id="102" w:name="_Toc12231"/>
      <w:bookmarkStart w:id="103" w:name="_Toc30941"/>
      <w:bookmarkStart w:id="104" w:name="_Toc26435"/>
      <w:bookmarkStart w:id="105" w:name="_Toc4312"/>
      <w:r>
        <w:rPr>
          <w:rFonts w:hint="eastAsia"/>
          <w:b w:val="0"/>
          <w:sz w:val="28"/>
          <w:szCs w:val="28"/>
          <w:lang w:val="en-US"/>
        </w:rPr>
        <w:t>地表及地下设施信息模型</w:t>
      </w:r>
      <w:bookmarkEnd w:id="99"/>
      <w:bookmarkEnd w:id="100"/>
      <w:bookmarkEnd w:id="101"/>
      <w:bookmarkEnd w:id="102"/>
      <w:bookmarkEnd w:id="103"/>
      <w:bookmarkEnd w:id="104"/>
      <w:r>
        <w:rPr>
          <w:b w:val="0"/>
          <w:sz w:val="28"/>
          <w:szCs w:val="28"/>
          <w:lang w:val="en-US"/>
        </w:rPr>
        <w:fldChar w:fldCharType="begin"/>
      </w:r>
      <w:r>
        <w:rPr>
          <w:b w:val="0"/>
          <w:sz w:val="28"/>
          <w:szCs w:val="28"/>
          <w:lang w:val="en-US"/>
        </w:rPr>
        <w:instrText xml:space="preserve"> </w:instrText>
      </w:r>
      <w:r>
        <w:rPr>
          <w:rFonts w:hint="eastAsia"/>
          <w:b w:val="0"/>
          <w:sz w:val="28"/>
          <w:szCs w:val="28"/>
          <w:lang w:val="en-US"/>
        </w:rPr>
        <w:instrText xml:space="preserve">TC  "</w:instrText>
      </w:r>
      <w:bookmarkStart w:id="106" w:name="_Toc71998270"/>
      <w:r>
        <w:rPr>
          <w:rFonts w:hint="eastAsia"/>
          <w:b w:val="0"/>
          <w:sz w:val="28"/>
          <w:szCs w:val="28"/>
          <w:lang w:val="en-US"/>
        </w:rPr>
        <w:instrText xml:space="preserve">4  Surface and underground facility information model</w:instrText>
      </w:r>
      <w:bookmarkEnd w:id="106"/>
      <w:r>
        <w:rPr>
          <w:rFonts w:hint="eastAsia"/>
          <w:b w:val="0"/>
          <w:sz w:val="28"/>
          <w:szCs w:val="28"/>
          <w:lang w:val="en-US"/>
        </w:rPr>
        <w:instrText xml:space="preserve">" \l 1</w:instrText>
      </w:r>
      <w:r>
        <w:rPr>
          <w:b w:val="0"/>
          <w:sz w:val="28"/>
          <w:szCs w:val="28"/>
          <w:lang w:val="en-US"/>
        </w:rPr>
        <w:instrText xml:space="preserve"> </w:instrText>
      </w:r>
      <w:r>
        <w:rPr>
          <w:b w:val="0"/>
          <w:sz w:val="28"/>
          <w:szCs w:val="28"/>
          <w:lang w:val="en-US"/>
        </w:rPr>
        <w:fldChar w:fldCharType="end"/>
      </w:r>
      <w:bookmarkEnd w:id="105"/>
    </w:p>
    <w:p>
      <w:pPr>
        <w:pStyle w:val="3"/>
        <w:numPr>
          <w:ilvl w:val="1"/>
          <w:numId w:val="24"/>
        </w:numPr>
        <w:spacing w:before="120" w:beforeLines="50" w:after="120" w:afterLines="50" w:line="360" w:lineRule="exact"/>
        <w:jc w:val="center"/>
        <w:rPr>
          <w:rFonts w:ascii="Times New Roman" w:hAnsi="Times New Roman"/>
          <w:b w:val="0"/>
          <w:sz w:val="21"/>
          <w:szCs w:val="21"/>
          <w:lang w:val="en-US"/>
        </w:rPr>
      </w:pPr>
      <w:r>
        <w:rPr>
          <w:rFonts w:ascii="Times New Roman" w:hAnsi="Times New Roman"/>
          <w:b w:val="0"/>
          <w:sz w:val="21"/>
          <w:szCs w:val="21"/>
          <w:lang w:val="en-US"/>
        </w:rPr>
        <w:t xml:space="preserve"> </w:t>
      </w:r>
      <w:bookmarkStart w:id="107" w:name="_Toc22959"/>
      <w:bookmarkStart w:id="108" w:name="_Toc71998921"/>
      <w:bookmarkStart w:id="109" w:name="_Toc71999286"/>
      <w:bookmarkStart w:id="110" w:name="_Toc11968"/>
      <w:r>
        <w:rPr>
          <w:rFonts w:hint="eastAsia" w:ascii="Times New Roman" w:hAnsi="Times New Roman"/>
          <w:b w:val="0"/>
          <w:sz w:val="21"/>
          <w:szCs w:val="21"/>
          <w:lang w:val="en-US"/>
        </w:rPr>
        <w:t>一般规定</w:t>
      </w:r>
      <w:bookmarkEnd w:id="107"/>
      <w:bookmarkEnd w:id="108"/>
      <w:bookmarkEnd w:id="109"/>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111" w:name="_Toc71998271"/>
      <w:r>
        <w:rPr>
          <w:rFonts w:ascii="Times New Roman" w:hAnsi="Times New Roman"/>
          <w:b w:val="0"/>
          <w:sz w:val="21"/>
          <w:szCs w:val="21"/>
          <w:lang w:val="en-US"/>
        </w:rPr>
        <w:instrText xml:space="preserve">4.1</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Genral requirements</w:instrText>
      </w:r>
      <w:bookmarkEnd w:id="111"/>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110"/>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w:t>
      </w:r>
      <w:r>
        <w:rPr>
          <w:rFonts w:hint="eastAsia"/>
          <w:b w:val="0"/>
        </w:rPr>
        <w:t>可分为</w:t>
      </w:r>
      <w:r>
        <w:rPr>
          <w:rFonts w:hint="eastAsia"/>
          <w:b w:val="0"/>
          <w:szCs w:val="21"/>
        </w:rPr>
        <w:t>地表信息模型和地下设施信息模型。</w:t>
      </w:r>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地表信息模型数据来源可包括工程测绘数据、数字化地形图、航空摄影测量数据、地面激光扫描测量数据、卫星遥感测量数据等，地下设施信息模型数据来源宜包括地下设施调查、探查以及测量的数据和资料等。</w:t>
      </w:r>
    </w:p>
    <w:p>
      <w:pPr>
        <w:pStyle w:val="3"/>
        <w:numPr>
          <w:ilvl w:val="1"/>
          <w:numId w:val="24"/>
        </w:numPr>
        <w:spacing w:before="120" w:beforeLines="50" w:after="120" w:afterLines="50" w:line="360" w:lineRule="exact"/>
        <w:jc w:val="center"/>
        <w:rPr>
          <w:rFonts w:ascii="Times New Roman" w:hAnsi="Times New Roman"/>
          <w:b w:val="0"/>
          <w:sz w:val="21"/>
          <w:szCs w:val="21"/>
          <w:lang w:val="en-US"/>
        </w:rPr>
      </w:pPr>
      <w:r>
        <w:rPr>
          <w:rFonts w:ascii="Times New Roman" w:hAnsi="Times New Roman"/>
          <w:b w:val="0"/>
          <w:sz w:val="21"/>
          <w:szCs w:val="21"/>
          <w:lang w:val="en-US"/>
        </w:rPr>
        <w:t xml:space="preserve"> </w:t>
      </w:r>
      <w:bookmarkStart w:id="112" w:name="_Toc71998922"/>
      <w:bookmarkStart w:id="113" w:name="_Toc24574"/>
      <w:bookmarkStart w:id="114" w:name="_Toc71999287"/>
      <w:bookmarkStart w:id="115" w:name="_Toc13733"/>
      <w:r>
        <w:rPr>
          <w:rFonts w:hint="eastAsia" w:ascii="Times New Roman" w:hAnsi="Times New Roman"/>
          <w:b w:val="0"/>
          <w:sz w:val="21"/>
          <w:szCs w:val="21"/>
          <w:lang w:val="en-US"/>
        </w:rPr>
        <w:t>模型内容</w:t>
      </w:r>
      <w:bookmarkEnd w:id="112"/>
      <w:bookmarkEnd w:id="113"/>
      <w:bookmarkEnd w:id="114"/>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116" w:name="_Toc71998272"/>
      <w:r>
        <w:rPr>
          <w:rFonts w:ascii="Times New Roman" w:hAnsi="Times New Roman"/>
          <w:b w:val="0"/>
          <w:sz w:val="21"/>
          <w:szCs w:val="21"/>
          <w:lang w:val="en-US"/>
        </w:rPr>
        <w:instrText xml:space="preserve">4.2</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contents</w:instrText>
      </w:r>
      <w:bookmarkEnd w:id="116"/>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115"/>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地表信息模型内容宜包括地形以及地表设施，地表设施宜包括地上建（构）筑物、地表水体、交通设施、植被、施工场地及地表其他设施等。</w:t>
      </w:r>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地下设施信息模型内容宜包括地下管线、地下建（构）筑物及地下障碍物等。</w:t>
      </w:r>
    </w:p>
    <w:p>
      <w:pPr>
        <w:pStyle w:val="3"/>
        <w:numPr>
          <w:ilvl w:val="1"/>
          <w:numId w:val="24"/>
        </w:numPr>
        <w:spacing w:before="120" w:beforeLines="50" w:after="120" w:afterLines="50" w:line="360" w:lineRule="exact"/>
        <w:jc w:val="center"/>
        <w:rPr>
          <w:rFonts w:ascii="Times New Roman" w:hAnsi="Times New Roman"/>
          <w:b w:val="0"/>
          <w:sz w:val="21"/>
          <w:szCs w:val="21"/>
          <w:lang w:val="en-US"/>
        </w:rPr>
      </w:pPr>
      <w:bookmarkStart w:id="117" w:name="_Toc27848"/>
      <w:r>
        <w:rPr>
          <w:rFonts w:ascii="Times New Roman" w:hAnsi="Times New Roman"/>
          <w:b w:val="0"/>
          <w:sz w:val="21"/>
          <w:szCs w:val="21"/>
          <w:lang w:val="en-US"/>
        </w:rPr>
        <w:t xml:space="preserve"> </w:t>
      </w:r>
      <w:bookmarkStart w:id="118" w:name="_Toc71998923"/>
      <w:bookmarkStart w:id="119" w:name="_Toc71999288"/>
      <w:bookmarkStart w:id="120" w:name="_Toc3726"/>
      <w:r>
        <w:rPr>
          <w:rFonts w:hint="eastAsia" w:ascii="Times New Roman" w:hAnsi="Times New Roman"/>
          <w:b w:val="0"/>
          <w:sz w:val="21"/>
          <w:szCs w:val="21"/>
          <w:lang w:val="en-US"/>
        </w:rPr>
        <w:t>模型信息分类及编码</w:t>
      </w:r>
      <w:bookmarkEnd w:id="117"/>
      <w:bookmarkEnd w:id="118"/>
      <w:bookmarkEnd w:id="119"/>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121" w:name="_Toc71998273"/>
      <w:r>
        <w:rPr>
          <w:rFonts w:ascii="Times New Roman" w:hAnsi="Times New Roman"/>
          <w:b w:val="0"/>
          <w:sz w:val="21"/>
          <w:szCs w:val="21"/>
          <w:lang w:val="en-US"/>
        </w:rPr>
        <w:instrText xml:space="preserve">4.3</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information classification and coding</w:instrText>
      </w:r>
      <w:bookmarkEnd w:id="121"/>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120"/>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地表及地下设施信息模型信息按照元素分类时，中类和小类编码应符合表</w:t>
      </w:r>
      <w:r>
        <w:rPr>
          <w:b w:val="0"/>
          <w:szCs w:val="21"/>
        </w:rPr>
        <w:t>4.3.1</w:t>
      </w:r>
      <w:r>
        <w:rPr>
          <w:rFonts w:hint="eastAsia"/>
          <w:b w:val="0"/>
          <w:szCs w:val="21"/>
        </w:rPr>
        <w:t>的规定。</w:t>
      </w:r>
    </w:p>
    <w:p>
      <w:pPr>
        <w:pStyle w:val="58"/>
        <w:shd w:val="clear" w:color="auto" w:fill="auto"/>
        <w:spacing w:line="360" w:lineRule="exact"/>
        <w:jc w:val="center"/>
        <w:rPr>
          <w:rStyle w:val="91"/>
          <w:rFonts w:ascii="宋体" w:hAnsi="宋体" w:eastAsia="宋体"/>
          <w:b/>
          <w:color w:val="auto"/>
          <w:sz w:val="18"/>
          <w:szCs w:val="24"/>
          <w:lang w:eastAsia="zh-CN"/>
        </w:rPr>
      </w:pPr>
      <w:r>
        <w:rPr>
          <w:rFonts w:ascii="宋体" w:hAnsi="宋体" w:eastAsia="宋体"/>
          <w:b/>
          <w:sz w:val="18"/>
          <w:szCs w:val="24"/>
        </w:rPr>
        <w:t>表</w:t>
      </w:r>
      <w:r>
        <w:rPr>
          <w:rStyle w:val="91"/>
          <w:rFonts w:hint="eastAsia" w:ascii="宋体" w:hAnsi="宋体" w:eastAsia="宋体"/>
          <w:b/>
          <w:color w:val="auto"/>
          <w:sz w:val="18"/>
          <w:szCs w:val="24"/>
          <w:lang w:eastAsia="zh-CN"/>
        </w:rPr>
        <w:t>4.3.1</w:t>
      </w:r>
      <w:r>
        <w:rPr>
          <w:rStyle w:val="91"/>
          <w:rFonts w:ascii="宋体" w:hAnsi="宋体" w:eastAsia="宋体"/>
          <w:b/>
          <w:color w:val="auto"/>
          <w:sz w:val="18"/>
          <w:szCs w:val="24"/>
          <w:lang w:eastAsia="zh-CN"/>
        </w:rPr>
        <w:t xml:space="preserve"> </w:t>
      </w:r>
      <w:r>
        <w:rPr>
          <w:rStyle w:val="91"/>
          <w:rFonts w:hint="eastAsia" w:ascii="宋体" w:hAnsi="宋体" w:eastAsia="宋体"/>
          <w:b/>
          <w:color w:val="auto"/>
          <w:sz w:val="18"/>
          <w:szCs w:val="24"/>
          <w:lang w:eastAsia="zh-CN"/>
        </w:rPr>
        <w:t>地表及地下设施信息模型信息按照元素分类及编码表</w:t>
      </w:r>
    </w:p>
    <w:tbl>
      <w:tblPr>
        <w:tblStyle w:val="32"/>
        <w:tblW w:w="5850" w:type="dxa"/>
        <w:jc w:val="center"/>
        <w:tblLayout w:type="fixed"/>
        <w:tblCellMar>
          <w:top w:w="0" w:type="dxa"/>
          <w:left w:w="10" w:type="dxa"/>
          <w:bottom w:w="0" w:type="dxa"/>
          <w:right w:w="10" w:type="dxa"/>
        </w:tblCellMar>
      </w:tblPr>
      <w:tblGrid>
        <w:gridCol w:w="2239"/>
        <w:gridCol w:w="3611"/>
      </w:tblGrid>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编</w:t>
            </w:r>
            <w:r>
              <w:rPr>
                <w:rStyle w:val="91"/>
                <w:rFonts w:ascii="Times New Roman" w:hAnsi="Times New Roman" w:eastAsia="宋体"/>
                <w:color w:val="auto"/>
                <w:sz w:val="18"/>
                <w:szCs w:val="24"/>
              </w:rPr>
              <w:t>码</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元素</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90</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10.00</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hint="eastAsia" w:ascii="Times New Roman" w:hAnsi="Times New Roman" w:eastAsia="宋体"/>
                <w:b/>
                <w:bCs/>
                <w:color w:val="auto"/>
                <w:sz w:val="18"/>
                <w:szCs w:val="24"/>
                <w:lang w:eastAsia="zh-CN"/>
              </w:rPr>
              <w:t>地形</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90</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20.00</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地表设施</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20.03</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地上建（构）筑物</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90.20.06</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地表水体</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20.09</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交通设施</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20.12</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植被</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20.15</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施工场地</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14-90.20.18</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地表其他设施</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90</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30.00</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地下设施</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30.03</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地下管线</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30.06</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地下建（构）筑物</w:t>
            </w:r>
          </w:p>
        </w:tc>
      </w:tr>
      <w:tr>
        <w:tblPrEx>
          <w:tblCellMar>
            <w:top w:w="0" w:type="dxa"/>
            <w:left w:w="10" w:type="dxa"/>
            <w:bottom w:w="0" w:type="dxa"/>
            <w:right w:w="10" w:type="dxa"/>
          </w:tblCellMar>
        </w:tblPrEx>
        <w:trPr>
          <w:trHeight w:val="397" w:hRule="atLeast"/>
          <w:jc w:val="center"/>
        </w:trPr>
        <w:tc>
          <w:tcPr>
            <w:tcW w:w="223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30.09</w:t>
            </w:r>
          </w:p>
        </w:tc>
        <w:tc>
          <w:tcPr>
            <w:tcW w:w="36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地下障碍物</w:t>
            </w:r>
          </w:p>
        </w:tc>
      </w:tr>
    </w:tbl>
    <w:p>
      <w:pPr>
        <w:pStyle w:val="58"/>
        <w:shd w:val="clear" w:color="auto" w:fill="auto"/>
        <w:spacing w:line="360" w:lineRule="exact"/>
        <w:jc w:val="center"/>
        <w:rPr>
          <w:rFonts w:ascii="宋体" w:hAnsi="宋体" w:eastAsia="宋体"/>
          <w:b/>
          <w:sz w:val="18"/>
          <w:szCs w:val="24"/>
        </w:rPr>
      </w:pPr>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地表及地下设施信息模型信息按照元素分类时，细类编码应符合本标准附录</w:t>
      </w:r>
      <w:r>
        <w:rPr>
          <w:b w:val="0"/>
          <w:szCs w:val="21"/>
        </w:rPr>
        <w:t>B</w:t>
      </w:r>
      <w:r>
        <w:rPr>
          <w:rFonts w:hint="eastAsia"/>
          <w:b w:val="0"/>
          <w:szCs w:val="21"/>
        </w:rPr>
        <w:t>中表</w:t>
      </w:r>
      <w:r>
        <w:rPr>
          <w:b w:val="0"/>
          <w:szCs w:val="21"/>
        </w:rPr>
        <w:t>B.0.1</w:t>
      </w:r>
      <w:r>
        <w:rPr>
          <w:rFonts w:hint="eastAsia"/>
          <w:b w:val="0"/>
          <w:szCs w:val="21"/>
        </w:rPr>
        <w:t>的规定。</w:t>
      </w:r>
    </w:p>
    <w:p>
      <w:pPr>
        <w:pStyle w:val="3"/>
        <w:numPr>
          <w:ilvl w:val="1"/>
          <w:numId w:val="24"/>
        </w:numPr>
        <w:spacing w:before="120" w:beforeLines="50" w:after="120" w:afterLines="50" w:line="360" w:lineRule="exact"/>
        <w:jc w:val="center"/>
        <w:rPr>
          <w:rFonts w:ascii="Times New Roman" w:hAnsi="Times New Roman"/>
          <w:b w:val="0"/>
          <w:sz w:val="21"/>
          <w:szCs w:val="21"/>
          <w:lang w:val="en-US"/>
        </w:rPr>
      </w:pPr>
      <w:bookmarkStart w:id="122" w:name="_Toc32249"/>
      <w:r>
        <w:rPr>
          <w:rFonts w:hint="eastAsia" w:ascii="Times New Roman" w:hAnsi="Times New Roman"/>
          <w:b w:val="0"/>
          <w:sz w:val="21"/>
          <w:szCs w:val="21"/>
          <w:lang w:val="en-US"/>
        </w:rPr>
        <w:t xml:space="preserve"> </w:t>
      </w:r>
      <w:bookmarkStart w:id="123" w:name="_Toc71998924"/>
      <w:bookmarkStart w:id="124" w:name="_Toc71999289"/>
      <w:bookmarkStart w:id="125" w:name="_Toc19642"/>
      <w:r>
        <w:rPr>
          <w:rFonts w:hint="eastAsia" w:ascii="Times New Roman" w:hAnsi="Times New Roman"/>
          <w:b w:val="0"/>
          <w:sz w:val="21"/>
          <w:szCs w:val="21"/>
          <w:lang w:val="en-US"/>
        </w:rPr>
        <w:t>模型属性信息</w:t>
      </w:r>
      <w:bookmarkEnd w:id="122"/>
      <w:bookmarkEnd w:id="123"/>
      <w:bookmarkEnd w:id="124"/>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126" w:name="_Toc71998274"/>
      <w:r>
        <w:rPr>
          <w:rFonts w:ascii="Times New Roman" w:hAnsi="Times New Roman"/>
          <w:b w:val="0"/>
          <w:sz w:val="21"/>
          <w:szCs w:val="21"/>
          <w:lang w:val="en-US"/>
        </w:rPr>
        <w:instrText xml:space="preserve">4.4</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attribute information</w:instrText>
      </w:r>
      <w:bookmarkEnd w:id="126"/>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125"/>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地表及地下设施信息模型的专业项目信息，应符合本标准附录</w:t>
      </w:r>
      <w:r>
        <w:rPr>
          <w:b w:val="0"/>
          <w:szCs w:val="21"/>
        </w:rPr>
        <w:t>B</w:t>
      </w:r>
      <w:r>
        <w:rPr>
          <w:rFonts w:hint="eastAsia"/>
          <w:b w:val="0"/>
          <w:szCs w:val="21"/>
        </w:rPr>
        <w:t>中表</w:t>
      </w:r>
      <w:r>
        <w:rPr>
          <w:b w:val="0"/>
          <w:szCs w:val="21"/>
        </w:rPr>
        <w:t>B.0.2</w:t>
      </w:r>
      <w:r>
        <w:rPr>
          <w:rFonts w:hint="eastAsia"/>
          <w:b w:val="0"/>
          <w:szCs w:val="21"/>
        </w:rPr>
        <w:t>内容。</w:t>
      </w:r>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地表及地下设施信息模型单元属性信息描述应符合表</w:t>
      </w:r>
      <w:r>
        <w:rPr>
          <w:b w:val="0"/>
          <w:szCs w:val="21"/>
        </w:rPr>
        <w:t>4.4.2</w:t>
      </w:r>
      <w:r>
        <w:rPr>
          <w:rFonts w:hint="eastAsia"/>
          <w:b w:val="0"/>
          <w:szCs w:val="21"/>
        </w:rPr>
        <w:t>规定。</w:t>
      </w:r>
    </w:p>
    <w:p>
      <w:pPr>
        <w:pStyle w:val="58"/>
        <w:shd w:val="clear" w:color="auto" w:fill="auto"/>
        <w:spacing w:line="360" w:lineRule="exact"/>
        <w:jc w:val="center"/>
        <w:rPr>
          <w:rFonts w:ascii="Times New Roman" w:hAnsi="Times New Roman" w:eastAsia="宋体" w:cs="Times New Roman"/>
          <w:b/>
          <w:spacing w:val="0"/>
          <w:sz w:val="18"/>
          <w:szCs w:val="18"/>
        </w:rPr>
      </w:pPr>
      <w:r>
        <w:rPr>
          <w:rFonts w:hint="eastAsia" w:ascii="Times New Roman" w:hAnsi="Times New Roman" w:eastAsia="宋体" w:cs="Times New Roman"/>
          <w:b/>
          <w:spacing w:val="0"/>
          <w:sz w:val="18"/>
          <w:szCs w:val="18"/>
        </w:rPr>
        <w:t>表4.4.2 地表及地下设施信息模型单元属性信息及描述</w:t>
      </w:r>
    </w:p>
    <w:tbl>
      <w:tblPr>
        <w:tblStyle w:val="3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743"/>
        <w:gridCol w:w="2323"/>
        <w:gridCol w:w="256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5" w:type="dxa"/>
            <w:vMerge w:val="restart"/>
            <w:vAlign w:val="center"/>
          </w:tcPr>
          <w:p>
            <w:pPr>
              <w:numPr>
                <w:ilvl w:val="255"/>
                <w:numId w:val="0"/>
              </w:numPr>
              <w:spacing w:line="360" w:lineRule="exact"/>
              <w:jc w:val="center"/>
              <w:rPr>
                <w:sz w:val="18"/>
                <w:szCs w:val="18"/>
              </w:rPr>
            </w:pPr>
            <w:r>
              <w:rPr>
                <w:rFonts w:hint="eastAsia"/>
                <w:sz w:val="18"/>
                <w:szCs w:val="18"/>
              </w:rPr>
              <w:t>一级系统</w:t>
            </w:r>
          </w:p>
          <w:p>
            <w:pPr>
              <w:numPr>
                <w:ilvl w:val="255"/>
                <w:numId w:val="0"/>
              </w:numPr>
              <w:spacing w:line="360" w:lineRule="exact"/>
              <w:jc w:val="center"/>
              <w:rPr>
                <w:sz w:val="18"/>
                <w:szCs w:val="18"/>
              </w:rPr>
            </w:pPr>
            <w:r>
              <w:rPr>
                <w:rFonts w:hint="eastAsia"/>
                <w:sz w:val="18"/>
                <w:szCs w:val="18"/>
              </w:rPr>
              <w:t>模型单元</w:t>
            </w:r>
          </w:p>
        </w:tc>
        <w:tc>
          <w:tcPr>
            <w:tcW w:w="1743" w:type="dxa"/>
            <w:vMerge w:val="restart"/>
            <w:vAlign w:val="center"/>
          </w:tcPr>
          <w:p>
            <w:pPr>
              <w:numPr>
                <w:ilvl w:val="255"/>
                <w:numId w:val="0"/>
              </w:numPr>
              <w:spacing w:line="360" w:lineRule="exact"/>
              <w:jc w:val="center"/>
              <w:rPr>
                <w:sz w:val="18"/>
                <w:szCs w:val="18"/>
              </w:rPr>
            </w:pPr>
            <w:r>
              <w:rPr>
                <w:rFonts w:hint="eastAsia"/>
                <w:sz w:val="18"/>
                <w:szCs w:val="18"/>
              </w:rPr>
              <w:t>二级系统</w:t>
            </w:r>
          </w:p>
          <w:p>
            <w:pPr>
              <w:numPr>
                <w:ilvl w:val="255"/>
                <w:numId w:val="0"/>
              </w:numPr>
              <w:spacing w:line="360" w:lineRule="exact"/>
              <w:jc w:val="center"/>
              <w:rPr>
                <w:sz w:val="18"/>
                <w:szCs w:val="18"/>
              </w:rPr>
            </w:pPr>
            <w:r>
              <w:rPr>
                <w:rFonts w:hint="eastAsia"/>
                <w:sz w:val="18"/>
                <w:szCs w:val="18"/>
              </w:rPr>
              <w:t>模型单元</w:t>
            </w:r>
          </w:p>
        </w:tc>
        <w:tc>
          <w:tcPr>
            <w:tcW w:w="6731" w:type="dxa"/>
            <w:gridSpan w:val="3"/>
            <w:vAlign w:val="center"/>
          </w:tcPr>
          <w:p>
            <w:pPr>
              <w:numPr>
                <w:ilvl w:val="255"/>
                <w:numId w:val="0"/>
              </w:numPr>
              <w:spacing w:line="360" w:lineRule="exact"/>
              <w:jc w:val="center"/>
              <w:rPr>
                <w:sz w:val="18"/>
                <w:szCs w:val="18"/>
              </w:rPr>
            </w:pPr>
            <w:r>
              <w:rPr>
                <w:rFonts w:hint="eastAsia"/>
                <w:sz w:val="18"/>
                <w:szCs w:val="18"/>
              </w:rPr>
              <w:t>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55" w:type="dxa"/>
            <w:vMerge w:val="continue"/>
          </w:tcPr>
          <w:p>
            <w:pPr>
              <w:spacing w:line="360" w:lineRule="exact"/>
              <w:jc w:val="center"/>
              <w:rPr>
                <w:sz w:val="18"/>
                <w:szCs w:val="18"/>
              </w:rPr>
            </w:pPr>
          </w:p>
        </w:tc>
        <w:tc>
          <w:tcPr>
            <w:tcW w:w="1743" w:type="dxa"/>
            <w:vMerge w:val="continue"/>
          </w:tcPr>
          <w:p>
            <w:pPr>
              <w:spacing w:line="360" w:lineRule="exact"/>
              <w:jc w:val="center"/>
              <w:rPr>
                <w:sz w:val="18"/>
                <w:szCs w:val="18"/>
              </w:rPr>
            </w:pPr>
          </w:p>
        </w:tc>
        <w:tc>
          <w:tcPr>
            <w:tcW w:w="2323" w:type="dxa"/>
            <w:vAlign w:val="center"/>
          </w:tcPr>
          <w:p>
            <w:pPr>
              <w:spacing w:line="360" w:lineRule="exact"/>
              <w:jc w:val="center"/>
              <w:rPr>
                <w:sz w:val="18"/>
                <w:szCs w:val="18"/>
              </w:rPr>
            </w:pPr>
            <w:r>
              <w:rPr>
                <w:rFonts w:hint="eastAsia"/>
                <w:sz w:val="18"/>
                <w:szCs w:val="18"/>
              </w:rPr>
              <w:t>定位信息</w:t>
            </w:r>
          </w:p>
        </w:tc>
        <w:tc>
          <w:tcPr>
            <w:tcW w:w="2565" w:type="dxa"/>
            <w:vAlign w:val="center"/>
          </w:tcPr>
          <w:p>
            <w:pPr>
              <w:spacing w:line="360" w:lineRule="exact"/>
              <w:jc w:val="center"/>
              <w:rPr>
                <w:sz w:val="18"/>
                <w:szCs w:val="18"/>
              </w:rPr>
            </w:pPr>
            <w:r>
              <w:rPr>
                <w:rFonts w:hint="eastAsia"/>
                <w:sz w:val="18"/>
                <w:szCs w:val="18"/>
              </w:rPr>
              <w:t>其他属性信息</w:t>
            </w:r>
          </w:p>
        </w:tc>
        <w:tc>
          <w:tcPr>
            <w:tcW w:w="1843" w:type="dxa"/>
            <w:vAlign w:val="center"/>
          </w:tcPr>
          <w:p>
            <w:pPr>
              <w:spacing w:line="360" w:lineRule="exact"/>
              <w:jc w:val="center"/>
              <w:rPr>
                <w:sz w:val="18"/>
                <w:szCs w:val="18"/>
              </w:rPr>
            </w:pPr>
            <w:r>
              <w:rPr>
                <w:rFonts w:hint="eastAsia"/>
                <w:sz w:val="18"/>
                <w:szCs w:val="18"/>
              </w:rPr>
              <w:t>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Align w:val="center"/>
          </w:tcPr>
          <w:p>
            <w:pPr>
              <w:spacing w:line="360" w:lineRule="exact"/>
              <w:jc w:val="center"/>
              <w:rPr>
                <w:sz w:val="18"/>
                <w:szCs w:val="18"/>
              </w:rPr>
            </w:pPr>
            <w:r>
              <w:rPr>
                <w:rFonts w:hint="eastAsia"/>
                <w:sz w:val="18"/>
                <w:szCs w:val="18"/>
              </w:rPr>
              <w:t>地形</w:t>
            </w:r>
          </w:p>
        </w:tc>
        <w:tc>
          <w:tcPr>
            <w:tcW w:w="1743" w:type="dxa"/>
            <w:vAlign w:val="center"/>
          </w:tcPr>
          <w:p>
            <w:pPr>
              <w:spacing w:line="360" w:lineRule="exact"/>
              <w:jc w:val="center"/>
              <w:rPr>
                <w:sz w:val="18"/>
                <w:szCs w:val="18"/>
              </w:rPr>
            </w:pPr>
            <w:r>
              <w:rPr>
                <w:rFonts w:hint="eastAsia"/>
                <w:sz w:val="18"/>
                <w:szCs w:val="18"/>
              </w:rPr>
              <w:t>地形</w:t>
            </w:r>
          </w:p>
        </w:tc>
        <w:tc>
          <w:tcPr>
            <w:tcW w:w="2323" w:type="dxa"/>
            <w:vAlign w:val="center"/>
          </w:tcPr>
          <w:p>
            <w:pPr>
              <w:spacing w:line="360" w:lineRule="exact"/>
              <w:jc w:val="center"/>
              <w:rPr>
                <w:sz w:val="18"/>
                <w:szCs w:val="18"/>
              </w:rPr>
            </w:pPr>
            <w:r>
              <w:rPr>
                <w:rFonts w:hint="eastAsia"/>
                <w:sz w:val="18"/>
                <w:szCs w:val="18"/>
              </w:rPr>
              <w:t>空间坐标、高程数据</w:t>
            </w:r>
          </w:p>
        </w:tc>
        <w:tc>
          <w:tcPr>
            <w:tcW w:w="2565" w:type="dxa"/>
            <w:vAlign w:val="center"/>
          </w:tcPr>
          <w:p>
            <w:pPr>
              <w:spacing w:line="360" w:lineRule="exact"/>
              <w:jc w:val="center"/>
              <w:rPr>
                <w:sz w:val="18"/>
                <w:szCs w:val="18"/>
              </w:rPr>
            </w:pPr>
            <w:r>
              <w:rPr>
                <w:rFonts w:hint="eastAsia"/>
                <w:sz w:val="18"/>
                <w:szCs w:val="18"/>
              </w:rPr>
              <w:t>数学精度、数据来源</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restart"/>
            <w:vAlign w:val="center"/>
          </w:tcPr>
          <w:p>
            <w:pPr>
              <w:spacing w:line="360" w:lineRule="exact"/>
              <w:jc w:val="center"/>
              <w:rPr>
                <w:sz w:val="18"/>
                <w:szCs w:val="18"/>
              </w:rPr>
            </w:pPr>
            <w:r>
              <w:rPr>
                <w:rFonts w:hint="eastAsia"/>
                <w:sz w:val="18"/>
                <w:szCs w:val="18"/>
              </w:rPr>
              <w:t>地表设施</w:t>
            </w:r>
          </w:p>
        </w:tc>
        <w:tc>
          <w:tcPr>
            <w:tcW w:w="1743" w:type="dxa"/>
            <w:vAlign w:val="center"/>
          </w:tcPr>
          <w:p>
            <w:pPr>
              <w:spacing w:line="360" w:lineRule="exact"/>
              <w:jc w:val="center"/>
              <w:rPr>
                <w:sz w:val="18"/>
                <w:szCs w:val="18"/>
              </w:rPr>
            </w:pPr>
            <w:r>
              <w:rPr>
                <w:rStyle w:val="91"/>
                <w:rFonts w:hint="eastAsia" w:ascii="Times New Roman" w:hAnsi="Times New Roman" w:eastAsia="宋体"/>
                <w:color w:val="auto"/>
                <w:sz w:val="18"/>
                <w:szCs w:val="18"/>
              </w:rPr>
              <w:t>地表建（构）筑物</w:t>
            </w:r>
          </w:p>
        </w:tc>
        <w:tc>
          <w:tcPr>
            <w:tcW w:w="2323" w:type="dxa"/>
            <w:vAlign w:val="center"/>
          </w:tcPr>
          <w:p>
            <w:pPr>
              <w:spacing w:line="360" w:lineRule="exact"/>
              <w:jc w:val="center"/>
              <w:rPr>
                <w:sz w:val="18"/>
                <w:szCs w:val="18"/>
              </w:rPr>
            </w:pPr>
            <w:r>
              <w:rPr>
                <w:rFonts w:hint="eastAsia"/>
                <w:sz w:val="18"/>
                <w:szCs w:val="18"/>
              </w:rPr>
              <w:t>轮廓空间坐标、建筑高度</w:t>
            </w:r>
          </w:p>
        </w:tc>
        <w:tc>
          <w:tcPr>
            <w:tcW w:w="2565" w:type="dxa"/>
            <w:vAlign w:val="center"/>
          </w:tcPr>
          <w:p>
            <w:pPr>
              <w:spacing w:line="360" w:lineRule="exact"/>
              <w:jc w:val="center"/>
              <w:rPr>
                <w:sz w:val="18"/>
                <w:szCs w:val="18"/>
              </w:rPr>
            </w:pPr>
            <w:r>
              <w:rPr>
                <w:rFonts w:hint="eastAsia"/>
                <w:sz w:val="18"/>
                <w:szCs w:val="18"/>
              </w:rPr>
              <w:t>地上建筑层数、建筑名称、建筑结构类型、用途、权属单位等</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continue"/>
            <w:vAlign w:val="center"/>
          </w:tcPr>
          <w:p>
            <w:pPr>
              <w:spacing w:line="360" w:lineRule="exact"/>
              <w:jc w:val="center"/>
              <w:rPr>
                <w:sz w:val="18"/>
                <w:szCs w:val="18"/>
              </w:rPr>
            </w:pPr>
          </w:p>
        </w:tc>
        <w:tc>
          <w:tcPr>
            <w:tcW w:w="1743"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地表水体</w:t>
            </w:r>
          </w:p>
        </w:tc>
        <w:tc>
          <w:tcPr>
            <w:tcW w:w="2323" w:type="dxa"/>
            <w:vAlign w:val="center"/>
          </w:tcPr>
          <w:p>
            <w:pPr>
              <w:spacing w:line="360" w:lineRule="exact"/>
              <w:jc w:val="center"/>
              <w:rPr>
                <w:sz w:val="18"/>
                <w:szCs w:val="18"/>
              </w:rPr>
            </w:pPr>
            <w:r>
              <w:rPr>
                <w:rFonts w:hint="eastAsia"/>
                <w:sz w:val="18"/>
                <w:szCs w:val="18"/>
              </w:rPr>
              <w:t>水体轮廓坐标、水面标高、水体深度</w:t>
            </w:r>
          </w:p>
        </w:tc>
        <w:tc>
          <w:tcPr>
            <w:tcW w:w="2565" w:type="dxa"/>
            <w:vAlign w:val="center"/>
          </w:tcPr>
          <w:p>
            <w:pPr>
              <w:spacing w:line="360" w:lineRule="exact"/>
              <w:jc w:val="center"/>
              <w:rPr>
                <w:sz w:val="18"/>
                <w:szCs w:val="18"/>
              </w:rPr>
            </w:pPr>
            <w:r>
              <w:rPr>
                <w:rFonts w:hint="eastAsia"/>
                <w:sz w:val="18"/>
                <w:szCs w:val="18"/>
              </w:rPr>
              <w:t>水体名称、水文特征等</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continue"/>
            <w:vAlign w:val="center"/>
          </w:tcPr>
          <w:p>
            <w:pPr>
              <w:spacing w:line="360" w:lineRule="exact"/>
              <w:jc w:val="center"/>
              <w:rPr>
                <w:sz w:val="18"/>
                <w:szCs w:val="18"/>
              </w:rPr>
            </w:pPr>
          </w:p>
        </w:tc>
        <w:tc>
          <w:tcPr>
            <w:tcW w:w="1743" w:type="dxa"/>
            <w:vAlign w:val="center"/>
          </w:tcPr>
          <w:p>
            <w:pPr>
              <w:spacing w:line="360" w:lineRule="exact"/>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交通设施</w:t>
            </w:r>
          </w:p>
        </w:tc>
        <w:tc>
          <w:tcPr>
            <w:tcW w:w="2323" w:type="dxa"/>
            <w:vAlign w:val="center"/>
          </w:tcPr>
          <w:p>
            <w:pPr>
              <w:spacing w:line="360" w:lineRule="exact"/>
              <w:jc w:val="center"/>
              <w:rPr>
                <w:sz w:val="18"/>
                <w:szCs w:val="18"/>
              </w:rPr>
            </w:pPr>
            <w:r>
              <w:rPr>
                <w:rFonts w:hint="eastAsia"/>
                <w:sz w:val="18"/>
                <w:szCs w:val="18"/>
              </w:rPr>
              <w:t>平面轮廓坐标、结构面高程、线路走向</w:t>
            </w:r>
          </w:p>
        </w:tc>
        <w:tc>
          <w:tcPr>
            <w:tcW w:w="2565" w:type="dxa"/>
            <w:vAlign w:val="center"/>
          </w:tcPr>
          <w:p>
            <w:pPr>
              <w:spacing w:line="360" w:lineRule="exact"/>
              <w:jc w:val="center"/>
              <w:rPr>
                <w:sz w:val="18"/>
                <w:szCs w:val="18"/>
              </w:rPr>
            </w:pPr>
            <w:r>
              <w:rPr>
                <w:rFonts w:hint="eastAsia"/>
                <w:sz w:val="18"/>
                <w:szCs w:val="18"/>
              </w:rPr>
              <w:t>设施名称、权属单位等</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continue"/>
            <w:vAlign w:val="center"/>
          </w:tcPr>
          <w:p>
            <w:pPr>
              <w:spacing w:line="360" w:lineRule="exact"/>
              <w:jc w:val="center"/>
              <w:rPr>
                <w:sz w:val="18"/>
                <w:szCs w:val="18"/>
              </w:rPr>
            </w:pPr>
          </w:p>
        </w:tc>
        <w:tc>
          <w:tcPr>
            <w:tcW w:w="1743"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植被</w:t>
            </w:r>
          </w:p>
        </w:tc>
        <w:tc>
          <w:tcPr>
            <w:tcW w:w="2323" w:type="dxa"/>
            <w:vAlign w:val="center"/>
          </w:tcPr>
          <w:p>
            <w:pPr>
              <w:spacing w:line="360" w:lineRule="exact"/>
              <w:jc w:val="center"/>
              <w:rPr>
                <w:sz w:val="18"/>
                <w:szCs w:val="18"/>
              </w:rPr>
            </w:pPr>
            <w:r>
              <w:rPr>
                <w:rFonts w:hint="eastAsia"/>
                <w:sz w:val="18"/>
                <w:szCs w:val="18"/>
              </w:rPr>
              <w:t>植被空间坐标、植物高度</w:t>
            </w:r>
          </w:p>
        </w:tc>
        <w:tc>
          <w:tcPr>
            <w:tcW w:w="2565" w:type="dxa"/>
            <w:vAlign w:val="center"/>
          </w:tcPr>
          <w:p>
            <w:pPr>
              <w:spacing w:line="360" w:lineRule="exact"/>
              <w:jc w:val="center"/>
              <w:rPr>
                <w:sz w:val="18"/>
                <w:szCs w:val="18"/>
              </w:rPr>
            </w:pPr>
            <w:r>
              <w:rPr>
                <w:rFonts w:hint="eastAsia"/>
                <w:sz w:val="18"/>
                <w:szCs w:val="18"/>
              </w:rPr>
              <w:t>植物名称、权属单位等</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continue"/>
            <w:vAlign w:val="center"/>
          </w:tcPr>
          <w:p>
            <w:pPr>
              <w:spacing w:line="360" w:lineRule="exact"/>
              <w:jc w:val="center"/>
              <w:rPr>
                <w:sz w:val="18"/>
                <w:szCs w:val="18"/>
              </w:rPr>
            </w:pPr>
          </w:p>
        </w:tc>
        <w:tc>
          <w:tcPr>
            <w:tcW w:w="1743" w:type="dxa"/>
            <w:vAlign w:val="center"/>
          </w:tcPr>
          <w:p>
            <w:pPr>
              <w:spacing w:line="360" w:lineRule="exact"/>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施工场地</w:t>
            </w:r>
          </w:p>
        </w:tc>
        <w:tc>
          <w:tcPr>
            <w:tcW w:w="2323" w:type="dxa"/>
            <w:vAlign w:val="center"/>
          </w:tcPr>
          <w:p>
            <w:pPr>
              <w:spacing w:line="360" w:lineRule="exact"/>
              <w:jc w:val="center"/>
              <w:rPr>
                <w:sz w:val="18"/>
                <w:szCs w:val="18"/>
              </w:rPr>
            </w:pPr>
            <w:r>
              <w:rPr>
                <w:rFonts w:hint="eastAsia"/>
                <w:sz w:val="18"/>
                <w:szCs w:val="18"/>
              </w:rPr>
              <w:t>平面轮廓的空间坐标</w:t>
            </w:r>
          </w:p>
        </w:tc>
        <w:tc>
          <w:tcPr>
            <w:tcW w:w="2565" w:type="dxa"/>
            <w:vAlign w:val="center"/>
          </w:tcPr>
          <w:p>
            <w:pPr>
              <w:spacing w:line="360" w:lineRule="exact"/>
              <w:jc w:val="center"/>
              <w:rPr>
                <w:sz w:val="18"/>
                <w:szCs w:val="18"/>
              </w:rPr>
            </w:pPr>
            <w:r>
              <w:rPr>
                <w:rFonts w:hint="eastAsia"/>
                <w:sz w:val="18"/>
                <w:szCs w:val="18"/>
              </w:rPr>
              <w:t>施工场地名称等</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continue"/>
            <w:vAlign w:val="center"/>
          </w:tcPr>
          <w:p>
            <w:pPr>
              <w:spacing w:line="360" w:lineRule="exact"/>
              <w:jc w:val="center"/>
              <w:rPr>
                <w:sz w:val="18"/>
                <w:szCs w:val="18"/>
              </w:rPr>
            </w:pPr>
          </w:p>
        </w:tc>
        <w:tc>
          <w:tcPr>
            <w:tcW w:w="1743" w:type="dxa"/>
            <w:vAlign w:val="center"/>
          </w:tcPr>
          <w:p>
            <w:pPr>
              <w:spacing w:line="360" w:lineRule="exact"/>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地表其他设施</w:t>
            </w:r>
          </w:p>
        </w:tc>
        <w:tc>
          <w:tcPr>
            <w:tcW w:w="2323" w:type="dxa"/>
            <w:vAlign w:val="center"/>
          </w:tcPr>
          <w:p>
            <w:pPr>
              <w:spacing w:line="360" w:lineRule="exact"/>
              <w:jc w:val="center"/>
              <w:rPr>
                <w:sz w:val="18"/>
                <w:szCs w:val="18"/>
              </w:rPr>
            </w:pPr>
            <w:r>
              <w:rPr>
                <w:rFonts w:hint="eastAsia"/>
                <w:sz w:val="18"/>
                <w:szCs w:val="18"/>
              </w:rPr>
              <w:t>其他设施的空间轮廓坐标</w:t>
            </w:r>
          </w:p>
        </w:tc>
        <w:tc>
          <w:tcPr>
            <w:tcW w:w="2565" w:type="dxa"/>
            <w:vAlign w:val="center"/>
          </w:tcPr>
          <w:p>
            <w:pPr>
              <w:spacing w:line="360" w:lineRule="exact"/>
              <w:jc w:val="center"/>
              <w:rPr>
                <w:sz w:val="18"/>
                <w:szCs w:val="18"/>
              </w:rPr>
            </w:pPr>
            <w:r>
              <w:rPr>
                <w:rFonts w:hint="eastAsia"/>
                <w:sz w:val="18"/>
                <w:szCs w:val="18"/>
              </w:rPr>
              <w:t>设施名称等</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restart"/>
            <w:vAlign w:val="center"/>
          </w:tcPr>
          <w:p>
            <w:pPr>
              <w:spacing w:line="360" w:lineRule="exact"/>
              <w:jc w:val="center"/>
              <w:rPr>
                <w:sz w:val="18"/>
                <w:szCs w:val="18"/>
              </w:rPr>
            </w:pPr>
            <w:r>
              <w:rPr>
                <w:rStyle w:val="91"/>
                <w:rFonts w:ascii="Times New Roman" w:hAnsi="Times New Roman" w:eastAsia="宋体"/>
                <w:color w:val="auto"/>
                <w:sz w:val="18"/>
                <w:szCs w:val="18"/>
              </w:rPr>
              <w:t>地下设施</w:t>
            </w:r>
          </w:p>
        </w:tc>
        <w:tc>
          <w:tcPr>
            <w:tcW w:w="1743" w:type="dxa"/>
            <w:vAlign w:val="center"/>
          </w:tcPr>
          <w:p>
            <w:pPr>
              <w:spacing w:line="360" w:lineRule="exact"/>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地下管线</w:t>
            </w:r>
          </w:p>
        </w:tc>
        <w:tc>
          <w:tcPr>
            <w:tcW w:w="2323" w:type="dxa"/>
            <w:vAlign w:val="center"/>
          </w:tcPr>
          <w:p>
            <w:pPr>
              <w:spacing w:line="360" w:lineRule="exact"/>
              <w:jc w:val="center"/>
              <w:rPr>
                <w:sz w:val="18"/>
                <w:szCs w:val="18"/>
              </w:rPr>
            </w:pPr>
            <w:r>
              <w:rPr>
                <w:rFonts w:hint="eastAsia"/>
                <w:sz w:val="18"/>
                <w:szCs w:val="18"/>
              </w:rPr>
              <w:t>管线形状、截面尺寸、管点坐标及连接逻辑关系</w:t>
            </w:r>
          </w:p>
        </w:tc>
        <w:tc>
          <w:tcPr>
            <w:tcW w:w="2565" w:type="dxa"/>
            <w:vAlign w:val="center"/>
          </w:tcPr>
          <w:p>
            <w:pPr>
              <w:spacing w:line="360" w:lineRule="exact"/>
              <w:jc w:val="center"/>
              <w:rPr>
                <w:sz w:val="18"/>
                <w:szCs w:val="18"/>
              </w:rPr>
            </w:pPr>
            <w:r>
              <w:rPr>
                <w:rFonts w:hint="eastAsia"/>
                <w:sz w:val="18"/>
                <w:szCs w:val="18"/>
              </w:rPr>
              <w:t>管线种类、流向、管材、压力、权属单位、建设年代等</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B.0.10~B.0.11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continue"/>
            <w:vAlign w:val="center"/>
          </w:tcPr>
          <w:p>
            <w:pPr>
              <w:spacing w:line="360" w:lineRule="exact"/>
              <w:jc w:val="center"/>
              <w:rPr>
                <w:rStyle w:val="91"/>
                <w:rFonts w:ascii="Times New Roman" w:hAnsi="Times New Roman" w:eastAsia="宋体"/>
                <w:bCs/>
                <w:color w:val="auto"/>
                <w:sz w:val="18"/>
                <w:szCs w:val="18"/>
              </w:rPr>
            </w:pPr>
          </w:p>
        </w:tc>
        <w:tc>
          <w:tcPr>
            <w:tcW w:w="1743"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地下建（构）筑物</w:t>
            </w:r>
          </w:p>
        </w:tc>
        <w:tc>
          <w:tcPr>
            <w:tcW w:w="2323" w:type="dxa"/>
            <w:vAlign w:val="center"/>
          </w:tcPr>
          <w:p>
            <w:pPr>
              <w:spacing w:line="360" w:lineRule="exact"/>
              <w:jc w:val="center"/>
              <w:rPr>
                <w:sz w:val="18"/>
                <w:szCs w:val="18"/>
              </w:rPr>
            </w:pPr>
            <w:r>
              <w:rPr>
                <w:rFonts w:hint="eastAsia"/>
                <w:sz w:val="18"/>
                <w:szCs w:val="18"/>
              </w:rPr>
              <w:t>轮廓空间坐标、基础埋深</w:t>
            </w:r>
          </w:p>
        </w:tc>
        <w:tc>
          <w:tcPr>
            <w:tcW w:w="2565" w:type="dxa"/>
            <w:vAlign w:val="center"/>
          </w:tcPr>
          <w:p>
            <w:pPr>
              <w:spacing w:line="360" w:lineRule="exact"/>
              <w:jc w:val="center"/>
              <w:rPr>
                <w:sz w:val="18"/>
                <w:szCs w:val="18"/>
              </w:rPr>
            </w:pPr>
            <w:r>
              <w:rPr>
                <w:rFonts w:hint="eastAsia"/>
                <w:sz w:val="18"/>
                <w:szCs w:val="18"/>
              </w:rPr>
              <w:t>地下建筑层数、建筑名称、建筑结构、基础形式、权属单位等</w:t>
            </w:r>
          </w:p>
        </w:tc>
        <w:tc>
          <w:tcPr>
            <w:tcW w:w="1843" w:type="dxa"/>
            <w:vAlign w:val="center"/>
          </w:tcPr>
          <w:p>
            <w:pPr>
              <w:spacing w:line="360" w:lineRule="exact"/>
              <w:jc w:val="center"/>
              <w:rPr>
                <w:sz w:val="18"/>
                <w:szCs w:val="18"/>
              </w:rPr>
            </w:pPr>
            <w:r>
              <w:rPr>
                <w:rFonts w:hint="eastAsia"/>
                <w:sz w:val="18"/>
                <w:szCs w:val="18"/>
              </w:rPr>
              <w:t>附录</w:t>
            </w:r>
            <w:r>
              <w:rPr>
                <w:sz w:val="18"/>
                <w:szCs w:val="18"/>
              </w:rPr>
              <w:t>B</w:t>
            </w:r>
            <w:r>
              <w:rPr>
                <w:rFonts w:hint="eastAsia"/>
                <w:sz w:val="18"/>
                <w:szCs w:val="18"/>
              </w:rPr>
              <w:t>中表</w:t>
            </w:r>
            <w:r>
              <w:rPr>
                <w:sz w:val="18"/>
                <w:szCs w:val="18"/>
              </w:rPr>
              <w:t>B.0.12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55" w:type="dxa"/>
            <w:vMerge w:val="continue"/>
            <w:vAlign w:val="center"/>
          </w:tcPr>
          <w:p>
            <w:pPr>
              <w:spacing w:line="360" w:lineRule="exact"/>
              <w:jc w:val="center"/>
              <w:rPr>
                <w:rStyle w:val="91"/>
                <w:rFonts w:ascii="Times New Roman" w:hAnsi="Times New Roman" w:eastAsia="宋体"/>
                <w:bCs/>
                <w:color w:val="auto"/>
                <w:sz w:val="18"/>
                <w:szCs w:val="18"/>
              </w:rPr>
            </w:pPr>
          </w:p>
        </w:tc>
        <w:tc>
          <w:tcPr>
            <w:tcW w:w="1743" w:type="dxa"/>
            <w:vAlign w:val="center"/>
          </w:tcPr>
          <w:p>
            <w:pPr>
              <w:spacing w:line="360" w:lineRule="exact"/>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地下障碍物</w:t>
            </w:r>
          </w:p>
        </w:tc>
        <w:tc>
          <w:tcPr>
            <w:tcW w:w="2323" w:type="dxa"/>
            <w:vAlign w:val="center"/>
          </w:tcPr>
          <w:p>
            <w:pPr>
              <w:spacing w:line="360" w:lineRule="exact"/>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轮廓空间坐标</w:t>
            </w:r>
          </w:p>
        </w:tc>
        <w:tc>
          <w:tcPr>
            <w:tcW w:w="2565"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障碍物名称、结构形式等</w:t>
            </w:r>
          </w:p>
        </w:tc>
        <w:tc>
          <w:tcPr>
            <w:tcW w:w="1843" w:type="dxa"/>
            <w:vAlign w:val="center"/>
          </w:tcPr>
          <w:p>
            <w:pPr>
              <w:spacing w:line="360" w:lineRule="exact"/>
              <w:jc w:val="center"/>
              <w:rPr>
                <w:rStyle w:val="91"/>
                <w:rFonts w:ascii="Times New Roman" w:hAnsi="Times New Roman" w:eastAsia="宋体"/>
                <w:color w:val="auto"/>
                <w:sz w:val="18"/>
                <w:szCs w:val="18"/>
              </w:rPr>
            </w:pPr>
            <w:r>
              <w:rPr>
                <w:rFonts w:hint="eastAsia"/>
                <w:color w:val="000000"/>
                <w:sz w:val="18"/>
                <w:szCs w:val="18"/>
              </w:rPr>
              <w:t>附录</w:t>
            </w:r>
            <w:r>
              <w:rPr>
                <w:sz w:val="18"/>
                <w:szCs w:val="18"/>
              </w:rPr>
              <w:t>B</w:t>
            </w:r>
            <w:r>
              <w:rPr>
                <w:rFonts w:hint="eastAsia"/>
                <w:sz w:val="18"/>
                <w:szCs w:val="18"/>
              </w:rPr>
              <w:t>中表</w:t>
            </w:r>
            <w:r>
              <w:rPr>
                <w:sz w:val="18"/>
                <w:szCs w:val="18"/>
              </w:rPr>
              <w:t>B.0.13</w:t>
            </w:r>
          </w:p>
        </w:tc>
      </w:tr>
    </w:tbl>
    <w:p>
      <w:pPr>
        <w:pStyle w:val="3"/>
        <w:numPr>
          <w:ilvl w:val="1"/>
          <w:numId w:val="24"/>
        </w:numPr>
        <w:spacing w:before="120" w:beforeLines="50" w:after="120" w:afterLines="50" w:line="360" w:lineRule="exact"/>
        <w:jc w:val="center"/>
        <w:rPr>
          <w:rFonts w:ascii="Times New Roman" w:hAnsi="Times New Roman"/>
          <w:b w:val="0"/>
          <w:sz w:val="21"/>
          <w:szCs w:val="21"/>
          <w:lang w:val="en-US"/>
        </w:rPr>
      </w:pPr>
      <w:bookmarkStart w:id="127" w:name="_Toc8107"/>
      <w:r>
        <w:rPr>
          <w:rFonts w:hint="eastAsia" w:ascii="Times New Roman" w:hAnsi="Times New Roman"/>
          <w:b w:val="0"/>
          <w:sz w:val="21"/>
          <w:szCs w:val="21"/>
          <w:lang w:val="en-US"/>
        </w:rPr>
        <w:t xml:space="preserve"> </w:t>
      </w:r>
      <w:bookmarkStart w:id="128" w:name="_Toc71998925"/>
      <w:bookmarkStart w:id="129" w:name="_Toc71999290"/>
      <w:bookmarkStart w:id="130" w:name="_Toc17012"/>
      <w:r>
        <w:rPr>
          <w:rFonts w:hint="eastAsia" w:ascii="Times New Roman" w:hAnsi="Times New Roman"/>
          <w:b w:val="0"/>
          <w:sz w:val="21"/>
          <w:szCs w:val="21"/>
          <w:lang w:val="en-US"/>
        </w:rPr>
        <w:t>模型创建</w:t>
      </w:r>
      <w:bookmarkEnd w:id="127"/>
      <w:bookmarkEnd w:id="128"/>
      <w:bookmarkEnd w:id="129"/>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131" w:name="_Toc71998275"/>
      <w:r>
        <w:rPr>
          <w:rFonts w:ascii="Times New Roman" w:hAnsi="Times New Roman"/>
          <w:b w:val="0"/>
          <w:sz w:val="21"/>
          <w:szCs w:val="21"/>
          <w:lang w:val="en-US"/>
        </w:rPr>
        <w:instrText xml:space="preserve">4.5</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Modeling</w:instrText>
      </w:r>
      <w:bookmarkEnd w:id="131"/>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130"/>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地表及地下设施信息模型的建模范围应包含场地红线范围及项目需求书约定的受影响的周边范围，并应符合相关标准关于确定工程影响范围的要求。</w:t>
      </w:r>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地表及地下设施信息模型创建时应符合下列规定：</w:t>
      </w:r>
    </w:p>
    <w:p>
      <w:pPr>
        <w:numPr>
          <w:ilvl w:val="2"/>
          <w:numId w:val="25"/>
        </w:numPr>
        <w:tabs>
          <w:tab w:val="left" w:pos="680"/>
        </w:tabs>
        <w:spacing w:before="120" w:beforeLines="50" w:after="120" w:afterLines="50" w:line="300" w:lineRule="auto"/>
        <w:ind w:left="0" w:firstLine="420" w:firstLineChars="200"/>
        <w:rPr>
          <w:szCs w:val="21"/>
        </w:rPr>
      </w:pPr>
      <w:r>
        <w:rPr>
          <w:rFonts w:hint="eastAsia"/>
          <w:szCs w:val="21"/>
        </w:rPr>
        <w:t>地形模型应能有效表示地面起伏形态；</w:t>
      </w:r>
    </w:p>
    <w:p>
      <w:pPr>
        <w:numPr>
          <w:ilvl w:val="2"/>
          <w:numId w:val="25"/>
        </w:numPr>
        <w:tabs>
          <w:tab w:val="left" w:pos="680"/>
        </w:tabs>
        <w:spacing w:before="120" w:beforeLines="50" w:after="120" w:afterLines="50" w:line="300" w:lineRule="auto"/>
        <w:ind w:left="0" w:firstLine="420" w:firstLineChars="200"/>
        <w:rPr>
          <w:szCs w:val="21"/>
        </w:rPr>
      </w:pPr>
      <w:r>
        <w:rPr>
          <w:rFonts w:hint="eastAsia"/>
          <w:szCs w:val="21"/>
        </w:rPr>
        <w:t>地形模型应与地上建（构）筑物、交通设施、植被、施工场地及地表其他设施模型等标高相匹配；</w:t>
      </w:r>
    </w:p>
    <w:p>
      <w:pPr>
        <w:numPr>
          <w:ilvl w:val="2"/>
          <w:numId w:val="25"/>
        </w:numPr>
        <w:tabs>
          <w:tab w:val="left" w:pos="680"/>
        </w:tabs>
        <w:spacing w:before="120" w:beforeLines="50" w:after="120" w:afterLines="50" w:line="300" w:lineRule="auto"/>
        <w:ind w:left="0" w:firstLine="420" w:firstLineChars="200"/>
        <w:rPr>
          <w:szCs w:val="21"/>
        </w:rPr>
      </w:pPr>
      <w:r>
        <w:rPr>
          <w:rFonts w:hint="eastAsia" w:ascii="宋体" w:hAnsi="宋体"/>
          <w:szCs w:val="21"/>
        </w:rPr>
        <w:t>相互关联的地上和地下建（构）筑物空间位置应相匹配</w:t>
      </w:r>
      <w:r>
        <w:rPr>
          <w:rFonts w:hint="eastAsia"/>
          <w:szCs w:val="21"/>
        </w:rPr>
        <w:t>；</w:t>
      </w:r>
    </w:p>
    <w:p>
      <w:pPr>
        <w:numPr>
          <w:ilvl w:val="2"/>
          <w:numId w:val="25"/>
        </w:numPr>
        <w:tabs>
          <w:tab w:val="left" w:pos="680"/>
        </w:tabs>
        <w:spacing w:before="120" w:beforeLines="50" w:after="120" w:afterLines="50" w:line="300" w:lineRule="auto"/>
        <w:ind w:left="0" w:firstLine="420" w:firstLineChars="200"/>
        <w:rPr>
          <w:szCs w:val="21"/>
        </w:rPr>
      </w:pPr>
      <w:r>
        <w:rPr>
          <w:rFonts w:hint="eastAsia"/>
          <w:szCs w:val="21"/>
        </w:rPr>
        <w:t>地表水体模型制作时应保证水底与地形模型相吻合，水面用示意纹理表达；</w:t>
      </w:r>
    </w:p>
    <w:p>
      <w:pPr>
        <w:numPr>
          <w:ilvl w:val="2"/>
          <w:numId w:val="25"/>
        </w:numPr>
        <w:tabs>
          <w:tab w:val="left" w:pos="680"/>
        </w:tabs>
        <w:spacing w:before="120" w:beforeLines="50" w:after="120" w:afterLines="50" w:line="300" w:lineRule="auto"/>
        <w:ind w:left="0" w:firstLine="420" w:firstLineChars="200"/>
        <w:rPr>
          <w:szCs w:val="21"/>
        </w:rPr>
      </w:pPr>
      <w:r>
        <w:rPr>
          <w:rFonts w:hint="eastAsia"/>
          <w:szCs w:val="21"/>
        </w:rPr>
        <w:t>交通设施线状模型应与道路中心线一致，道路面模型的位置和几何尺寸宜与现状一致，交通附属设施宜依据现实中的典型形式进行建模或纹理表现；</w:t>
      </w:r>
    </w:p>
    <w:p>
      <w:pPr>
        <w:numPr>
          <w:ilvl w:val="2"/>
          <w:numId w:val="25"/>
        </w:numPr>
        <w:tabs>
          <w:tab w:val="left" w:pos="680"/>
        </w:tabs>
        <w:spacing w:before="120" w:beforeLines="50" w:after="120" w:afterLines="50" w:line="300" w:lineRule="auto"/>
        <w:ind w:left="0" w:firstLine="420" w:firstLineChars="200"/>
        <w:rPr>
          <w:szCs w:val="21"/>
        </w:rPr>
      </w:pPr>
      <w:r>
        <w:rPr>
          <w:rFonts w:hint="eastAsia"/>
          <w:szCs w:val="21"/>
        </w:rPr>
        <w:t>植被模型在符合应用需求的可视效果下，其形态、高度宜真实，其底部应与附着面保持一致；</w:t>
      </w:r>
    </w:p>
    <w:p>
      <w:pPr>
        <w:numPr>
          <w:ilvl w:val="2"/>
          <w:numId w:val="25"/>
        </w:numPr>
        <w:tabs>
          <w:tab w:val="left" w:pos="680"/>
        </w:tabs>
        <w:spacing w:before="120" w:beforeLines="50" w:after="120" w:afterLines="50" w:line="300" w:lineRule="auto"/>
        <w:ind w:left="0" w:firstLine="420" w:firstLineChars="200"/>
        <w:rPr>
          <w:szCs w:val="21"/>
        </w:rPr>
      </w:pPr>
      <w:r>
        <w:rPr>
          <w:rFonts w:hint="eastAsia" w:ascii="宋体" w:hAnsi="宋体"/>
          <w:szCs w:val="21"/>
        </w:rPr>
        <w:t>管线模型应能反映出管线类型、管径、形状，应表达管线在平面的走向和在竖向的空间拓扑关系，并应符合现行北京市地方标准</w:t>
      </w:r>
      <w:r>
        <w:rPr>
          <w:rFonts w:hint="eastAsia"/>
          <w:szCs w:val="21"/>
        </w:rPr>
        <w:t>《地下管线探测技术规程》DB11/T 316的规定。</w:t>
      </w:r>
    </w:p>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地表及地下设施信息模型几何信息精度应符合表</w:t>
      </w:r>
      <w:r>
        <w:rPr>
          <w:b w:val="0"/>
          <w:szCs w:val="21"/>
        </w:rPr>
        <w:t>4.5.3</w:t>
      </w:r>
      <w:r>
        <w:rPr>
          <w:rFonts w:hint="eastAsia"/>
          <w:b w:val="0"/>
          <w:szCs w:val="21"/>
        </w:rPr>
        <w:t>的规定。</w:t>
      </w:r>
    </w:p>
    <w:p>
      <w:pPr>
        <w:pStyle w:val="97"/>
        <w:ind w:firstLine="0" w:firstLineChars="0"/>
        <w:jc w:val="center"/>
        <w:rPr>
          <w:rFonts w:ascii="宋体" w:hAnsi="宋体" w:cs="MingLiU"/>
          <w:spacing w:val="20"/>
          <w:sz w:val="18"/>
          <w:szCs w:val="24"/>
        </w:rPr>
      </w:pPr>
      <w:r>
        <w:rPr>
          <w:rFonts w:hint="eastAsia"/>
          <w:sz w:val="18"/>
          <w:szCs w:val="18"/>
        </w:rPr>
        <w:t>表</w:t>
      </w:r>
      <w:r>
        <w:rPr>
          <w:sz w:val="18"/>
          <w:szCs w:val="18"/>
        </w:rPr>
        <w:t>4.5.3</w:t>
      </w:r>
      <w:r>
        <w:rPr>
          <w:rFonts w:hint="eastAsia" w:ascii="宋体" w:hAnsi="宋体" w:cs="MingLiU"/>
          <w:spacing w:val="20"/>
          <w:sz w:val="18"/>
          <w:szCs w:val="24"/>
        </w:rPr>
        <w:t xml:space="preserve"> </w:t>
      </w:r>
      <w:r>
        <w:rPr>
          <w:rFonts w:hint="eastAsia"/>
          <w:sz w:val="18"/>
          <w:szCs w:val="18"/>
        </w:rPr>
        <w:t>地表及地下设施信息模型几何信息精度等级</w:t>
      </w:r>
    </w:p>
    <w:tbl>
      <w:tblPr>
        <w:tblStyle w:val="3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2360"/>
        <w:gridCol w:w="1891"/>
        <w:gridCol w:w="1889"/>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594" w:type="dxa"/>
            <w:vMerge w:val="restart"/>
            <w:vAlign w:val="center"/>
          </w:tcPr>
          <w:p>
            <w:pPr>
              <w:spacing w:line="360" w:lineRule="exact"/>
              <w:jc w:val="center"/>
              <w:rPr>
                <w:sz w:val="18"/>
                <w:szCs w:val="18"/>
              </w:rPr>
            </w:pPr>
            <w:r>
              <w:rPr>
                <w:rFonts w:hint="eastAsia"/>
                <w:sz w:val="18"/>
                <w:szCs w:val="18"/>
              </w:rPr>
              <w:t>模型类别</w:t>
            </w:r>
          </w:p>
        </w:tc>
        <w:tc>
          <w:tcPr>
            <w:tcW w:w="8035" w:type="dxa"/>
            <w:gridSpan w:val="4"/>
            <w:vAlign w:val="center"/>
          </w:tcPr>
          <w:p>
            <w:pPr>
              <w:spacing w:line="360" w:lineRule="exact"/>
              <w:jc w:val="center"/>
              <w:rPr>
                <w:sz w:val="18"/>
                <w:szCs w:val="18"/>
              </w:rPr>
            </w:pPr>
            <w:r>
              <w:rPr>
                <w:rFonts w:hint="eastAsia"/>
                <w:sz w:val="18"/>
                <w:szCs w:val="18"/>
              </w:rPr>
              <w:t>几何信息精度等级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594" w:type="dxa"/>
            <w:vMerge w:val="continue"/>
          </w:tcPr>
          <w:p>
            <w:pPr>
              <w:spacing w:line="360" w:lineRule="exact"/>
              <w:jc w:val="center"/>
              <w:rPr>
                <w:sz w:val="18"/>
                <w:szCs w:val="18"/>
              </w:rPr>
            </w:pPr>
          </w:p>
        </w:tc>
        <w:tc>
          <w:tcPr>
            <w:tcW w:w="2360" w:type="dxa"/>
            <w:vAlign w:val="center"/>
          </w:tcPr>
          <w:p>
            <w:pPr>
              <w:spacing w:line="360" w:lineRule="exact"/>
              <w:jc w:val="center"/>
              <w:rPr>
                <w:sz w:val="18"/>
                <w:szCs w:val="18"/>
              </w:rPr>
            </w:pPr>
            <w:r>
              <w:rPr>
                <w:sz w:val="18"/>
                <w:szCs w:val="18"/>
              </w:rPr>
              <w:t>G1</w:t>
            </w:r>
          </w:p>
        </w:tc>
        <w:tc>
          <w:tcPr>
            <w:tcW w:w="1891" w:type="dxa"/>
            <w:vAlign w:val="center"/>
          </w:tcPr>
          <w:p>
            <w:pPr>
              <w:spacing w:line="360" w:lineRule="exact"/>
              <w:jc w:val="center"/>
              <w:rPr>
                <w:sz w:val="18"/>
                <w:szCs w:val="18"/>
              </w:rPr>
            </w:pPr>
            <w:r>
              <w:rPr>
                <w:sz w:val="18"/>
                <w:szCs w:val="18"/>
              </w:rPr>
              <w:t>G2</w:t>
            </w:r>
          </w:p>
        </w:tc>
        <w:tc>
          <w:tcPr>
            <w:tcW w:w="1889" w:type="dxa"/>
            <w:vAlign w:val="center"/>
          </w:tcPr>
          <w:p>
            <w:pPr>
              <w:spacing w:line="360" w:lineRule="exact"/>
              <w:jc w:val="center"/>
              <w:rPr>
                <w:sz w:val="18"/>
                <w:szCs w:val="18"/>
              </w:rPr>
            </w:pPr>
            <w:r>
              <w:rPr>
                <w:sz w:val="18"/>
                <w:szCs w:val="18"/>
              </w:rPr>
              <w:t>G3</w:t>
            </w:r>
          </w:p>
        </w:tc>
        <w:tc>
          <w:tcPr>
            <w:tcW w:w="1895" w:type="dxa"/>
            <w:vAlign w:val="center"/>
          </w:tcPr>
          <w:p>
            <w:pPr>
              <w:spacing w:line="360" w:lineRule="exact"/>
              <w:jc w:val="center"/>
              <w:rPr>
                <w:sz w:val="18"/>
                <w:szCs w:val="18"/>
              </w:rPr>
            </w:pPr>
            <w:r>
              <w:rPr>
                <w:sz w:val="18"/>
                <w:szCs w:val="18"/>
              </w:rPr>
              <w:t>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地形</w:t>
            </w:r>
          </w:p>
        </w:tc>
        <w:tc>
          <w:tcPr>
            <w:tcW w:w="2360" w:type="dxa"/>
          </w:tcPr>
          <w:p>
            <w:pPr>
              <w:spacing w:line="360" w:lineRule="exact"/>
              <w:jc w:val="center"/>
              <w:rPr>
                <w:sz w:val="18"/>
                <w:szCs w:val="18"/>
              </w:rPr>
            </w:pPr>
            <w:r>
              <w:rPr>
                <w:rFonts w:hint="eastAsia"/>
                <w:sz w:val="18"/>
                <w:szCs w:val="18"/>
              </w:rPr>
              <w:t>应为反映地形起伏特征的模型，</w:t>
            </w:r>
            <w:r>
              <w:rPr>
                <w:sz w:val="18"/>
                <w:szCs w:val="18"/>
              </w:rPr>
              <w:t>DEM</w:t>
            </w:r>
            <w:r>
              <w:rPr>
                <w:rFonts w:hint="eastAsia"/>
                <w:sz w:val="18"/>
                <w:szCs w:val="18"/>
              </w:rPr>
              <w:t>格网单元尺寸不宜大于</w:t>
            </w:r>
            <w:r>
              <w:rPr>
                <w:sz w:val="18"/>
                <w:szCs w:val="18"/>
              </w:rPr>
              <w:t>10m×10m</w:t>
            </w:r>
          </w:p>
        </w:tc>
        <w:tc>
          <w:tcPr>
            <w:tcW w:w="1891" w:type="dxa"/>
          </w:tcPr>
          <w:p>
            <w:pPr>
              <w:spacing w:line="360" w:lineRule="exact"/>
              <w:jc w:val="center"/>
              <w:rPr>
                <w:sz w:val="18"/>
                <w:szCs w:val="18"/>
              </w:rPr>
            </w:pPr>
            <w:r>
              <w:rPr>
                <w:rFonts w:hint="eastAsia"/>
                <w:sz w:val="18"/>
                <w:szCs w:val="18"/>
              </w:rPr>
              <w:t>应为反映地形起伏特征和地表影像的模型，</w:t>
            </w:r>
            <w:r>
              <w:rPr>
                <w:sz w:val="18"/>
                <w:szCs w:val="18"/>
              </w:rPr>
              <w:t>DEM</w:t>
            </w:r>
            <w:r>
              <w:rPr>
                <w:rFonts w:hint="eastAsia"/>
                <w:sz w:val="18"/>
                <w:szCs w:val="18"/>
              </w:rPr>
              <w:t>格网单元尺寸不宜大于</w:t>
            </w:r>
            <w:r>
              <w:rPr>
                <w:sz w:val="18"/>
                <w:szCs w:val="18"/>
              </w:rPr>
              <w:t>5m×5m</w:t>
            </w:r>
          </w:p>
        </w:tc>
        <w:tc>
          <w:tcPr>
            <w:tcW w:w="1889" w:type="dxa"/>
          </w:tcPr>
          <w:p>
            <w:pPr>
              <w:spacing w:line="360" w:lineRule="exact"/>
              <w:jc w:val="center"/>
              <w:rPr>
                <w:sz w:val="18"/>
                <w:szCs w:val="18"/>
              </w:rPr>
            </w:pPr>
            <w:r>
              <w:rPr>
                <w:rFonts w:hint="eastAsia"/>
                <w:sz w:val="18"/>
                <w:szCs w:val="18"/>
              </w:rPr>
              <w:t>应为反映地形起伏特征、地表形态及其影像的模型，</w:t>
            </w:r>
            <w:r>
              <w:rPr>
                <w:sz w:val="18"/>
                <w:szCs w:val="18"/>
              </w:rPr>
              <w:t>DEM</w:t>
            </w:r>
            <w:r>
              <w:rPr>
                <w:rFonts w:hint="eastAsia"/>
                <w:sz w:val="18"/>
                <w:szCs w:val="18"/>
              </w:rPr>
              <w:t>格网单元尺寸不宜大于</w:t>
            </w:r>
            <w:r>
              <w:rPr>
                <w:sz w:val="18"/>
                <w:szCs w:val="18"/>
              </w:rPr>
              <w:t>2.5m×2.5m</w:t>
            </w:r>
          </w:p>
        </w:tc>
        <w:tc>
          <w:tcPr>
            <w:tcW w:w="1895" w:type="dxa"/>
          </w:tcPr>
          <w:p>
            <w:pPr>
              <w:spacing w:line="360" w:lineRule="exact"/>
              <w:jc w:val="center"/>
              <w:rPr>
                <w:sz w:val="18"/>
                <w:szCs w:val="18"/>
              </w:rPr>
            </w:pPr>
            <w:r>
              <w:rPr>
                <w:rFonts w:hint="eastAsia"/>
                <w:sz w:val="18"/>
                <w:szCs w:val="18"/>
              </w:rPr>
              <w:t>应为逼真反映地形起伏特征、地表形态及其影像的模型，</w:t>
            </w:r>
            <w:r>
              <w:rPr>
                <w:sz w:val="18"/>
                <w:szCs w:val="18"/>
              </w:rPr>
              <w:t>DEM</w:t>
            </w:r>
            <w:r>
              <w:rPr>
                <w:rFonts w:hint="eastAsia"/>
                <w:sz w:val="18"/>
                <w:szCs w:val="18"/>
              </w:rPr>
              <w:t>格网单元尺寸不宜大于</w:t>
            </w:r>
            <w:r>
              <w:rPr>
                <w:sz w:val="18"/>
                <w:szCs w:val="18"/>
              </w:rPr>
              <w:t>2m×2m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地上建（构）筑物</w:t>
            </w:r>
          </w:p>
        </w:tc>
        <w:tc>
          <w:tcPr>
            <w:tcW w:w="2360" w:type="dxa"/>
          </w:tcPr>
          <w:p>
            <w:pPr>
              <w:spacing w:line="360" w:lineRule="exact"/>
              <w:jc w:val="center"/>
              <w:rPr>
                <w:sz w:val="18"/>
                <w:szCs w:val="18"/>
              </w:rPr>
            </w:pPr>
            <w:r>
              <w:rPr>
                <w:rFonts w:hint="eastAsia"/>
                <w:sz w:val="18"/>
                <w:szCs w:val="18"/>
              </w:rPr>
              <w:t>应根据建筑底面和建筑高度生成平顶柱状模型，对于高层建筑的高度精度可放宽至</w:t>
            </w:r>
            <w:r>
              <w:rPr>
                <w:sz w:val="18"/>
                <w:szCs w:val="18"/>
              </w:rPr>
              <w:t>5m</w:t>
            </w:r>
          </w:p>
        </w:tc>
        <w:tc>
          <w:tcPr>
            <w:tcW w:w="1891" w:type="dxa"/>
          </w:tcPr>
          <w:p>
            <w:pPr>
              <w:spacing w:line="360" w:lineRule="exact"/>
              <w:jc w:val="center"/>
              <w:rPr>
                <w:sz w:val="18"/>
                <w:szCs w:val="18"/>
              </w:rPr>
            </w:pPr>
            <w:r>
              <w:rPr>
                <w:rFonts w:hint="eastAsia"/>
                <w:sz w:val="18"/>
                <w:szCs w:val="18"/>
              </w:rPr>
              <w:t>应表现建筑物屋顶及外轮廓的基本特征，平面尺寸和高度精度不宜低于</w:t>
            </w:r>
            <w:r>
              <w:rPr>
                <w:sz w:val="18"/>
                <w:szCs w:val="18"/>
              </w:rPr>
              <w:t>2m</w:t>
            </w:r>
          </w:p>
        </w:tc>
        <w:tc>
          <w:tcPr>
            <w:tcW w:w="1889" w:type="dxa"/>
          </w:tcPr>
          <w:p>
            <w:pPr>
              <w:spacing w:line="360" w:lineRule="exact"/>
              <w:jc w:val="center"/>
              <w:rPr>
                <w:sz w:val="18"/>
                <w:szCs w:val="18"/>
              </w:rPr>
            </w:pPr>
            <w:r>
              <w:rPr>
                <w:rFonts w:hint="eastAsia"/>
                <w:sz w:val="18"/>
                <w:szCs w:val="18"/>
              </w:rPr>
              <w:t>应精确反映建筑物屋顶及外轮廓的基本特征，平面尺寸和高度精度不宜低于</w:t>
            </w:r>
            <w:r>
              <w:rPr>
                <w:sz w:val="18"/>
                <w:szCs w:val="18"/>
              </w:rPr>
              <w:t>0.5m</w:t>
            </w:r>
          </w:p>
        </w:tc>
        <w:tc>
          <w:tcPr>
            <w:tcW w:w="1895" w:type="dxa"/>
          </w:tcPr>
          <w:p>
            <w:pPr>
              <w:spacing w:line="360" w:lineRule="exact"/>
              <w:jc w:val="center"/>
              <w:rPr>
                <w:sz w:val="18"/>
                <w:szCs w:val="18"/>
              </w:rPr>
            </w:pPr>
            <w:r>
              <w:rPr>
                <w:rFonts w:hint="eastAsia"/>
                <w:sz w:val="18"/>
                <w:szCs w:val="18"/>
              </w:rPr>
              <w:t>应精确反映建筑物屋顶及外轮廓的详细特征，平面尺寸和高度精度不宜低于</w:t>
            </w:r>
            <w:r>
              <w:rPr>
                <w:sz w:val="18"/>
                <w:szCs w:val="18"/>
              </w:rPr>
              <w:t>0.2m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地表水体</w:t>
            </w:r>
          </w:p>
        </w:tc>
        <w:tc>
          <w:tcPr>
            <w:tcW w:w="4251" w:type="dxa"/>
            <w:gridSpan w:val="2"/>
            <w:vAlign w:val="center"/>
          </w:tcPr>
          <w:p>
            <w:pPr>
              <w:spacing w:line="360" w:lineRule="exact"/>
              <w:jc w:val="center"/>
              <w:rPr>
                <w:sz w:val="18"/>
                <w:szCs w:val="18"/>
              </w:rPr>
            </w:pPr>
            <w:r>
              <w:rPr>
                <w:rFonts w:hint="eastAsia"/>
                <w:sz w:val="18"/>
                <w:szCs w:val="18"/>
              </w:rPr>
              <w:t>以面二维图形表示水面形状、位置</w:t>
            </w:r>
          </w:p>
        </w:tc>
        <w:tc>
          <w:tcPr>
            <w:tcW w:w="3784" w:type="dxa"/>
            <w:gridSpan w:val="2"/>
            <w:vAlign w:val="center"/>
          </w:tcPr>
          <w:p>
            <w:pPr>
              <w:spacing w:line="360" w:lineRule="exact"/>
              <w:jc w:val="center"/>
              <w:rPr>
                <w:sz w:val="18"/>
                <w:szCs w:val="18"/>
              </w:rPr>
            </w:pPr>
            <w:r>
              <w:rPr>
                <w:rFonts w:hint="eastAsia"/>
                <w:sz w:val="18"/>
                <w:szCs w:val="18"/>
              </w:rPr>
              <w:t>应建模表示水体的底面与侧面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交通设施</w:t>
            </w:r>
          </w:p>
        </w:tc>
        <w:tc>
          <w:tcPr>
            <w:tcW w:w="2360" w:type="dxa"/>
          </w:tcPr>
          <w:p>
            <w:pPr>
              <w:spacing w:line="360" w:lineRule="exact"/>
              <w:jc w:val="center"/>
              <w:rPr>
                <w:sz w:val="18"/>
                <w:szCs w:val="18"/>
              </w:rPr>
            </w:pPr>
            <w:r>
              <w:rPr>
                <w:rFonts w:hint="eastAsia"/>
                <w:sz w:val="18"/>
                <w:szCs w:val="18"/>
              </w:rPr>
              <w:t>以二维图形表示宽度、坡度、走向等</w:t>
            </w:r>
          </w:p>
        </w:tc>
        <w:tc>
          <w:tcPr>
            <w:tcW w:w="1891" w:type="dxa"/>
          </w:tcPr>
          <w:p>
            <w:pPr>
              <w:spacing w:line="360" w:lineRule="exact"/>
              <w:jc w:val="center"/>
              <w:rPr>
                <w:sz w:val="18"/>
                <w:szCs w:val="18"/>
              </w:rPr>
            </w:pPr>
            <w:r>
              <w:rPr>
                <w:rFonts w:hint="eastAsia"/>
                <w:sz w:val="18"/>
                <w:szCs w:val="18"/>
              </w:rPr>
              <w:t>应能反映设施的大致尺寸、形状、位置和方向</w:t>
            </w:r>
          </w:p>
        </w:tc>
        <w:tc>
          <w:tcPr>
            <w:tcW w:w="1889" w:type="dxa"/>
          </w:tcPr>
          <w:p>
            <w:pPr>
              <w:spacing w:line="360" w:lineRule="exact"/>
              <w:jc w:val="center"/>
              <w:rPr>
                <w:sz w:val="18"/>
                <w:szCs w:val="18"/>
              </w:rPr>
            </w:pPr>
            <w:r>
              <w:rPr>
                <w:rFonts w:hint="eastAsia"/>
                <w:sz w:val="18"/>
                <w:szCs w:val="18"/>
              </w:rPr>
              <w:t>应能精确反映设施的尺寸与位置，模型表面有正确材质识别</w:t>
            </w:r>
          </w:p>
        </w:tc>
        <w:tc>
          <w:tcPr>
            <w:tcW w:w="1895" w:type="dxa"/>
          </w:tcPr>
          <w:p>
            <w:pPr>
              <w:spacing w:line="360" w:lineRule="exact"/>
              <w:jc w:val="center"/>
              <w:rPr>
                <w:sz w:val="18"/>
                <w:szCs w:val="18"/>
              </w:rPr>
            </w:pPr>
            <w:r>
              <w:rPr>
                <w:rFonts w:hint="eastAsia"/>
                <w:sz w:val="18"/>
                <w:szCs w:val="18"/>
              </w:rPr>
              <w:t>应能精确反映设施实际尺寸与位置，模型表面有正确材质识别，应表达路面及附属设施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植被</w:t>
            </w:r>
          </w:p>
        </w:tc>
        <w:tc>
          <w:tcPr>
            <w:tcW w:w="2360" w:type="dxa"/>
            <w:vAlign w:val="center"/>
          </w:tcPr>
          <w:p>
            <w:pPr>
              <w:spacing w:line="360" w:lineRule="exact"/>
              <w:jc w:val="center"/>
              <w:rPr>
                <w:sz w:val="18"/>
                <w:szCs w:val="18"/>
              </w:rPr>
            </w:pPr>
            <w:r>
              <w:rPr>
                <w:rFonts w:hint="eastAsia"/>
                <w:sz w:val="18"/>
                <w:szCs w:val="18"/>
              </w:rPr>
              <w:t>可不表现</w:t>
            </w:r>
          </w:p>
        </w:tc>
        <w:tc>
          <w:tcPr>
            <w:tcW w:w="1891" w:type="dxa"/>
            <w:vAlign w:val="center"/>
          </w:tcPr>
          <w:p>
            <w:pPr>
              <w:spacing w:line="360" w:lineRule="exact"/>
              <w:jc w:val="center"/>
              <w:rPr>
                <w:sz w:val="18"/>
                <w:szCs w:val="18"/>
              </w:rPr>
            </w:pPr>
            <w:r>
              <w:rPr>
                <w:rFonts w:hint="eastAsia"/>
                <w:sz w:val="18"/>
                <w:szCs w:val="18"/>
              </w:rPr>
              <w:t>以面二维图形表示植被范围</w:t>
            </w:r>
          </w:p>
        </w:tc>
        <w:tc>
          <w:tcPr>
            <w:tcW w:w="1889" w:type="dxa"/>
            <w:vAlign w:val="center"/>
          </w:tcPr>
          <w:p>
            <w:pPr>
              <w:spacing w:line="360" w:lineRule="exact"/>
              <w:jc w:val="center"/>
              <w:rPr>
                <w:sz w:val="18"/>
                <w:szCs w:val="18"/>
              </w:rPr>
            </w:pPr>
            <w:r>
              <w:rPr>
                <w:rFonts w:hint="eastAsia"/>
                <w:sz w:val="18"/>
                <w:szCs w:val="18"/>
              </w:rPr>
              <w:t>应建模表示植物基本轮廓和范围</w:t>
            </w:r>
          </w:p>
        </w:tc>
        <w:tc>
          <w:tcPr>
            <w:tcW w:w="1895" w:type="dxa"/>
          </w:tcPr>
          <w:p>
            <w:pPr>
              <w:spacing w:line="360" w:lineRule="exact"/>
              <w:jc w:val="center"/>
              <w:rPr>
                <w:sz w:val="18"/>
                <w:szCs w:val="18"/>
              </w:rPr>
            </w:pPr>
            <w:r>
              <w:rPr>
                <w:rFonts w:hint="eastAsia"/>
                <w:sz w:val="18"/>
                <w:szCs w:val="18"/>
              </w:rPr>
              <w:t>应建模表示植物实际高度和树冠范围及植物地下根系土体占位模型球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施工场地</w:t>
            </w:r>
          </w:p>
        </w:tc>
        <w:tc>
          <w:tcPr>
            <w:tcW w:w="2360" w:type="dxa"/>
            <w:vAlign w:val="center"/>
          </w:tcPr>
          <w:p>
            <w:pPr>
              <w:spacing w:line="360" w:lineRule="exact"/>
              <w:jc w:val="center"/>
              <w:rPr>
                <w:sz w:val="18"/>
                <w:szCs w:val="18"/>
              </w:rPr>
            </w:pPr>
            <w:r>
              <w:rPr>
                <w:rFonts w:hint="eastAsia"/>
                <w:sz w:val="18"/>
                <w:szCs w:val="18"/>
              </w:rPr>
              <w:t>可不表现</w:t>
            </w:r>
          </w:p>
        </w:tc>
        <w:tc>
          <w:tcPr>
            <w:tcW w:w="1891" w:type="dxa"/>
            <w:vAlign w:val="center"/>
          </w:tcPr>
          <w:p>
            <w:pPr>
              <w:spacing w:line="360" w:lineRule="exact"/>
              <w:jc w:val="center"/>
              <w:rPr>
                <w:sz w:val="18"/>
                <w:szCs w:val="18"/>
              </w:rPr>
            </w:pPr>
            <w:r>
              <w:rPr>
                <w:rFonts w:hint="eastAsia"/>
                <w:sz w:val="18"/>
                <w:szCs w:val="18"/>
              </w:rPr>
              <w:t>应表现主要场地外轮廓的基本特征</w:t>
            </w:r>
          </w:p>
        </w:tc>
        <w:tc>
          <w:tcPr>
            <w:tcW w:w="1889" w:type="dxa"/>
            <w:vAlign w:val="center"/>
          </w:tcPr>
          <w:p>
            <w:pPr>
              <w:spacing w:line="360" w:lineRule="exact"/>
              <w:jc w:val="center"/>
              <w:rPr>
                <w:sz w:val="18"/>
                <w:szCs w:val="18"/>
              </w:rPr>
            </w:pPr>
            <w:r>
              <w:rPr>
                <w:rFonts w:hint="eastAsia"/>
                <w:sz w:val="18"/>
                <w:szCs w:val="18"/>
              </w:rPr>
              <w:t>应表现全部场地外轮廓的基本特征</w:t>
            </w:r>
          </w:p>
        </w:tc>
        <w:tc>
          <w:tcPr>
            <w:tcW w:w="1895" w:type="dxa"/>
            <w:vAlign w:val="center"/>
          </w:tcPr>
          <w:p>
            <w:pPr>
              <w:spacing w:line="360" w:lineRule="exact"/>
              <w:jc w:val="center"/>
              <w:rPr>
                <w:sz w:val="18"/>
                <w:szCs w:val="18"/>
              </w:rPr>
            </w:pPr>
            <w:r>
              <w:rPr>
                <w:rFonts w:hint="eastAsia"/>
                <w:sz w:val="18"/>
                <w:szCs w:val="18"/>
              </w:rPr>
              <w:t>应详细表现场地外轮廓的基本特征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地表其他设施</w:t>
            </w:r>
          </w:p>
        </w:tc>
        <w:tc>
          <w:tcPr>
            <w:tcW w:w="2360" w:type="dxa"/>
            <w:vAlign w:val="center"/>
          </w:tcPr>
          <w:p>
            <w:pPr>
              <w:spacing w:line="360" w:lineRule="exact"/>
              <w:jc w:val="center"/>
              <w:rPr>
                <w:sz w:val="18"/>
                <w:szCs w:val="18"/>
              </w:rPr>
            </w:pPr>
            <w:r>
              <w:rPr>
                <w:rFonts w:hint="eastAsia"/>
                <w:sz w:val="18"/>
                <w:szCs w:val="18"/>
              </w:rPr>
              <w:t>可不表现</w:t>
            </w:r>
          </w:p>
        </w:tc>
        <w:tc>
          <w:tcPr>
            <w:tcW w:w="1891" w:type="dxa"/>
            <w:vAlign w:val="center"/>
          </w:tcPr>
          <w:p>
            <w:pPr>
              <w:spacing w:line="360" w:lineRule="exact"/>
              <w:jc w:val="center"/>
              <w:rPr>
                <w:sz w:val="18"/>
                <w:szCs w:val="18"/>
              </w:rPr>
            </w:pPr>
            <w:r>
              <w:rPr>
                <w:rFonts w:hint="eastAsia"/>
                <w:sz w:val="18"/>
                <w:szCs w:val="18"/>
              </w:rPr>
              <w:t>应表现主要设施外轮廓的基本特征</w:t>
            </w:r>
          </w:p>
        </w:tc>
        <w:tc>
          <w:tcPr>
            <w:tcW w:w="1889" w:type="dxa"/>
            <w:vAlign w:val="center"/>
          </w:tcPr>
          <w:p>
            <w:pPr>
              <w:spacing w:line="360" w:lineRule="exact"/>
              <w:jc w:val="center"/>
              <w:rPr>
                <w:sz w:val="18"/>
                <w:szCs w:val="18"/>
              </w:rPr>
            </w:pPr>
            <w:r>
              <w:rPr>
                <w:rFonts w:hint="eastAsia"/>
                <w:sz w:val="18"/>
                <w:szCs w:val="18"/>
              </w:rPr>
              <w:t>应表现全部设施外轮廓的基本特征</w:t>
            </w:r>
          </w:p>
        </w:tc>
        <w:tc>
          <w:tcPr>
            <w:tcW w:w="1895" w:type="dxa"/>
            <w:vAlign w:val="center"/>
          </w:tcPr>
          <w:p>
            <w:pPr>
              <w:spacing w:line="360" w:lineRule="exact"/>
              <w:jc w:val="center"/>
              <w:rPr>
                <w:sz w:val="18"/>
                <w:szCs w:val="18"/>
              </w:rPr>
            </w:pPr>
            <w:r>
              <w:rPr>
                <w:rFonts w:hint="eastAsia"/>
                <w:sz w:val="18"/>
                <w:szCs w:val="18"/>
              </w:rPr>
              <w:t>应详细表现设施外轮廓的基本特征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地下管线</w:t>
            </w:r>
          </w:p>
        </w:tc>
        <w:tc>
          <w:tcPr>
            <w:tcW w:w="2360" w:type="dxa"/>
          </w:tcPr>
          <w:p>
            <w:pPr>
              <w:spacing w:line="360" w:lineRule="exact"/>
              <w:jc w:val="center"/>
              <w:rPr>
                <w:sz w:val="18"/>
                <w:szCs w:val="18"/>
              </w:rPr>
            </w:pPr>
            <w:r>
              <w:rPr>
                <w:rFonts w:hint="eastAsia"/>
                <w:sz w:val="18"/>
                <w:szCs w:val="18"/>
              </w:rPr>
              <w:t>以线模型反映各类管线位置、走向、空间拓扑关系</w:t>
            </w:r>
          </w:p>
        </w:tc>
        <w:tc>
          <w:tcPr>
            <w:tcW w:w="1891" w:type="dxa"/>
          </w:tcPr>
          <w:p>
            <w:pPr>
              <w:spacing w:line="360" w:lineRule="exact"/>
              <w:jc w:val="center"/>
              <w:rPr>
                <w:sz w:val="18"/>
                <w:szCs w:val="18"/>
              </w:rPr>
            </w:pPr>
            <w:r>
              <w:rPr>
                <w:rFonts w:hint="eastAsia"/>
                <w:sz w:val="18"/>
                <w:szCs w:val="18"/>
              </w:rPr>
              <w:t>以体模型反映各类管线的位置、走向、空间拓扑关系、尺寸</w:t>
            </w:r>
          </w:p>
        </w:tc>
        <w:tc>
          <w:tcPr>
            <w:tcW w:w="1889" w:type="dxa"/>
          </w:tcPr>
          <w:p>
            <w:pPr>
              <w:spacing w:line="360" w:lineRule="exact"/>
              <w:jc w:val="center"/>
              <w:rPr>
                <w:sz w:val="18"/>
                <w:szCs w:val="18"/>
              </w:rPr>
            </w:pPr>
            <w:r>
              <w:rPr>
                <w:rFonts w:hint="eastAsia"/>
                <w:sz w:val="18"/>
                <w:szCs w:val="18"/>
              </w:rPr>
              <w:t>以体模型反映各类管线的位置、走向、空间拓扑关系、尺寸，模型表面有正确材质识别，以通用模型反映各类管线附属设施</w:t>
            </w:r>
          </w:p>
        </w:tc>
        <w:tc>
          <w:tcPr>
            <w:tcW w:w="1895" w:type="dxa"/>
          </w:tcPr>
          <w:p>
            <w:pPr>
              <w:spacing w:line="360" w:lineRule="exact"/>
              <w:jc w:val="center"/>
              <w:rPr>
                <w:sz w:val="18"/>
                <w:szCs w:val="18"/>
              </w:rPr>
            </w:pPr>
            <w:r>
              <w:rPr>
                <w:rFonts w:hint="eastAsia"/>
                <w:sz w:val="18"/>
                <w:szCs w:val="18"/>
              </w:rPr>
              <w:t>以体模型反映各类管线的位置、走向、空间拓扑关系、尺寸，模型表面有正确材质识别，以真实模型反映各类管线附属设施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地下建（构）筑物</w:t>
            </w:r>
          </w:p>
        </w:tc>
        <w:tc>
          <w:tcPr>
            <w:tcW w:w="2360" w:type="dxa"/>
          </w:tcPr>
          <w:p>
            <w:pPr>
              <w:spacing w:line="360" w:lineRule="exact"/>
              <w:jc w:val="center"/>
              <w:rPr>
                <w:sz w:val="18"/>
                <w:szCs w:val="18"/>
              </w:rPr>
            </w:pPr>
            <w:r>
              <w:rPr>
                <w:rFonts w:hint="eastAsia"/>
                <w:sz w:val="18"/>
                <w:szCs w:val="18"/>
              </w:rPr>
              <w:t>应根据建（构）筑物基础底面和顶面生成平顶柱状模型</w:t>
            </w:r>
          </w:p>
        </w:tc>
        <w:tc>
          <w:tcPr>
            <w:tcW w:w="1891" w:type="dxa"/>
          </w:tcPr>
          <w:p>
            <w:pPr>
              <w:spacing w:line="360" w:lineRule="exact"/>
              <w:jc w:val="center"/>
              <w:rPr>
                <w:sz w:val="18"/>
                <w:szCs w:val="18"/>
              </w:rPr>
            </w:pPr>
            <w:r>
              <w:rPr>
                <w:rFonts w:hint="eastAsia"/>
                <w:sz w:val="18"/>
                <w:szCs w:val="18"/>
              </w:rPr>
              <w:t>应表现建（构）筑物外轮廓的基本特征</w:t>
            </w:r>
          </w:p>
        </w:tc>
        <w:tc>
          <w:tcPr>
            <w:tcW w:w="1889" w:type="dxa"/>
          </w:tcPr>
          <w:p>
            <w:pPr>
              <w:spacing w:line="360" w:lineRule="exact"/>
              <w:jc w:val="center"/>
              <w:rPr>
                <w:sz w:val="18"/>
                <w:szCs w:val="18"/>
              </w:rPr>
            </w:pPr>
            <w:r>
              <w:rPr>
                <w:rFonts w:hint="eastAsia"/>
                <w:sz w:val="18"/>
                <w:szCs w:val="18"/>
              </w:rPr>
              <w:t>应精确反映建（构）筑物外轮廓、地基基础、原有基坑围护结构的基本特征</w:t>
            </w:r>
          </w:p>
        </w:tc>
        <w:tc>
          <w:tcPr>
            <w:tcW w:w="1895" w:type="dxa"/>
          </w:tcPr>
          <w:p>
            <w:pPr>
              <w:spacing w:line="360" w:lineRule="exact"/>
              <w:jc w:val="center"/>
              <w:rPr>
                <w:sz w:val="18"/>
                <w:szCs w:val="18"/>
              </w:rPr>
            </w:pPr>
            <w:r>
              <w:rPr>
                <w:rFonts w:hint="eastAsia"/>
                <w:sz w:val="18"/>
                <w:szCs w:val="18"/>
              </w:rPr>
              <w:t>应精确反映建（构）筑物外轮廓、地基基础、原有基坑围护结构的详细特征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94" w:type="dxa"/>
            <w:vAlign w:val="center"/>
          </w:tcPr>
          <w:p>
            <w:pPr>
              <w:spacing w:line="360" w:lineRule="exact"/>
              <w:jc w:val="center"/>
              <w:rPr>
                <w:sz w:val="18"/>
                <w:szCs w:val="18"/>
              </w:rPr>
            </w:pPr>
            <w:r>
              <w:rPr>
                <w:rFonts w:hint="eastAsia"/>
                <w:sz w:val="18"/>
                <w:szCs w:val="18"/>
              </w:rPr>
              <w:t>地下障碍物</w:t>
            </w:r>
          </w:p>
        </w:tc>
        <w:tc>
          <w:tcPr>
            <w:tcW w:w="2360" w:type="dxa"/>
            <w:vAlign w:val="center"/>
          </w:tcPr>
          <w:p>
            <w:pPr>
              <w:spacing w:line="360" w:lineRule="exact"/>
              <w:jc w:val="center"/>
              <w:rPr>
                <w:sz w:val="18"/>
                <w:szCs w:val="18"/>
              </w:rPr>
            </w:pPr>
            <w:r>
              <w:rPr>
                <w:rFonts w:hint="eastAsia"/>
                <w:sz w:val="18"/>
                <w:szCs w:val="18"/>
              </w:rPr>
              <w:t>可不表现</w:t>
            </w:r>
          </w:p>
        </w:tc>
        <w:tc>
          <w:tcPr>
            <w:tcW w:w="1891" w:type="dxa"/>
            <w:vAlign w:val="center"/>
          </w:tcPr>
          <w:p>
            <w:pPr>
              <w:spacing w:line="360" w:lineRule="exact"/>
              <w:jc w:val="center"/>
              <w:rPr>
                <w:sz w:val="18"/>
                <w:szCs w:val="18"/>
              </w:rPr>
            </w:pPr>
            <w:r>
              <w:rPr>
                <w:rFonts w:hint="eastAsia"/>
                <w:sz w:val="18"/>
                <w:szCs w:val="18"/>
              </w:rPr>
              <w:t>应表现主要地下障碍物外轮廓的基本特征</w:t>
            </w:r>
          </w:p>
        </w:tc>
        <w:tc>
          <w:tcPr>
            <w:tcW w:w="1889" w:type="dxa"/>
            <w:vAlign w:val="center"/>
          </w:tcPr>
          <w:p>
            <w:pPr>
              <w:spacing w:line="360" w:lineRule="exact"/>
              <w:jc w:val="center"/>
              <w:rPr>
                <w:sz w:val="18"/>
                <w:szCs w:val="18"/>
              </w:rPr>
            </w:pPr>
            <w:r>
              <w:rPr>
                <w:rFonts w:hint="eastAsia"/>
                <w:sz w:val="18"/>
                <w:szCs w:val="18"/>
              </w:rPr>
              <w:t>应表现全部地下障碍物外轮廓的基本特征</w:t>
            </w:r>
          </w:p>
        </w:tc>
        <w:tc>
          <w:tcPr>
            <w:tcW w:w="1895" w:type="dxa"/>
            <w:vAlign w:val="center"/>
          </w:tcPr>
          <w:p>
            <w:pPr>
              <w:spacing w:line="360" w:lineRule="exact"/>
              <w:jc w:val="center"/>
              <w:rPr>
                <w:sz w:val="18"/>
                <w:szCs w:val="18"/>
              </w:rPr>
            </w:pPr>
            <w:r>
              <w:rPr>
                <w:rFonts w:hint="eastAsia"/>
                <w:sz w:val="18"/>
                <w:szCs w:val="18"/>
              </w:rPr>
              <w:t>应详细表现地下障碍物外轮廓的基本特征</w:t>
            </w:r>
          </w:p>
        </w:tc>
      </w:tr>
    </w:tbl>
    <w:p>
      <w:pPr>
        <w:pStyle w:val="97"/>
        <w:numPr>
          <w:ilvl w:val="2"/>
          <w:numId w:val="24"/>
        </w:numPr>
        <w:spacing w:before="120" w:beforeLines="50" w:after="120" w:afterLines="50" w:line="300" w:lineRule="auto"/>
        <w:ind w:left="0" w:firstLine="0" w:firstLineChars="0"/>
        <w:rPr>
          <w:szCs w:val="21"/>
        </w:rPr>
      </w:pPr>
      <w:r>
        <w:rPr>
          <w:rFonts w:hint="eastAsia"/>
          <w:b w:val="0"/>
          <w:szCs w:val="21"/>
        </w:rPr>
        <w:t>地表及地下设施信息模型属性信息深度应符合表</w:t>
      </w:r>
      <w:r>
        <w:rPr>
          <w:b w:val="0"/>
          <w:szCs w:val="21"/>
        </w:rPr>
        <w:t>4.5.4</w:t>
      </w:r>
      <w:r>
        <w:rPr>
          <w:rFonts w:hint="eastAsia"/>
          <w:b w:val="0"/>
          <w:szCs w:val="21"/>
        </w:rPr>
        <w:t>的规定。</w:t>
      </w:r>
    </w:p>
    <w:p>
      <w:pPr>
        <w:jc w:val="center"/>
        <w:rPr>
          <w:b/>
          <w:sz w:val="18"/>
          <w:szCs w:val="18"/>
        </w:rPr>
      </w:pPr>
      <w:bookmarkStart w:id="132" w:name="_Hlk62226853"/>
      <w:r>
        <w:rPr>
          <w:rFonts w:hint="eastAsia"/>
          <w:b/>
          <w:sz w:val="18"/>
          <w:szCs w:val="18"/>
        </w:rPr>
        <w:t>表4.5.4  地表及地下设施信息模型属性信息深度等级</w:t>
      </w:r>
    </w:p>
    <w:bookmarkEnd w:id="132"/>
    <w:tbl>
      <w:tblPr>
        <w:tblStyle w:val="3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2367"/>
        <w:gridCol w:w="1350"/>
        <w:gridCol w:w="1350"/>
        <w:gridCol w:w="1350"/>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60" w:type="dxa"/>
            <w:vMerge w:val="restart"/>
            <w:vAlign w:val="center"/>
          </w:tcPr>
          <w:p>
            <w:pPr>
              <w:spacing w:line="360" w:lineRule="exact"/>
              <w:jc w:val="center"/>
              <w:rPr>
                <w:sz w:val="18"/>
                <w:szCs w:val="18"/>
              </w:rPr>
            </w:pPr>
            <w:r>
              <w:rPr>
                <w:rFonts w:hint="eastAsia"/>
                <w:sz w:val="18"/>
                <w:szCs w:val="18"/>
              </w:rPr>
              <w:t>模型类别</w:t>
            </w:r>
          </w:p>
        </w:tc>
        <w:tc>
          <w:tcPr>
            <w:tcW w:w="2367" w:type="dxa"/>
            <w:vMerge w:val="restart"/>
            <w:vAlign w:val="center"/>
          </w:tcPr>
          <w:p>
            <w:pPr>
              <w:spacing w:line="360" w:lineRule="exact"/>
              <w:jc w:val="center"/>
              <w:rPr>
                <w:sz w:val="18"/>
                <w:szCs w:val="18"/>
              </w:rPr>
            </w:pPr>
            <w:r>
              <w:rPr>
                <w:rFonts w:hint="eastAsia"/>
                <w:sz w:val="18"/>
                <w:szCs w:val="18"/>
              </w:rPr>
              <w:t>属性信息</w:t>
            </w:r>
          </w:p>
        </w:tc>
        <w:tc>
          <w:tcPr>
            <w:tcW w:w="5402" w:type="dxa"/>
            <w:gridSpan w:val="4"/>
            <w:vAlign w:val="center"/>
          </w:tcPr>
          <w:p>
            <w:pPr>
              <w:spacing w:line="360" w:lineRule="exact"/>
              <w:jc w:val="center"/>
              <w:rPr>
                <w:sz w:val="18"/>
                <w:szCs w:val="18"/>
              </w:rPr>
            </w:pPr>
            <w:r>
              <w:rPr>
                <w:rFonts w:hint="eastAsia"/>
                <w:sz w:val="18"/>
                <w:szCs w:val="18"/>
              </w:rPr>
              <w:t>信息深度等级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860" w:type="dxa"/>
            <w:vMerge w:val="continue"/>
          </w:tcPr>
          <w:p>
            <w:pPr>
              <w:spacing w:line="360" w:lineRule="exact"/>
              <w:jc w:val="center"/>
              <w:rPr>
                <w:sz w:val="18"/>
                <w:szCs w:val="18"/>
              </w:rPr>
            </w:pPr>
          </w:p>
        </w:tc>
        <w:tc>
          <w:tcPr>
            <w:tcW w:w="2367" w:type="dxa"/>
            <w:vMerge w:val="continue"/>
          </w:tcPr>
          <w:p>
            <w:pPr>
              <w:spacing w:line="360" w:lineRule="exact"/>
              <w:jc w:val="center"/>
              <w:rPr>
                <w:sz w:val="18"/>
                <w:szCs w:val="18"/>
              </w:rPr>
            </w:pPr>
          </w:p>
        </w:tc>
        <w:tc>
          <w:tcPr>
            <w:tcW w:w="1350" w:type="dxa"/>
            <w:vAlign w:val="center"/>
          </w:tcPr>
          <w:p>
            <w:pPr>
              <w:spacing w:line="360" w:lineRule="exact"/>
              <w:jc w:val="center"/>
              <w:rPr>
                <w:sz w:val="18"/>
                <w:szCs w:val="18"/>
              </w:rPr>
            </w:pPr>
            <w:r>
              <w:rPr>
                <w:sz w:val="18"/>
                <w:szCs w:val="18"/>
              </w:rPr>
              <w:t>N1</w:t>
            </w:r>
          </w:p>
        </w:tc>
        <w:tc>
          <w:tcPr>
            <w:tcW w:w="1350" w:type="dxa"/>
            <w:vAlign w:val="center"/>
          </w:tcPr>
          <w:p>
            <w:pPr>
              <w:spacing w:line="360" w:lineRule="exact"/>
              <w:jc w:val="center"/>
              <w:rPr>
                <w:sz w:val="18"/>
                <w:szCs w:val="18"/>
              </w:rPr>
            </w:pPr>
            <w:r>
              <w:rPr>
                <w:sz w:val="18"/>
                <w:szCs w:val="18"/>
              </w:rPr>
              <w:t>N2</w:t>
            </w:r>
          </w:p>
        </w:tc>
        <w:tc>
          <w:tcPr>
            <w:tcW w:w="1350" w:type="dxa"/>
            <w:vAlign w:val="center"/>
          </w:tcPr>
          <w:p>
            <w:pPr>
              <w:spacing w:line="360" w:lineRule="exact"/>
              <w:jc w:val="center"/>
              <w:rPr>
                <w:sz w:val="18"/>
                <w:szCs w:val="18"/>
              </w:rPr>
            </w:pPr>
            <w:r>
              <w:rPr>
                <w:sz w:val="18"/>
                <w:szCs w:val="18"/>
              </w:rPr>
              <w:t>N3</w:t>
            </w:r>
          </w:p>
        </w:tc>
        <w:tc>
          <w:tcPr>
            <w:tcW w:w="1352" w:type="dxa"/>
            <w:vAlign w:val="center"/>
          </w:tcPr>
          <w:p>
            <w:pPr>
              <w:spacing w:line="360" w:lineRule="exact"/>
              <w:jc w:val="center"/>
              <w:rPr>
                <w:sz w:val="18"/>
                <w:szCs w:val="18"/>
              </w:rPr>
            </w:pPr>
            <w:r>
              <w:rPr>
                <w:sz w:val="18"/>
                <w:szCs w:val="18"/>
              </w:rPr>
              <w:t>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Align w:val="center"/>
          </w:tcPr>
          <w:p>
            <w:pPr>
              <w:spacing w:line="360" w:lineRule="exact"/>
              <w:jc w:val="center"/>
              <w:rPr>
                <w:sz w:val="18"/>
                <w:szCs w:val="18"/>
              </w:rPr>
            </w:pPr>
            <w:r>
              <w:rPr>
                <w:rFonts w:hint="eastAsia"/>
                <w:sz w:val="18"/>
                <w:szCs w:val="18"/>
              </w:rPr>
              <w:t>地表及地下设施</w:t>
            </w:r>
          </w:p>
          <w:p>
            <w:pPr>
              <w:spacing w:line="360" w:lineRule="exact"/>
              <w:jc w:val="center"/>
              <w:rPr>
                <w:sz w:val="18"/>
                <w:szCs w:val="18"/>
              </w:rPr>
            </w:pPr>
            <w:r>
              <w:rPr>
                <w:rFonts w:hint="eastAsia"/>
                <w:sz w:val="18"/>
                <w:szCs w:val="18"/>
              </w:rPr>
              <w:t>整体模型</w:t>
            </w:r>
          </w:p>
        </w:tc>
        <w:tc>
          <w:tcPr>
            <w:tcW w:w="2367" w:type="dxa"/>
            <w:vAlign w:val="center"/>
          </w:tcPr>
          <w:p>
            <w:pPr>
              <w:spacing w:line="360" w:lineRule="exact"/>
              <w:jc w:val="center"/>
              <w:rPr>
                <w:sz w:val="18"/>
                <w:szCs w:val="18"/>
              </w:rPr>
            </w:pPr>
            <w:r>
              <w:rPr>
                <w:rFonts w:hint="eastAsia"/>
                <w:sz w:val="18"/>
                <w:szCs w:val="18"/>
              </w:rPr>
              <w:t>项目信息</w:t>
            </w:r>
          </w:p>
          <w:p>
            <w:pPr>
              <w:spacing w:line="360" w:lineRule="exact"/>
              <w:jc w:val="center"/>
              <w:rPr>
                <w:sz w:val="18"/>
                <w:szCs w:val="18"/>
              </w:rPr>
            </w:pPr>
            <w:r>
              <w:rPr>
                <w:rFonts w:hint="eastAsia"/>
                <w:sz w:val="18"/>
                <w:szCs w:val="18"/>
              </w:rPr>
              <w:t>（附录</w:t>
            </w:r>
            <w:r>
              <w:rPr>
                <w:sz w:val="18"/>
                <w:szCs w:val="18"/>
              </w:rPr>
              <w:t xml:space="preserve"> B</w:t>
            </w:r>
            <w:r>
              <w:rPr>
                <w:rFonts w:hint="eastAsia"/>
                <w:sz w:val="18"/>
                <w:szCs w:val="18"/>
              </w:rPr>
              <w:t>表中</w:t>
            </w:r>
            <w:r>
              <w:rPr>
                <w:sz w:val="18"/>
                <w:szCs w:val="18"/>
              </w:rPr>
              <w:t>B.0.2.</w:t>
            </w: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restart"/>
            <w:vAlign w:val="center"/>
          </w:tcPr>
          <w:p>
            <w:pPr>
              <w:spacing w:line="360" w:lineRule="exact"/>
              <w:jc w:val="center"/>
              <w:rPr>
                <w:sz w:val="18"/>
                <w:szCs w:val="18"/>
              </w:rPr>
            </w:pPr>
            <w:r>
              <w:rPr>
                <w:rFonts w:hint="eastAsia"/>
                <w:sz w:val="18"/>
                <w:szCs w:val="18"/>
              </w:rPr>
              <w:t>地形</w:t>
            </w:r>
          </w:p>
        </w:tc>
        <w:tc>
          <w:tcPr>
            <w:tcW w:w="2367" w:type="dxa"/>
            <w:vAlign w:val="center"/>
          </w:tcPr>
          <w:p>
            <w:pPr>
              <w:spacing w:line="360" w:lineRule="exact"/>
              <w:jc w:val="center"/>
              <w:rPr>
                <w:sz w:val="18"/>
                <w:szCs w:val="18"/>
              </w:rPr>
            </w:pPr>
            <w:r>
              <w:rPr>
                <w:rFonts w:hint="eastAsia"/>
                <w:sz w:val="18"/>
                <w:szCs w:val="18"/>
              </w:rPr>
              <w:t>比例尺</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数据来源</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restart"/>
            <w:vAlign w:val="center"/>
          </w:tcPr>
          <w:p>
            <w:pPr>
              <w:spacing w:line="360" w:lineRule="exact"/>
              <w:jc w:val="center"/>
              <w:rPr>
                <w:sz w:val="18"/>
                <w:szCs w:val="18"/>
              </w:rPr>
            </w:pPr>
            <w:r>
              <w:rPr>
                <w:rFonts w:hint="eastAsia"/>
                <w:sz w:val="18"/>
                <w:szCs w:val="18"/>
              </w:rPr>
              <w:t>地上建（构）筑物</w:t>
            </w:r>
          </w:p>
        </w:tc>
        <w:tc>
          <w:tcPr>
            <w:tcW w:w="2367" w:type="dxa"/>
            <w:vAlign w:val="center"/>
          </w:tcPr>
          <w:p>
            <w:pPr>
              <w:spacing w:line="360" w:lineRule="exact"/>
              <w:jc w:val="center"/>
              <w:rPr>
                <w:sz w:val="18"/>
                <w:szCs w:val="18"/>
              </w:rPr>
            </w:pPr>
            <w:r>
              <w:rPr>
                <w:rFonts w:hint="eastAsia"/>
                <w:sz w:val="18"/>
                <w:szCs w:val="18"/>
              </w:rPr>
              <w:t>建（构）筑名称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建（构）筑物高度</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地上建筑层数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建筑结构类型</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restart"/>
            <w:vAlign w:val="center"/>
          </w:tcPr>
          <w:p>
            <w:pPr>
              <w:spacing w:line="360" w:lineRule="exact"/>
              <w:jc w:val="center"/>
              <w:rPr>
                <w:sz w:val="18"/>
                <w:szCs w:val="18"/>
              </w:rPr>
            </w:pPr>
            <w:r>
              <w:rPr>
                <w:rFonts w:hint="eastAsia"/>
                <w:sz w:val="18"/>
                <w:szCs w:val="18"/>
              </w:rPr>
              <w:t>地表水体</w:t>
            </w:r>
          </w:p>
        </w:tc>
        <w:tc>
          <w:tcPr>
            <w:tcW w:w="2367" w:type="dxa"/>
            <w:vAlign w:val="center"/>
          </w:tcPr>
          <w:p>
            <w:pPr>
              <w:spacing w:line="360" w:lineRule="exact"/>
              <w:jc w:val="center"/>
              <w:rPr>
                <w:sz w:val="18"/>
                <w:szCs w:val="18"/>
              </w:rPr>
            </w:pPr>
            <w:r>
              <w:rPr>
                <w:rFonts w:hint="eastAsia"/>
                <w:sz w:val="18"/>
                <w:szCs w:val="18"/>
              </w:rPr>
              <w:t>水体名称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水面标高</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水文特征</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Align w:val="center"/>
          </w:tcPr>
          <w:p>
            <w:pPr>
              <w:spacing w:line="360" w:lineRule="exact"/>
              <w:jc w:val="center"/>
              <w:rPr>
                <w:sz w:val="18"/>
                <w:szCs w:val="18"/>
              </w:rPr>
            </w:pPr>
            <w:r>
              <w:rPr>
                <w:rFonts w:hint="eastAsia"/>
                <w:sz w:val="18"/>
                <w:szCs w:val="18"/>
              </w:rPr>
              <w:t>交通设施</w:t>
            </w:r>
          </w:p>
        </w:tc>
        <w:tc>
          <w:tcPr>
            <w:tcW w:w="2367" w:type="dxa"/>
            <w:vAlign w:val="center"/>
          </w:tcPr>
          <w:p>
            <w:pPr>
              <w:spacing w:line="360" w:lineRule="exact"/>
              <w:jc w:val="center"/>
              <w:rPr>
                <w:sz w:val="18"/>
                <w:szCs w:val="18"/>
              </w:rPr>
            </w:pPr>
            <w:r>
              <w:rPr>
                <w:rFonts w:hint="eastAsia"/>
                <w:sz w:val="18"/>
                <w:szCs w:val="18"/>
              </w:rPr>
              <w:t>设施名称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Align w:val="center"/>
          </w:tcPr>
          <w:p>
            <w:pPr>
              <w:spacing w:line="360" w:lineRule="exact"/>
              <w:jc w:val="center"/>
              <w:rPr>
                <w:sz w:val="18"/>
                <w:szCs w:val="18"/>
              </w:rPr>
            </w:pPr>
            <w:r>
              <w:rPr>
                <w:rFonts w:hint="eastAsia"/>
                <w:sz w:val="18"/>
                <w:szCs w:val="18"/>
              </w:rPr>
              <w:t>植被</w:t>
            </w:r>
          </w:p>
        </w:tc>
        <w:tc>
          <w:tcPr>
            <w:tcW w:w="2367" w:type="dxa"/>
            <w:vAlign w:val="center"/>
          </w:tcPr>
          <w:p>
            <w:pPr>
              <w:spacing w:line="360" w:lineRule="exact"/>
              <w:jc w:val="center"/>
              <w:rPr>
                <w:sz w:val="18"/>
                <w:szCs w:val="18"/>
              </w:rPr>
            </w:pPr>
            <w:r>
              <w:rPr>
                <w:rFonts w:hint="eastAsia"/>
                <w:sz w:val="18"/>
                <w:szCs w:val="18"/>
              </w:rPr>
              <w:t>植物名称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Align w:val="center"/>
          </w:tcPr>
          <w:p>
            <w:pPr>
              <w:spacing w:line="360" w:lineRule="exact"/>
              <w:jc w:val="center"/>
              <w:rPr>
                <w:sz w:val="18"/>
                <w:szCs w:val="18"/>
              </w:rPr>
            </w:pPr>
            <w:r>
              <w:rPr>
                <w:rFonts w:hint="eastAsia"/>
                <w:sz w:val="18"/>
                <w:szCs w:val="18"/>
              </w:rPr>
              <w:t>施工场地</w:t>
            </w:r>
          </w:p>
        </w:tc>
        <w:tc>
          <w:tcPr>
            <w:tcW w:w="2367" w:type="dxa"/>
            <w:vAlign w:val="center"/>
          </w:tcPr>
          <w:p>
            <w:pPr>
              <w:spacing w:line="360" w:lineRule="exact"/>
              <w:jc w:val="center"/>
              <w:rPr>
                <w:sz w:val="18"/>
                <w:szCs w:val="18"/>
              </w:rPr>
            </w:pPr>
            <w:r>
              <w:rPr>
                <w:rFonts w:hint="eastAsia"/>
                <w:sz w:val="18"/>
                <w:szCs w:val="18"/>
              </w:rPr>
              <w:t>施工场地名称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Align w:val="center"/>
          </w:tcPr>
          <w:p>
            <w:pPr>
              <w:spacing w:line="360" w:lineRule="exact"/>
              <w:jc w:val="center"/>
              <w:rPr>
                <w:sz w:val="18"/>
                <w:szCs w:val="18"/>
              </w:rPr>
            </w:pPr>
            <w:r>
              <w:rPr>
                <w:rFonts w:hint="eastAsia"/>
                <w:sz w:val="18"/>
                <w:szCs w:val="18"/>
              </w:rPr>
              <w:t>地表其他设施</w:t>
            </w:r>
          </w:p>
        </w:tc>
        <w:tc>
          <w:tcPr>
            <w:tcW w:w="2367" w:type="dxa"/>
            <w:vAlign w:val="center"/>
          </w:tcPr>
          <w:p>
            <w:pPr>
              <w:spacing w:line="360" w:lineRule="exact"/>
              <w:jc w:val="center"/>
              <w:rPr>
                <w:sz w:val="18"/>
                <w:szCs w:val="18"/>
              </w:rPr>
            </w:pPr>
            <w:r>
              <w:rPr>
                <w:rFonts w:hint="eastAsia"/>
                <w:sz w:val="18"/>
                <w:szCs w:val="18"/>
              </w:rPr>
              <w:t>设施名称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restart"/>
            <w:vAlign w:val="center"/>
          </w:tcPr>
          <w:p>
            <w:pPr>
              <w:spacing w:line="360" w:lineRule="exact"/>
              <w:jc w:val="center"/>
              <w:rPr>
                <w:sz w:val="18"/>
                <w:szCs w:val="18"/>
              </w:rPr>
            </w:pPr>
            <w:r>
              <w:rPr>
                <w:rFonts w:hint="eastAsia"/>
                <w:sz w:val="18"/>
                <w:szCs w:val="18"/>
              </w:rPr>
              <w:t>地下管线</w:t>
            </w:r>
          </w:p>
        </w:tc>
        <w:tc>
          <w:tcPr>
            <w:tcW w:w="2367" w:type="dxa"/>
            <w:vAlign w:val="center"/>
          </w:tcPr>
          <w:p>
            <w:pPr>
              <w:spacing w:line="360" w:lineRule="exact"/>
              <w:jc w:val="center"/>
              <w:rPr>
                <w:sz w:val="18"/>
                <w:szCs w:val="18"/>
              </w:rPr>
            </w:pPr>
            <w:r>
              <w:rPr>
                <w:rFonts w:hint="eastAsia"/>
                <w:sz w:val="18"/>
                <w:szCs w:val="18"/>
              </w:rPr>
              <w:t>管点属性表</w:t>
            </w:r>
          </w:p>
          <w:p>
            <w:pPr>
              <w:spacing w:line="360" w:lineRule="exact"/>
              <w:jc w:val="center"/>
              <w:rPr>
                <w:sz w:val="18"/>
                <w:szCs w:val="18"/>
              </w:rPr>
            </w:pPr>
            <w:r>
              <w:rPr>
                <w:rFonts w:hint="eastAsia"/>
                <w:sz w:val="18"/>
                <w:szCs w:val="18"/>
              </w:rPr>
              <w:t>（附录</w:t>
            </w:r>
            <w:r>
              <w:rPr>
                <w:sz w:val="18"/>
                <w:szCs w:val="18"/>
              </w:rPr>
              <w:t>B</w:t>
            </w:r>
            <w:r>
              <w:rPr>
                <w:rFonts w:hint="eastAsia"/>
                <w:sz w:val="18"/>
                <w:szCs w:val="18"/>
              </w:rPr>
              <w:t>表</w:t>
            </w:r>
            <w:r>
              <w:rPr>
                <w:sz w:val="18"/>
                <w:szCs w:val="18"/>
              </w:rPr>
              <w:t>B.0.10</w:t>
            </w: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管线属性表</w:t>
            </w:r>
          </w:p>
          <w:p>
            <w:pPr>
              <w:spacing w:line="360" w:lineRule="exact"/>
              <w:jc w:val="center"/>
              <w:rPr>
                <w:sz w:val="18"/>
                <w:szCs w:val="18"/>
              </w:rPr>
            </w:pPr>
            <w:r>
              <w:rPr>
                <w:rFonts w:hint="eastAsia"/>
                <w:sz w:val="18"/>
                <w:szCs w:val="18"/>
              </w:rPr>
              <w:t>（附录</w:t>
            </w:r>
            <w:r>
              <w:rPr>
                <w:sz w:val="18"/>
                <w:szCs w:val="18"/>
              </w:rPr>
              <w:t>B</w:t>
            </w:r>
            <w:r>
              <w:rPr>
                <w:rFonts w:hint="eastAsia"/>
                <w:sz w:val="18"/>
                <w:szCs w:val="18"/>
              </w:rPr>
              <w:t>表</w:t>
            </w:r>
            <w:r>
              <w:rPr>
                <w:sz w:val="18"/>
                <w:szCs w:val="18"/>
              </w:rPr>
              <w:t>B.0.11</w:t>
            </w: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restart"/>
            <w:vAlign w:val="center"/>
          </w:tcPr>
          <w:p>
            <w:pPr>
              <w:spacing w:line="360" w:lineRule="exact"/>
              <w:jc w:val="center"/>
              <w:rPr>
                <w:sz w:val="18"/>
                <w:szCs w:val="18"/>
              </w:rPr>
            </w:pPr>
            <w:r>
              <w:rPr>
                <w:rFonts w:hint="eastAsia"/>
                <w:sz w:val="18"/>
                <w:szCs w:val="18"/>
              </w:rPr>
              <w:t>地下建（构）筑物</w:t>
            </w:r>
          </w:p>
        </w:tc>
        <w:tc>
          <w:tcPr>
            <w:tcW w:w="2367" w:type="dxa"/>
            <w:vAlign w:val="center"/>
          </w:tcPr>
          <w:p>
            <w:pPr>
              <w:spacing w:line="360" w:lineRule="exact"/>
              <w:jc w:val="center"/>
              <w:rPr>
                <w:sz w:val="18"/>
                <w:szCs w:val="18"/>
              </w:rPr>
            </w:pPr>
            <w:r>
              <w:rPr>
                <w:rFonts w:hint="eastAsia"/>
                <w:sz w:val="18"/>
                <w:szCs w:val="18"/>
              </w:rPr>
              <w:t>建（构）筑名称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基础埋深</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地下建筑层数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地基基础形式</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Merge w:val="continue"/>
            <w:vAlign w:val="center"/>
          </w:tcPr>
          <w:p>
            <w:pPr>
              <w:spacing w:line="360" w:lineRule="exact"/>
              <w:jc w:val="center"/>
              <w:rPr>
                <w:sz w:val="18"/>
                <w:szCs w:val="18"/>
              </w:rPr>
            </w:pPr>
          </w:p>
        </w:tc>
        <w:tc>
          <w:tcPr>
            <w:tcW w:w="2367" w:type="dxa"/>
            <w:vAlign w:val="center"/>
          </w:tcPr>
          <w:p>
            <w:pPr>
              <w:spacing w:line="360" w:lineRule="exact"/>
              <w:jc w:val="center"/>
              <w:rPr>
                <w:sz w:val="18"/>
                <w:szCs w:val="18"/>
              </w:rPr>
            </w:pPr>
            <w:r>
              <w:rPr>
                <w:rFonts w:hint="eastAsia"/>
                <w:sz w:val="18"/>
                <w:szCs w:val="18"/>
              </w:rPr>
              <w:t>围护结构形式</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60" w:type="dxa"/>
            <w:vAlign w:val="center"/>
          </w:tcPr>
          <w:p>
            <w:pPr>
              <w:spacing w:line="360" w:lineRule="exact"/>
              <w:jc w:val="center"/>
              <w:rPr>
                <w:sz w:val="18"/>
                <w:szCs w:val="18"/>
              </w:rPr>
            </w:pPr>
            <w:r>
              <w:rPr>
                <w:rFonts w:hint="eastAsia"/>
                <w:sz w:val="18"/>
                <w:szCs w:val="18"/>
              </w:rPr>
              <w:t>地下障碍物</w:t>
            </w:r>
          </w:p>
        </w:tc>
        <w:tc>
          <w:tcPr>
            <w:tcW w:w="2367" w:type="dxa"/>
            <w:vAlign w:val="center"/>
          </w:tcPr>
          <w:p>
            <w:pPr>
              <w:spacing w:line="360" w:lineRule="exact"/>
              <w:jc w:val="center"/>
              <w:rPr>
                <w:sz w:val="18"/>
                <w:szCs w:val="18"/>
              </w:rPr>
            </w:pPr>
            <w:r>
              <w:rPr>
                <w:rFonts w:hint="eastAsia"/>
                <w:sz w:val="18"/>
                <w:szCs w:val="18"/>
              </w:rPr>
              <w:t>障碍物名称</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0" w:type="dxa"/>
            <w:vAlign w:val="center"/>
          </w:tcPr>
          <w:p>
            <w:pPr>
              <w:spacing w:line="360" w:lineRule="exact"/>
              <w:jc w:val="center"/>
              <w:rPr>
                <w:sz w:val="18"/>
                <w:szCs w:val="18"/>
              </w:rPr>
            </w:pPr>
            <w:r>
              <w:rPr>
                <w:rFonts w:hint="eastAsia"/>
                <w:sz w:val="18"/>
                <w:szCs w:val="18"/>
              </w:rPr>
              <w:t>▲</w:t>
            </w:r>
          </w:p>
        </w:tc>
        <w:tc>
          <w:tcPr>
            <w:tcW w:w="135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29" w:type="dxa"/>
            <w:gridSpan w:val="6"/>
            <w:tcBorders>
              <w:left w:val="nil"/>
              <w:bottom w:val="nil"/>
              <w:right w:val="nil"/>
            </w:tcBorders>
            <w:vAlign w:val="center"/>
          </w:tcPr>
          <w:p>
            <w:pPr>
              <w:spacing w:line="360" w:lineRule="exact"/>
              <w:rPr>
                <w:sz w:val="18"/>
                <w:szCs w:val="18"/>
              </w:rPr>
            </w:pPr>
            <w:r>
              <w:rPr>
                <w:rFonts w:hint="eastAsia"/>
                <w:sz w:val="18"/>
                <w:szCs w:val="18"/>
              </w:rPr>
              <w:t>注：“▲”表示应提供；“△”表示宜提供；“—”表示可不提供。</w:t>
            </w:r>
          </w:p>
        </w:tc>
      </w:tr>
    </w:tbl>
    <w:p>
      <w:pPr>
        <w:pStyle w:val="3"/>
        <w:numPr>
          <w:ilvl w:val="1"/>
          <w:numId w:val="24"/>
        </w:numPr>
        <w:spacing w:before="120" w:beforeLines="50" w:after="120" w:afterLines="50" w:line="360" w:lineRule="exact"/>
        <w:jc w:val="center"/>
        <w:rPr>
          <w:rFonts w:ascii="Times New Roman" w:hAnsi="Times New Roman"/>
          <w:b w:val="0"/>
          <w:sz w:val="21"/>
          <w:szCs w:val="21"/>
          <w:lang w:val="en-US"/>
        </w:rPr>
      </w:pPr>
      <w:bookmarkStart w:id="133" w:name="_Toc8421"/>
      <w:bookmarkStart w:id="134" w:name="_Toc57809100"/>
      <w:bookmarkStart w:id="135" w:name="_Toc4077"/>
      <w:bookmarkStart w:id="136" w:name="_Toc1781"/>
      <w:r>
        <w:rPr>
          <w:rFonts w:hint="eastAsia" w:ascii="Times New Roman" w:hAnsi="Times New Roman"/>
          <w:b w:val="0"/>
          <w:sz w:val="21"/>
          <w:szCs w:val="21"/>
          <w:lang w:val="en-US"/>
        </w:rPr>
        <w:t xml:space="preserve"> </w:t>
      </w:r>
      <w:bookmarkStart w:id="137" w:name="_Toc71999291"/>
      <w:bookmarkStart w:id="138" w:name="_Toc71998926"/>
      <w:bookmarkStart w:id="139" w:name="_Toc28603"/>
      <w:r>
        <w:rPr>
          <w:rFonts w:hint="eastAsia" w:ascii="Times New Roman" w:hAnsi="Times New Roman"/>
          <w:b w:val="0"/>
          <w:sz w:val="21"/>
          <w:szCs w:val="21"/>
          <w:lang w:val="en-US"/>
        </w:rPr>
        <w:t>模型交付</w:t>
      </w:r>
      <w:bookmarkEnd w:id="133"/>
      <w:bookmarkEnd w:id="134"/>
      <w:bookmarkEnd w:id="135"/>
      <w:bookmarkEnd w:id="136"/>
      <w:bookmarkEnd w:id="137"/>
      <w:bookmarkEnd w:id="138"/>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140" w:name="_Toc71998276"/>
      <w:r>
        <w:rPr>
          <w:rFonts w:ascii="Times New Roman" w:hAnsi="Times New Roman"/>
          <w:b w:val="0"/>
          <w:sz w:val="21"/>
          <w:szCs w:val="21"/>
          <w:lang w:val="en-US"/>
        </w:rPr>
        <w:instrText xml:space="preserve">4.6</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Delivery of model</w:instrText>
      </w:r>
      <w:bookmarkEnd w:id="140"/>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139"/>
    </w:p>
    <w:p>
      <w:pPr>
        <w:pStyle w:val="97"/>
        <w:numPr>
          <w:ilvl w:val="2"/>
          <w:numId w:val="24"/>
        </w:numPr>
        <w:spacing w:before="120" w:beforeLines="50" w:after="120" w:afterLines="50" w:line="300" w:lineRule="auto"/>
        <w:ind w:left="0" w:firstLine="0" w:firstLineChars="0"/>
        <w:rPr>
          <w:b w:val="0"/>
          <w:szCs w:val="21"/>
        </w:rPr>
      </w:pPr>
      <w:r>
        <w:rPr>
          <w:rFonts w:hint="eastAsia"/>
          <w:b w:val="0"/>
          <w:szCs w:val="21"/>
        </w:rPr>
        <w:t>地表及地下设施信息模型主要交付物的代码及类别应符合表4.6.1的规定。</w:t>
      </w:r>
    </w:p>
    <w:p>
      <w:pPr>
        <w:jc w:val="center"/>
        <w:rPr>
          <w:b/>
          <w:sz w:val="18"/>
          <w:szCs w:val="18"/>
        </w:rPr>
      </w:pPr>
      <w:r>
        <w:rPr>
          <w:rFonts w:hint="eastAsia"/>
          <w:b/>
          <w:sz w:val="18"/>
          <w:szCs w:val="18"/>
        </w:rPr>
        <w:t>表4.6.1 交付物的代码及类别</w:t>
      </w:r>
    </w:p>
    <w:tbl>
      <w:tblPr>
        <w:tblStyle w:val="33"/>
        <w:tblW w:w="7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3011"/>
        <w:gridCol w:w="3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rFonts w:hint="eastAsia"/>
                <w:sz w:val="18"/>
                <w:szCs w:val="18"/>
              </w:rPr>
              <w:t>代码</w:t>
            </w:r>
          </w:p>
        </w:tc>
        <w:tc>
          <w:tcPr>
            <w:tcW w:w="3011" w:type="dxa"/>
            <w:vAlign w:val="center"/>
          </w:tcPr>
          <w:p>
            <w:pPr>
              <w:spacing w:line="360" w:lineRule="exact"/>
              <w:jc w:val="center"/>
              <w:rPr>
                <w:sz w:val="18"/>
                <w:szCs w:val="18"/>
              </w:rPr>
            </w:pPr>
            <w:r>
              <w:rPr>
                <w:rFonts w:hint="eastAsia"/>
                <w:sz w:val="18"/>
                <w:szCs w:val="18"/>
              </w:rPr>
              <w:t>交付物类别</w:t>
            </w:r>
          </w:p>
        </w:tc>
        <w:tc>
          <w:tcPr>
            <w:tcW w:w="3497" w:type="dxa"/>
            <w:vAlign w:val="center"/>
          </w:tcPr>
          <w:p>
            <w:pPr>
              <w:spacing w:line="36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D1</w:t>
            </w:r>
          </w:p>
        </w:tc>
        <w:tc>
          <w:tcPr>
            <w:tcW w:w="3011" w:type="dxa"/>
            <w:vAlign w:val="center"/>
          </w:tcPr>
          <w:p>
            <w:pPr>
              <w:spacing w:line="360" w:lineRule="exact"/>
              <w:jc w:val="center"/>
              <w:rPr>
                <w:sz w:val="18"/>
                <w:szCs w:val="18"/>
              </w:rPr>
            </w:pPr>
            <w:r>
              <w:rPr>
                <w:rFonts w:hint="eastAsia"/>
                <w:sz w:val="18"/>
                <w:szCs w:val="18"/>
              </w:rPr>
              <w:t>地表及地下设施信息模型</w:t>
            </w:r>
          </w:p>
        </w:tc>
        <w:tc>
          <w:tcPr>
            <w:tcW w:w="3497" w:type="dxa"/>
            <w:vAlign w:val="center"/>
          </w:tcPr>
          <w:p>
            <w:pPr>
              <w:spacing w:line="360" w:lineRule="exact"/>
              <w:jc w:val="center"/>
              <w:rPr>
                <w:sz w:val="18"/>
                <w:szCs w:val="18"/>
              </w:rPr>
            </w:pPr>
            <w:r>
              <w:rPr>
                <w:rFonts w:hint="eastAsia"/>
                <w:sz w:val="18"/>
                <w:szCs w:val="18"/>
              </w:rPr>
              <w:t>可独立交付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D2</w:t>
            </w:r>
          </w:p>
        </w:tc>
        <w:tc>
          <w:tcPr>
            <w:tcW w:w="3011" w:type="dxa"/>
            <w:vAlign w:val="center"/>
          </w:tcPr>
          <w:p>
            <w:pPr>
              <w:spacing w:line="360" w:lineRule="exact"/>
              <w:jc w:val="center"/>
              <w:rPr>
                <w:sz w:val="18"/>
                <w:szCs w:val="18"/>
              </w:rPr>
            </w:pPr>
            <w:r>
              <w:rPr>
                <w:rFonts w:hint="eastAsia"/>
                <w:sz w:val="18"/>
                <w:szCs w:val="18"/>
              </w:rPr>
              <w:t>属性信息表</w:t>
            </w:r>
          </w:p>
        </w:tc>
        <w:tc>
          <w:tcPr>
            <w:tcW w:w="3497"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D3</w:t>
            </w:r>
          </w:p>
        </w:tc>
        <w:tc>
          <w:tcPr>
            <w:tcW w:w="3011" w:type="dxa"/>
            <w:vAlign w:val="center"/>
          </w:tcPr>
          <w:p>
            <w:pPr>
              <w:spacing w:line="360" w:lineRule="exact"/>
              <w:jc w:val="center"/>
              <w:rPr>
                <w:sz w:val="18"/>
                <w:szCs w:val="18"/>
              </w:rPr>
            </w:pPr>
            <w:r>
              <w:rPr>
                <w:rFonts w:hint="eastAsia"/>
                <w:sz w:val="18"/>
                <w:szCs w:val="18"/>
              </w:rPr>
              <w:t>地形图</w:t>
            </w:r>
            <w:r>
              <w:rPr>
                <w:sz w:val="18"/>
                <w:szCs w:val="18"/>
              </w:rPr>
              <w:t>/</w:t>
            </w:r>
            <w:r>
              <w:rPr>
                <w:rFonts w:hint="eastAsia"/>
                <w:sz w:val="18"/>
                <w:szCs w:val="18"/>
              </w:rPr>
              <w:t>地下管线图</w:t>
            </w:r>
          </w:p>
        </w:tc>
        <w:tc>
          <w:tcPr>
            <w:tcW w:w="3497" w:type="dxa"/>
            <w:vAlign w:val="center"/>
          </w:tcPr>
          <w:p>
            <w:pPr>
              <w:spacing w:line="360" w:lineRule="exact"/>
              <w:jc w:val="center"/>
              <w:rPr>
                <w:sz w:val="18"/>
                <w:szCs w:val="18"/>
              </w:rPr>
            </w:pPr>
            <w:r>
              <w:rPr>
                <w:rFonts w:hint="eastAsia"/>
                <w:sz w:val="18"/>
                <w:szCs w:val="18"/>
              </w:rPr>
              <w:t>可独立交付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D4</w:t>
            </w:r>
          </w:p>
        </w:tc>
        <w:tc>
          <w:tcPr>
            <w:tcW w:w="3011" w:type="dxa"/>
            <w:vAlign w:val="center"/>
          </w:tcPr>
          <w:p>
            <w:pPr>
              <w:spacing w:line="360" w:lineRule="exact"/>
              <w:jc w:val="center"/>
              <w:rPr>
                <w:sz w:val="18"/>
                <w:szCs w:val="18"/>
              </w:rPr>
            </w:pPr>
            <w:r>
              <w:rPr>
                <w:rFonts w:hint="eastAsia"/>
                <w:sz w:val="18"/>
                <w:szCs w:val="18"/>
              </w:rPr>
              <w:t>项目需求书</w:t>
            </w:r>
          </w:p>
        </w:tc>
        <w:tc>
          <w:tcPr>
            <w:tcW w:w="3497"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D5</w:t>
            </w:r>
          </w:p>
        </w:tc>
        <w:tc>
          <w:tcPr>
            <w:tcW w:w="3011" w:type="dxa"/>
            <w:vAlign w:val="center"/>
          </w:tcPr>
          <w:p>
            <w:pPr>
              <w:spacing w:line="360" w:lineRule="exact"/>
              <w:jc w:val="center"/>
              <w:rPr>
                <w:sz w:val="18"/>
                <w:szCs w:val="18"/>
              </w:rPr>
            </w:pPr>
            <w:r>
              <w:rPr>
                <w:rFonts w:hint="eastAsia"/>
                <w:sz w:val="18"/>
                <w:szCs w:val="18"/>
              </w:rPr>
              <w:t>地表及地下设施信息模型执行计划</w:t>
            </w:r>
          </w:p>
        </w:tc>
        <w:tc>
          <w:tcPr>
            <w:tcW w:w="3497"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48" w:type="dxa"/>
            <w:gridSpan w:val="3"/>
            <w:tcBorders>
              <w:left w:val="nil"/>
              <w:bottom w:val="nil"/>
              <w:right w:val="nil"/>
            </w:tcBorders>
            <w:vAlign w:val="center"/>
          </w:tcPr>
          <w:p>
            <w:pPr>
              <w:spacing w:line="360" w:lineRule="exact"/>
              <w:rPr>
                <w:sz w:val="18"/>
                <w:szCs w:val="18"/>
              </w:rPr>
            </w:pPr>
            <w:r>
              <w:rPr>
                <w:rFonts w:hint="eastAsia"/>
                <w:sz w:val="18"/>
                <w:szCs w:val="18"/>
              </w:rPr>
              <w:t>注：地形图或地下管线图宜基于地表及地下设施信息模型的视图和表格加工而成。</w:t>
            </w:r>
          </w:p>
        </w:tc>
      </w:tr>
    </w:tbl>
    <w:p>
      <w:pPr>
        <w:pStyle w:val="97"/>
        <w:numPr>
          <w:ilvl w:val="2"/>
          <w:numId w:val="24"/>
        </w:numPr>
        <w:spacing w:before="120" w:beforeLines="50" w:after="120" w:afterLines="50" w:line="300" w:lineRule="auto"/>
        <w:ind w:left="0" w:firstLine="0" w:firstLineChars="0"/>
        <w:rPr>
          <w:b w:val="0"/>
          <w:szCs w:val="21"/>
        </w:rPr>
      </w:pPr>
      <w:r>
        <w:rPr>
          <w:rFonts w:hint="eastAsia"/>
          <w:b w:val="0"/>
          <w:szCs w:val="21"/>
        </w:rPr>
        <w:t>在不同工程应用阶段，地表及地下设施信息模型主要交付物应符合表4.6.2的要求。</w:t>
      </w:r>
    </w:p>
    <w:p>
      <w:pPr>
        <w:jc w:val="center"/>
        <w:rPr>
          <w:b/>
          <w:sz w:val="18"/>
          <w:szCs w:val="18"/>
        </w:rPr>
      </w:pPr>
      <w:r>
        <w:rPr>
          <w:rFonts w:hint="eastAsia"/>
          <w:b/>
          <w:sz w:val="18"/>
          <w:szCs w:val="18"/>
        </w:rPr>
        <w:t>表4.6.2 不同工程应用阶段移交的交付物</w:t>
      </w:r>
    </w:p>
    <w:tbl>
      <w:tblPr>
        <w:tblStyle w:val="33"/>
        <w:tblW w:w="7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42"/>
        <w:gridCol w:w="1043"/>
        <w:gridCol w:w="1043"/>
        <w:gridCol w:w="114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rFonts w:hint="eastAsia"/>
                <w:sz w:val="18"/>
                <w:szCs w:val="18"/>
              </w:rPr>
              <w:t>代码</w:t>
            </w:r>
          </w:p>
        </w:tc>
        <w:tc>
          <w:tcPr>
            <w:tcW w:w="2942" w:type="dxa"/>
            <w:vAlign w:val="center"/>
          </w:tcPr>
          <w:p>
            <w:pPr>
              <w:spacing w:line="360" w:lineRule="exact"/>
              <w:jc w:val="center"/>
              <w:rPr>
                <w:sz w:val="18"/>
                <w:szCs w:val="18"/>
              </w:rPr>
            </w:pPr>
            <w:r>
              <w:rPr>
                <w:rFonts w:hint="eastAsia"/>
                <w:sz w:val="18"/>
                <w:szCs w:val="18"/>
              </w:rPr>
              <w:t>交付物类别</w:t>
            </w:r>
          </w:p>
        </w:tc>
        <w:tc>
          <w:tcPr>
            <w:tcW w:w="1043" w:type="dxa"/>
            <w:vAlign w:val="center"/>
          </w:tcPr>
          <w:p>
            <w:pPr>
              <w:spacing w:line="360" w:lineRule="exact"/>
              <w:jc w:val="center"/>
              <w:rPr>
                <w:sz w:val="18"/>
                <w:szCs w:val="18"/>
              </w:rPr>
            </w:pPr>
            <w:r>
              <w:rPr>
                <w:rFonts w:hint="eastAsia"/>
                <w:sz w:val="18"/>
                <w:szCs w:val="18"/>
              </w:rPr>
              <w:t>方案设计</w:t>
            </w:r>
          </w:p>
        </w:tc>
        <w:tc>
          <w:tcPr>
            <w:tcW w:w="1043" w:type="dxa"/>
            <w:vAlign w:val="center"/>
          </w:tcPr>
          <w:p>
            <w:pPr>
              <w:spacing w:line="360" w:lineRule="exact"/>
              <w:jc w:val="center"/>
              <w:rPr>
                <w:sz w:val="18"/>
                <w:szCs w:val="18"/>
              </w:rPr>
            </w:pPr>
            <w:r>
              <w:rPr>
                <w:rFonts w:hint="eastAsia"/>
                <w:sz w:val="18"/>
                <w:szCs w:val="18"/>
              </w:rPr>
              <w:t>初步设计</w:t>
            </w:r>
          </w:p>
        </w:tc>
        <w:tc>
          <w:tcPr>
            <w:tcW w:w="1147" w:type="dxa"/>
            <w:vAlign w:val="center"/>
          </w:tcPr>
          <w:p>
            <w:pPr>
              <w:spacing w:line="360" w:lineRule="exact"/>
              <w:jc w:val="center"/>
              <w:rPr>
                <w:sz w:val="18"/>
                <w:szCs w:val="18"/>
              </w:rPr>
            </w:pPr>
            <w:r>
              <w:rPr>
                <w:rFonts w:hint="eastAsia"/>
                <w:sz w:val="18"/>
                <w:szCs w:val="18"/>
              </w:rPr>
              <w:t>施工图设计</w:t>
            </w:r>
          </w:p>
        </w:tc>
        <w:tc>
          <w:tcPr>
            <w:tcW w:w="940" w:type="dxa"/>
            <w:vAlign w:val="center"/>
          </w:tcPr>
          <w:p>
            <w:pPr>
              <w:spacing w:line="360" w:lineRule="exact"/>
              <w:jc w:val="center"/>
              <w:rPr>
                <w:sz w:val="18"/>
                <w:szCs w:val="18"/>
              </w:rPr>
            </w:pPr>
            <w:r>
              <w:rPr>
                <w:rFonts w:hint="eastAsia"/>
                <w:sz w:val="18"/>
                <w:szCs w:val="18"/>
              </w:rPr>
              <w:t>深化设计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D1</w:t>
            </w:r>
          </w:p>
        </w:tc>
        <w:tc>
          <w:tcPr>
            <w:tcW w:w="2942" w:type="dxa"/>
            <w:vAlign w:val="center"/>
          </w:tcPr>
          <w:p>
            <w:pPr>
              <w:spacing w:line="360" w:lineRule="exact"/>
              <w:jc w:val="center"/>
              <w:rPr>
                <w:sz w:val="18"/>
                <w:szCs w:val="18"/>
              </w:rPr>
            </w:pPr>
            <w:r>
              <w:rPr>
                <w:rFonts w:hint="eastAsia"/>
                <w:sz w:val="18"/>
                <w:szCs w:val="18"/>
              </w:rPr>
              <w:t>地表及地下设施信息模型</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spacing w:line="360" w:lineRule="exact"/>
              <w:jc w:val="center"/>
              <w:rPr>
                <w:sz w:val="18"/>
                <w:szCs w:val="18"/>
              </w:rPr>
            </w:pPr>
            <w:r>
              <w:rPr>
                <w:rFonts w:hint="eastAsia"/>
                <w:sz w:val="18"/>
                <w:szCs w:val="18"/>
              </w:rPr>
              <w:t>▲</w:t>
            </w:r>
          </w:p>
        </w:tc>
        <w:tc>
          <w:tcPr>
            <w:tcW w:w="940"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D2</w:t>
            </w:r>
          </w:p>
        </w:tc>
        <w:tc>
          <w:tcPr>
            <w:tcW w:w="2942" w:type="dxa"/>
            <w:vAlign w:val="center"/>
          </w:tcPr>
          <w:p>
            <w:pPr>
              <w:spacing w:line="360" w:lineRule="exact"/>
              <w:jc w:val="center"/>
              <w:rPr>
                <w:sz w:val="18"/>
                <w:szCs w:val="18"/>
              </w:rPr>
            </w:pPr>
            <w:r>
              <w:rPr>
                <w:rFonts w:hint="eastAsia"/>
                <w:sz w:val="18"/>
                <w:szCs w:val="18"/>
              </w:rPr>
              <w:t>属性信息表</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spacing w:line="360" w:lineRule="exact"/>
              <w:jc w:val="center"/>
              <w:rPr>
                <w:sz w:val="18"/>
                <w:szCs w:val="18"/>
              </w:rPr>
            </w:pPr>
            <w:r>
              <w:rPr>
                <w:rFonts w:hint="eastAsia"/>
                <w:sz w:val="18"/>
                <w:szCs w:val="18"/>
              </w:rPr>
              <w:t>▲</w:t>
            </w:r>
          </w:p>
        </w:tc>
        <w:tc>
          <w:tcPr>
            <w:tcW w:w="940"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D3</w:t>
            </w:r>
          </w:p>
        </w:tc>
        <w:tc>
          <w:tcPr>
            <w:tcW w:w="2942" w:type="dxa"/>
            <w:vAlign w:val="center"/>
          </w:tcPr>
          <w:p>
            <w:pPr>
              <w:spacing w:line="360" w:lineRule="exact"/>
              <w:jc w:val="center"/>
              <w:rPr>
                <w:sz w:val="18"/>
                <w:szCs w:val="18"/>
              </w:rPr>
            </w:pPr>
            <w:r>
              <w:rPr>
                <w:rFonts w:hint="eastAsia"/>
                <w:sz w:val="18"/>
                <w:szCs w:val="18"/>
              </w:rPr>
              <w:t>地形图</w:t>
            </w:r>
            <w:r>
              <w:rPr>
                <w:sz w:val="18"/>
                <w:szCs w:val="18"/>
              </w:rPr>
              <w:t>/</w:t>
            </w:r>
            <w:r>
              <w:rPr>
                <w:rFonts w:hint="eastAsia"/>
                <w:sz w:val="18"/>
                <w:szCs w:val="18"/>
              </w:rPr>
              <w:t>地下管线图</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spacing w:line="360" w:lineRule="exact"/>
              <w:jc w:val="center"/>
              <w:rPr>
                <w:sz w:val="18"/>
                <w:szCs w:val="18"/>
              </w:rPr>
            </w:pPr>
            <w:r>
              <w:rPr>
                <w:rFonts w:hint="eastAsia"/>
                <w:sz w:val="18"/>
                <w:szCs w:val="18"/>
              </w:rPr>
              <w:t>▲</w:t>
            </w:r>
          </w:p>
        </w:tc>
        <w:tc>
          <w:tcPr>
            <w:tcW w:w="940"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D4</w:t>
            </w:r>
          </w:p>
        </w:tc>
        <w:tc>
          <w:tcPr>
            <w:tcW w:w="2942" w:type="dxa"/>
            <w:vAlign w:val="center"/>
          </w:tcPr>
          <w:p>
            <w:pPr>
              <w:spacing w:line="360" w:lineRule="exact"/>
              <w:jc w:val="center"/>
              <w:rPr>
                <w:sz w:val="18"/>
                <w:szCs w:val="18"/>
              </w:rPr>
            </w:pPr>
            <w:r>
              <w:rPr>
                <w:rFonts w:hint="eastAsia"/>
                <w:sz w:val="18"/>
                <w:szCs w:val="18"/>
              </w:rPr>
              <w:t>项目需求书</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spacing w:line="360" w:lineRule="exact"/>
              <w:jc w:val="center"/>
              <w:rPr>
                <w:sz w:val="18"/>
                <w:szCs w:val="18"/>
              </w:rPr>
            </w:pPr>
            <w:r>
              <w:rPr>
                <w:rFonts w:hint="eastAsia"/>
                <w:sz w:val="18"/>
                <w:szCs w:val="18"/>
              </w:rPr>
              <w:t>▲</w:t>
            </w:r>
          </w:p>
        </w:tc>
        <w:tc>
          <w:tcPr>
            <w:tcW w:w="940"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D5</w:t>
            </w:r>
          </w:p>
        </w:tc>
        <w:tc>
          <w:tcPr>
            <w:tcW w:w="2942" w:type="dxa"/>
            <w:vAlign w:val="center"/>
          </w:tcPr>
          <w:p>
            <w:pPr>
              <w:spacing w:line="360" w:lineRule="exact"/>
              <w:jc w:val="center"/>
              <w:rPr>
                <w:sz w:val="18"/>
                <w:szCs w:val="18"/>
              </w:rPr>
            </w:pPr>
            <w:r>
              <w:rPr>
                <w:rFonts w:hint="eastAsia"/>
                <w:sz w:val="18"/>
                <w:szCs w:val="18"/>
              </w:rPr>
              <w:t>地表及地下设施信息模型执行计划</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spacing w:line="360" w:lineRule="exact"/>
              <w:jc w:val="center"/>
              <w:rPr>
                <w:sz w:val="18"/>
                <w:szCs w:val="18"/>
              </w:rPr>
            </w:pPr>
            <w:r>
              <w:rPr>
                <w:rFonts w:hint="eastAsia"/>
                <w:sz w:val="18"/>
                <w:szCs w:val="18"/>
              </w:rPr>
              <w:t>▲</w:t>
            </w:r>
          </w:p>
        </w:tc>
        <w:tc>
          <w:tcPr>
            <w:tcW w:w="940"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2" w:type="dxa"/>
            <w:gridSpan w:val="6"/>
            <w:tcBorders>
              <w:left w:val="nil"/>
              <w:bottom w:val="nil"/>
              <w:right w:val="nil"/>
            </w:tcBorders>
            <w:vAlign w:val="center"/>
          </w:tcPr>
          <w:p>
            <w:pPr>
              <w:spacing w:line="360" w:lineRule="exact"/>
              <w:rPr>
                <w:sz w:val="18"/>
                <w:szCs w:val="18"/>
              </w:rPr>
            </w:pPr>
            <w:r>
              <w:rPr>
                <w:rFonts w:hint="eastAsia"/>
                <w:sz w:val="18"/>
                <w:szCs w:val="18"/>
              </w:rPr>
              <w:t>注：表中“▲”表示应具备；“△”表示宜具备；“－”表示可不具备。</w:t>
            </w:r>
          </w:p>
        </w:tc>
      </w:tr>
    </w:tbl>
    <w:p>
      <w:pPr>
        <w:pStyle w:val="2"/>
        <w:numPr>
          <w:ilvl w:val="0"/>
          <w:numId w:val="1"/>
        </w:numPr>
        <w:spacing w:before="240" w:beforeLines="100" w:after="240" w:afterLines="100" w:line="360" w:lineRule="exact"/>
        <w:jc w:val="center"/>
        <w:rPr>
          <w:b w:val="0"/>
          <w:sz w:val="28"/>
          <w:szCs w:val="28"/>
          <w:lang w:val="en-US"/>
        </w:rPr>
      </w:pPr>
      <w:r>
        <w:rPr>
          <w:rFonts w:hint="eastAsia"/>
          <w:b w:val="0"/>
          <w:sz w:val="28"/>
          <w:szCs w:val="28"/>
          <w:lang w:val="en-US"/>
        </w:rPr>
        <w:br w:type="page"/>
      </w:r>
      <w:bookmarkStart w:id="141" w:name="_Toc25450"/>
      <w:bookmarkStart w:id="142" w:name="_Toc71998927"/>
      <w:bookmarkStart w:id="143" w:name="_Toc18278"/>
      <w:bookmarkStart w:id="144" w:name="_Toc57809101"/>
      <w:bookmarkStart w:id="145" w:name="_Toc14393"/>
      <w:bookmarkStart w:id="146" w:name="_Toc71999292"/>
      <w:bookmarkStart w:id="147" w:name="_Toc7923"/>
      <w:r>
        <w:rPr>
          <w:b w:val="0"/>
          <w:sz w:val="28"/>
          <w:szCs w:val="28"/>
          <w:lang w:val="en-US"/>
        </w:rPr>
        <w:t>岩土工程勘察信息模型</w:t>
      </w:r>
      <w:bookmarkEnd w:id="141"/>
      <w:bookmarkEnd w:id="142"/>
      <w:bookmarkEnd w:id="143"/>
      <w:bookmarkEnd w:id="144"/>
      <w:bookmarkEnd w:id="145"/>
      <w:bookmarkEnd w:id="146"/>
      <w:r>
        <w:rPr>
          <w:b w:val="0"/>
          <w:sz w:val="28"/>
          <w:szCs w:val="28"/>
          <w:lang w:val="en-US"/>
        </w:rPr>
        <w:fldChar w:fldCharType="begin"/>
      </w:r>
      <w:r>
        <w:rPr>
          <w:b w:val="0"/>
          <w:sz w:val="28"/>
          <w:szCs w:val="28"/>
          <w:lang w:val="en-US"/>
        </w:rPr>
        <w:instrText xml:space="preserve"> TC  "</w:instrText>
      </w:r>
      <w:bookmarkStart w:id="148" w:name="_Toc71998277"/>
      <w:r>
        <w:rPr>
          <w:b w:val="0"/>
          <w:sz w:val="28"/>
          <w:szCs w:val="28"/>
          <w:lang w:val="en-US"/>
        </w:rPr>
        <w:instrText xml:space="preserve">5  Geotechnical engineering investigation information model</w:instrText>
      </w:r>
      <w:bookmarkEnd w:id="148"/>
      <w:r>
        <w:rPr>
          <w:b w:val="0"/>
          <w:sz w:val="28"/>
          <w:szCs w:val="28"/>
          <w:lang w:val="en-US"/>
        </w:rPr>
        <w:instrText xml:space="preserve">" \l 1 </w:instrText>
      </w:r>
      <w:r>
        <w:rPr>
          <w:b w:val="0"/>
          <w:sz w:val="28"/>
          <w:szCs w:val="28"/>
          <w:lang w:val="en-US"/>
        </w:rPr>
        <w:fldChar w:fldCharType="end"/>
      </w:r>
      <w:bookmarkEnd w:id="147"/>
    </w:p>
    <w:p>
      <w:pPr>
        <w:pStyle w:val="97"/>
        <w:numPr>
          <w:ilvl w:val="1"/>
          <w:numId w:val="26"/>
        </w:numPr>
        <w:spacing w:before="120" w:beforeLines="50" w:after="120" w:afterLines="50" w:line="360" w:lineRule="exact"/>
        <w:ind w:firstLineChars="0"/>
        <w:jc w:val="center"/>
        <w:outlineLvl w:val="1"/>
        <w:rPr>
          <w:rFonts w:ascii="黑体" w:hAnsi="黑体"/>
          <w:b w:val="0"/>
          <w:szCs w:val="21"/>
        </w:rPr>
      </w:pPr>
      <w:r>
        <w:rPr>
          <w:rFonts w:ascii="黑体" w:hAnsi="黑体" w:eastAsia="黑体"/>
          <w:b w:val="0"/>
          <w:szCs w:val="21"/>
        </w:rPr>
        <w:t xml:space="preserve"> </w:t>
      </w:r>
      <w:bookmarkStart w:id="149" w:name="_Toc20691"/>
      <w:bookmarkStart w:id="150" w:name="_Toc71998928"/>
      <w:bookmarkStart w:id="151" w:name="_Toc71999293"/>
      <w:bookmarkStart w:id="152" w:name="_Toc1234"/>
      <w:r>
        <w:rPr>
          <w:rFonts w:hint="eastAsia" w:ascii="黑体" w:hAnsi="黑体" w:eastAsia="黑体"/>
          <w:b w:val="0"/>
          <w:szCs w:val="21"/>
        </w:rPr>
        <w:t>一般规定</w:t>
      </w:r>
      <w:bookmarkEnd w:id="149"/>
      <w:bookmarkEnd w:id="150"/>
      <w:bookmarkEnd w:id="151"/>
      <w:r>
        <w:rPr>
          <w:b w:val="0"/>
          <w:szCs w:val="21"/>
        </w:rPr>
        <w:fldChar w:fldCharType="begin"/>
      </w:r>
      <w:r>
        <w:rPr>
          <w:b w:val="0"/>
          <w:szCs w:val="21"/>
        </w:rPr>
        <w:instrText xml:space="preserve"> </w:instrText>
      </w:r>
      <w:r>
        <w:rPr>
          <w:rFonts w:hint="eastAsia"/>
          <w:b w:val="0"/>
          <w:szCs w:val="21"/>
        </w:rPr>
        <w:instrText xml:space="preserve">TC  "</w:instrText>
      </w:r>
      <w:bookmarkStart w:id="153" w:name="_Toc71998278"/>
      <w:r>
        <w:rPr>
          <w:b w:val="0"/>
          <w:szCs w:val="21"/>
        </w:rPr>
        <w:instrText xml:space="preserve">5.1</w:instrText>
      </w:r>
      <w:r>
        <w:rPr>
          <w:rFonts w:hint="eastAsia"/>
          <w:b w:val="0"/>
          <w:szCs w:val="21"/>
        </w:rPr>
        <w:instrText xml:space="preserve">  </w:instrText>
      </w:r>
      <w:r>
        <w:rPr>
          <w:b w:val="0"/>
          <w:szCs w:val="21"/>
        </w:rPr>
        <w:instrText xml:space="preserve">Genral requirements</w:instrText>
      </w:r>
      <w:bookmarkEnd w:id="153"/>
      <w:r>
        <w:rPr>
          <w:rFonts w:hint="eastAsia"/>
          <w:b w:val="0"/>
          <w:szCs w:val="21"/>
        </w:rPr>
        <w:instrText xml:space="preserve">" \l 2</w:instrText>
      </w:r>
      <w:r>
        <w:rPr>
          <w:b w:val="0"/>
          <w:szCs w:val="21"/>
        </w:rPr>
        <w:instrText xml:space="preserve"> </w:instrText>
      </w:r>
      <w:r>
        <w:rPr>
          <w:b w:val="0"/>
          <w:szCs w:val="21"/>
        </w:rPr>
        <w:fldChar w:fldCharType="end"/>
      </w:r>
      <w:bookmarkEnd w:id="152"/>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w:t>
      </w:r>
      <w:r>
        <w:rPr>
          <w:rFonts w:hint="eastAsia"/>
          <w:b w:val="0"/>
        </w:rPr>
        <w:t>可分为地质模型（包括</w:t>
      </w:r>
      <w:r>
        <w:rPr>
          <w:rFonts w:hint="eastAsia"/>
          <w:b w:val="0"/>
          <w:szCs w:val="21"/>
        </w:rPr>
        <w:t>岩土体模型、地质构造模型、地下水模型、不良地质体模型</w:t>
      </w:r>
      <w:r>
        <w:rPr>
          <w:rFonts w:hint="eastAsia"/>
          <w:b w:val="0"/>
        </w:rPr>
        <w:t>）</w:t>
      </w:r>
      <w:r>
        <w:rPr>
          <w:rFonts w:hint="eastAsia"/>
          <w:b w:val="0"/>
          <w:szCs w:val="21"/>
        </w:rPr>
        <w:t>、勘探模型、测试模型等。</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岩土工程勘察信息模型的数据来源宜包括工程地质调查与测绘、勘探、工程物探、原位测试、地下水量测、水文地质试验、室内试验等勘察数据。</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岩土工程勘察信息模型应以勘探和测试模型为基础，构建岩土体、赋存地下水的含水层和地质构造综合模型，能够反映地层、含水层和地质构造空间分布规律，并应包括与模型对象相关联的属性信息。</w:t>
      </w:r>
    </w:p>
    <w:p>
      <w:pPr>
        <w:pStyle w:val="97"/>
        <w:numPr>
          <w:ilvl w:val="1"/>
          <w:numId w:val="26"/>
        </w:numPr>
        <w:spacing w:before="120" w:beforeLines="50" w:after="120" w:afterLines="50" w:line="360" w:lineRule="exact"/>
        <w:ind w:firstLineChars="0"/>
        <w:jc w:val="center"/>
        <w:outlineLvl w:val="1"/>
        <w:rPr>
          <w:rFonts w:ascii="黑体" w:hAnsi="黑体"/>
          <w:b w:val="0"/>
          <w:szCs w:val="21"/>
        </w:rPr>
      </w:pPr>
      <w:r>
        <w:rPr>
          <w:rFonts w:ascii="黑体" w:hAnsi="黑体" w:eastAsia="黑体"/>
          <w:b w:val="0"/>
          <w:szCs w:val="21"/>
        </w:rPr>
        <w:t xml:space="preserve"> </w:t>
      </w:r>
      <w:bookmarkStart w:id="154" w:name="_Toc71999294"/>
      <w:bookmarkStart w:id="155" w:name="_Toc2874"/>
      <w:bookmarkStart w:id="156" w:name="_Toc71998929"/>
      <w:bookmarkStart w:id="157" w:name="_Toc28310"/>
      <w:r>
        <w:rPr>
          <w:rFonts w:hint="eastAsia" w:ascii="黑体" w:hAnsi="黑体" w:eastAsia="黑体"/>
          <w:b w:val="0"/>
          <w:szCs w:val="21"/>
        </w:rPr>
        <w:t>模型内容</w:t>
      </w:r>
      <w:bookmarkEnd w:id="154"/>
      <w:bookmarkEnd w:id="155"/>
      <w:bookmarkEnd w:id="156"/>
      <w:r>
        <w:rPr>
          <w:b w:val="0"/>
          <w:szCs w:val="21"/>
        </w:rPr>
        <w:fldChar w:fldCharType="begin"/>
      </w:r>
      <w:r>
        <w:rPr>
          <w:b w:val="0"/>
          <w:szCs w:val="21"/>
        </w:rPr>
        <w:instrText xml:space="preserve"> </w:instrText>
      </w:r>
      <w:r>
        <w:rPr>
          <w:rFonts w:hint="eastAsia"/>
          <w:b w:val="0"/>
          <w:szCs w:val="21"/>
        </w:rPr>
        <w:instrText xml:space="preserve">TC  "</w:instrText>
      </w:r>
      <w:bookmarkStart w:id="158" w:name="_Toc71998279"/>
      <w:r>
        <w:rPr>
          <w:b w:val="0"/>
          <w:szCs w:val="21"/>
        </w:rPr>
        <w:instrText xml:space="preserve">5.2</w:instrText>
      </w:r>
      <w:r>
        <w:rPr>
          <w:rFonts w:hint="eastAsia"/>
          <w:b w:val="0"/>
          <w:szCs w:val="21"/>
        </w:rPr>
        <w:instrText xml:space="preserve">  </w:instrText>
      </w:r>
      <w:r>
        <w:rPr>
          <w:b w:val="0"/>
          <w:szCs w:val="21"/>
        </w:rPr>
        <w:instrText xml:space="preserve">Model contents</w:instrText>
      </w:r>
      <w:bookmarkEnd w:id="158"/>
      <w:r>
        <w:rPr>
          <w:rFonts w:hint="eastAsia"/>
          <w:b w:val="0"/>
          <w:szCs w:val="21"/>
        </w:rPr>
        <w:instrText xml:space="preserve">" \l 2</w:instrText>
      </w:r>
      <w:r>
        <w:rPr>
          <w:b w:val="0"/>
          <w:szCs w:val="21"/>
        </w:rPr>
        <w:instrText xml:space="preserve"> </w:instrText>
      </w:r>
      <w:r>
        <w:rPr>
          <w:b w:val="0"/>
          <w:szCs w:val="21"/>
        </w:rPr>
        <w:fldChar w:fldCharType="end"/>
      </w:r>
      <w:bookmarkEnd w:id="157"/>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岩土体模型宜包括地质体、地质体边界、地层界面、岩体风化界面、地质剖面等。</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地质构造模型应包括地质构造界面。</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地下水模型应包括地下水体、地下水边界、含水层地层界面。</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不良地质体模型应包括不良地质体和界面。</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勘探模型宜包括钻孔、探井、探槽、探坑、物探点</w:t>
      </w:r>
      <w:r>
        <w:rPr>
          <w:b w:val="0"/>
          <w:szCs w:val="21"/>
        </w:rPr>
        <w:t>/</w:t>
      </w:r>
      <w:r>
        <w:rPr>
          <w:rFonts w:hint="eastAsia"/>
          <w:b w:val="0"/>
          <w:szCs w:val="21"/>
        </w:rPr>
        <w:t>线等。</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测试模型宜包括原位测试（静载荷试验、现场直剪试验、波速测试、动力触探试验、静力触探试验、标准贯入试验、水文地质试验等）测试点和相关测试信息、室内试验（岩土物理力学试验、水样分析试验等）取样点及相关试验信息。</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岩土工程勘察信息模型中宜包括拟建建（构）筑物结构及基础轮廓等。</w:t>
      </w:r>
    </w:p>
    <w:p>
      <w:pPr>
        <w:pStyle w:val="97"/>
        <w:numPr>
          <w:ilvl w:val="1"/>
          <w:numId w:val="26"/>
        </w:numPr>
        <w:spacing w:before="120" w:beforeLines="50" w:after="120" w:afterLines="50" w:line="360" w:lineRule="exact"/>
        <w:ind w:firstLineChars="0"/>
        <w:jc w:val="center"/>
        <w:outlineLvl w:val="1"/>
        <w:rPr>
          <w:rFonts w:ascii="黑体" w:hAnsi="黑体"/>
          <w:b w:val="0"/>
          <w:szCs w:val="21"/>
        </w:rPr>
      </w:pPr>
      <w:r>
        <w:rPr>
          <w:rFonts w:ascii="黑体" w:hAnsi="黑体" w:eastAsia="黑体"/>
          <w:b w:val="0"/>
          <w:szCs w:val="21"/>
        </w:rPr>
        <w:t xml:space="preserve"> </w:t>
      </w:r>
      <w:bookmarkStart w:id="159" w:name="_Toc71999295"/>
      <w:bookmarkStart w:id="160" w:name="_Toc71998930"/>
      <w:bookmarkStart w:id="161" w:name="_Toc15698"/>
      <w:r>
        <w:rPr>
          <w:rFonts w:hint="eastAsia" w:ascii="黑体" w:hAnsi="黑体" w:eastAsia="黑体"/>
          <w:b w:val="0"/>
          <w:szCs w:val="21"/>
        </w:rPr>
        <w:t>模型信息分类及编码</w:t>
      </w:r>
      <w:bookmarkEnd w:id="159"/>
      <w:bookmarkEnd w:id="160"/>
      <w:r>
        <w:rPr>
          <w:b w:val="0"/>
          <w:szCs w:val="21"/>
        </w:rPr>
        <w:fldChar w:fldCharType="begin"/>
      </w:r>
      <w:r>
        <w:rPr>
          <w:b w:val="0"/>
          <w:szCs w:val="21"/>
        </w:rPr>
        <w:instrText xml:space="preserve"> </w:instrText>
      </w:r>
      <w:r>
        <w:rPr>
          <w:rFonts w:hint="eastAsia"/>
          <w:b w:val="0"/>
          <w:szCs w:val="21"/>
        </w:rPr>
        <w:instrText xml:space="preserve">TC  "</w:instrText>
      </w:r>
      <w:bookmarkStart w:id="162" w:name="_Toc71998280"/>
      <w:r>
        <w:rPr>
          <w:b w:val="0"/>
          <w:szCs w:val="21"/>
        </w:rPr>
        <w:instrText xml:space="preserve">5.3</w:instrText>
      </w:r>
      <w:r>
        <w:rPr>
          <w:rFonts w:hint="eastAsia"/>
          <w:b w:val="0"/>
          <w:szCs w:val="21"/>
        </w:rPr>
        <w:instrText xml:space="preserve">  </w:instrText>
      </w:r>
      <w:r>
        <w:rPr>
          <w:b w:val="0"/>
          <w:szCs w:val="21"/>
        </w:rPr>
        <w:instrText xml:space="preserve">Model information classification and coding</w:instrText>
      </w:r>
      <w:bookmarkEnd w:id="162"/>
      <w:r>
        <w:rPr>
          <w:rFonts w:hint="eastAsia"/>
          <w:b w:val="0"/>
          <w:szCs w:val="21"/>
        </w:rPr>
        <w:instrText xml:space="preserve">" \l 2</w:instrText>
      </w:r>
      <w:r>
        <w:rPr>
          <w:b w:val="0"/>
          <w:szCs w:val="21"/>
        </w:rPr>
        <w:instrText xml:space="preserve"> </w:instrText>
      </w:r>
      <w:r>
        <w:rPr>
          <w:b w:val="0"/>
          <w:szCs w:val="21"/>
        </w:rPr>
        <w:fldChar w:fldCharType="end"/>
      </w:r>
      <w:bookmarkEnd w:id="161"/>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岩土工程勘察信息模型信息按照元素分类时，中类和小类编码应符合表</w:t>
      </w:r>
      <w:r>
        <w:rPr>
          <w:b w:val="0"/>
          <w:szCs w:val="21"/>
        </w:rPr>
        <w:t>5.3.1</w:t>
      </w:r>
      <w:r>
        <w:rPr>
          <w:rFonts w:hint="eastAsia"/>
          <w:b w:val="0"/>
          <w:szCs w:val="21"/>
        </w:rPr>
        <w:t>的规定。</w:t>
      </w:r>
    </w:p>
    <w:p>
      <w:pPr>
        <w:pStyle w:val="58"/>
        <w:shd w:val="clear" w:color="auto" w:fill="auto"/>
        <w:spacing w:line="360" w:lineRule="exact"/>
        <w:jc w:val="center"/>
        <w:rPr>
          <w:rFonts w:ascii="宋体" w:hAnsi="宋体" w:eastAsia="宋体"/>
          <w:b/>
          <w:sz w:val="18"/>
          <w:szCs w:val="24"/>
        </w:rPr>
      </w:pPr>
      <w:r>
        <w:rPr>
          <w:rFonts w:ascii="宋体" w:hAnsi="宋体" w:eastAsia="宋体"/>
          <w:b/>
          <w:sz w:val="18"/>
          <w:szCs w:val="24"/>
        </w:rPr>
        <w:t>表</w:t>
      </w:r>
      <w:r>
        <w:rPr>
          <w:rStyle w:val="91"/>
          <w:rFonts w:hint="eastAsia" w:ascii="宋体" w:hAnsi="宋体" w:eastAsia="宋体"/>
          <w:b/>
          <w:color w:val="auto"/>
          <w:sz w:val="18"/>
          <w:szCs w:val="24"/>
          <w:lang w:eastAsia="zh-CN"/>
        </w:rPr>
        <w:t>5.3.1</w:t>
      </w:r>
      <w:r>
        <w:rPr>
          <w:rStyle w:val="91"/>
          <w:rFonts w:ascii="宋体" w:hAnsi="宋体" w:eastAsia="宋体"/>
          <w:b/>
          <w:color w:val="auto"/>
          <w:sz w:val="18"/>
          <w:szCs w:val="24"/>
          <w:lang w:eastAsia="zh-CN"/>
        </w:rPr>
        <w:t xml:space="preserve"> </w:t>
      </w:r>
      <w:r>
        <w:rPr>
          <w:rStyle w:val="91"/>
          <w:rFonts w:hint="eastAsia" w:ascii="宋体" w:hAnsi="宋体" w:eastAsia="宋体"/>
          <w:b/>
          <w:color w:val="auto"/>
          <w:sz w:val="18"/>
          <w:szCs w:val="24"/>
          <w:lang w:eastAsia="zh-CN"/>
        </w:rPr>
        <w:t>岩土工程勘察信息模型信息按照元素分类及编码表</w:t>
      </w:r>
    </w:p>
    <w:tbl>
      <w:tblPr>
        <w:tblStyle w:val="32"/>
        <w:tblW w:w="5850" w:type="dxa"/>
        <w:jc w:val="center"/>
        <w:tblLayout w:type="fixed"/>
        <w:tblCellMar>
          <w:top w:w="0" w:type="dxa"/>
          <w:left w:w="10" w:type="dxa"/>
          <w:bottom w:w="0" w:type="dxa"/>
          <w:right w:w="10" w:type="dxa"/>
        </w:tblCellMar>
      </w:tblPr>
      <w:tblGrid>
        <w:gridCol w:w="1688"/>
        <w:gridCol w:w="4162"/>
      </w:tblGrid>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编</w:t>
            </w:r>
            <w:r>
              <w:rPr>
                <w:rStyle w:val="91"/>
                <w:rFonts w:ascii="Times New Roman" w:hAnsi="Times New Roman" w:eastAsia="宋体"/>
                <w:color w:val="auto"/>
                <w:sz w:val="18"/>
                <w:szCs w:val="24"/>
              </w:rPr>
              <w:t>码</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元素</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91</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10.00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hint="eastAsia" w:ascii="Times New Roman" w:hAnsi="Times New Roman" w:eastAsia="宋体"/>
                <w:b/>
                <w:bCs/>
                <w:color w:val="auto"/>
                <w:sz w:val="18"/>
                <w:szCs w:val="24"/>
                <w:lang w:eastAsia="zh-CN"/>
              </w:rPr>
              <w:t>地质</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91.10.03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岩土体</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91</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10.06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地质构造</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91</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10.09</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地下水</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91</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10.12</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不良地质体</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91</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20.00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勘探</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91</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钻孔</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91.20.06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探井、探槽、探坑</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91</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20.09</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工程物探</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91</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30.00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测试</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91</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30.03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原位测试点</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14-91.30.06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取样点（</w:t>
            </w:r>
            <w:r>
              <w:rPr>
                <w:rStyle w:val="91"/>
                <w:rFonts w:hint="eastAsia" w:ascii="Times New Roman" w:hAnsi="Times New Roman" w:eastAsia="宋体"/>
                <w:color w:val="auto"/>
                <w:sz w:val="18"/>
                <w:szCs w:val="24"/>
                <w:lang w:eastAsia="zh-CN"/>
              </w:rPr>
              <w:t>室内试验</w:t>
            </w:r>
            <w:r>
              <w:rPr>
                <w:rStyle w:val="91"/>
                <w:rFonts w:hint="eastAsia" w:ascii="Times New Roman" w:hAnsi="Times New Roman" w:eastAsia="宋体"/>
                <w:color w:val="auto"/>
                <w:sz w:val="18"/>
                <w:szCs w:val="24"/>
              </w:rPr>
              <w:t>）</w:t>
            </w:r>
          </w:p>
        </w:tc>
      </w:tr>
    </w:tbl>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岩土工程勘察信息模型信息按照元素分类时，细类编码应符合本标准附录</w:t>
      </w:r>
      <w:r>
        <w:rPr>
          <w:b w:val="0"/>
          <w:szCs w:val="21"/>
        </w:rPr>
        <w:t>C</w:t>
      </w:r>
      <w:r>
        <w:rPr>
          <w:rFonts w:hint="eastAsia"/>
          <w:b w:val="0"/>
          <w:szCs w:val="21"/>
        </w:rPr>
        <w:t>中表</w:t>
      </w:r>
      <w:r>
        <w:rPr>
          <w:b w:val="0"/>
          <w:szCs w:val="21"/>
        </w:rPr>
        <w:t>C.0.1</w:t>
      </w:r>
      <w:r>
        <w:rPr>
          <w:rFonts w:hint="eastAsia"/>
          <w:b w:val="0"/>
          <w:szCs w:val="21"/>
        </w:rPr>
        <w:t>的规定。</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岩土工程勘察信息模型的岩土体信息按照岩性分类时，信息编码应符合本标准附录</w:t>
      </w:r>
      <w:r>
        <w:rPr>
          <w:b w:val="0"/>
          <w:szCs w:val="21"/>
        </w:rPr>
        <w:t>C</w:t>
      </w:r>
      <w:r>
        <w:rPr>
          <w:rFonts w:hint="eastAsia"/>
          <w:b w:val="0"/>
          <w:szCs w:val="21"/>
        </w:rPr>
        <w:t>中表</w:t>
      </w:r>
      <w:r>
        <w:rPr>
          <w:b w:val="0"/>
          <w:szCs w:val="21"/>
        </w:rPr>
        <w:t>C.0.2</w:t>
      </w:r>
      <w:r>
        <w:rPr>
          <w:rFonts w:hint="eastAsia"/>
          <w:b w:val="0"/>
          <w:szCs w:val="21"/>
        </w:rPr>
        <w:t>的规定。</w:t>
      </w:r>
    </w:p>
    <w:p>
      <w:pPr>
        <w:pStyle w:val="97"/>
        <w:numPr>
          <w:ilvl w:val="1"/>
          <w:numId w:val="26"/>
        </w:numPr>
        <w:spacing w:before="120" w:beforeLines="50" w:after="120" w:afterLines="50" w:line="360" w:lineRule="exact"/>
        <w:ind w:firstLineChars="0"/>
        <w:jc w:val="center"/>
        <w:outlineLvl w:val="1"/>
        <w:rPr>
          <w:rFonts w:ascii="黑体" w:hAnsi="黑体"/>
          <w:b w:val="0"/>
          <w:szCs w:val="21"/>
        </w:rPr>
      </w:pPr>
      <w:bookmarkStart w:id="163" w:name="_Toc25669"/>
      <w:r>
        <w:rPr>
          <w:rFonts w:hint="eastAsia" w:ascii="黑体" w:hAnsi="黑体" w:eastAsia="黑体"/>
          <w:b w:val="0"/>
          <w:szCs w:val="21"/>
        </w:rPr>
        <w:t xml:space="preserve"> </w:t>
      </w:r>
      <w:bookmarkStart w:id="164" w:name="_Toc71998931"/>
      <w:bookmarkStart w:id="165" w:name="_Toc71999296"/>
      <w:bookmarkStart w:id="166" w:name="_Toc21103"/>
      <w:r>
        <w:rPr>
          <w:rFonts w:hint="eastAsia" w:ascii="黑体" w:hAnsi="黑体" w:eastAsia="黑体"/>
          <w:b w:val="0"/>
          <w:szCs w:val="21"/>
        </w:rPr>
        <w:t>模型属性信息</w:t>
      </w:r>
      <w:bookmarkEnd w:id="163"/>
      <w:bookmarkEnd w:id="164"/>
      <w:bookmarkEnd w:id="165"/>
      <w:r>
        <w:rPr>
          <w:b w:val="0"/>
          <w:szCs w:val="21"/>
        </w:rPr>
        <w:fldChar w:fldCharType="begin"/>
      </w:r>
      <w:r>
        <w:rPr>
          <w:b w:val="0"/>
          <w:szCs w:val="21"/>
        </w:rPr>
        <w:instrText xml:space="preserve"> </w:instrText>
      </w:r>
      <w:r>
        <w:rPr>
          <w:rFonts w:hint="eastAsia"/>
          <w:b w:val="0"/>
          <w:szCs w:val="21"/>
        </w:rPr>
        <w:instrText xml:space="preserve">TC  "</w:instrText>
      </w:r>
      <w:bookmarkStart w:id="167" w:name="_Toc71998281"/>
      <w:r>
        <w:rPr>
          <w:b w:val="0"/>
          <w:szCs w:val="21"/>
        </w:rPr>
        <w:instrText xml:space="preserve">5.4</w:instrText>
      </w:r>
      <w:r>
        <w:rPr>
          <w:rFonts w:hint="eastAsia"/>
          <w:b w:val="0"/>
          <w:szCs w:val="21"/>
        </w:rPr>
        <w:instrText xml:space="preserve">  </w:instrText>
      </w:r>
      <w:r>
        <w:rPr>
          <w:b w:val="0"/>
          <w:szCs w:val="21"/>
        </w:rPr>
        <w:instrText xml:space="preserve">Model attribute information</w:instrText>
      </w:r>
      <w:bookmarkEnd w:id="167"/>
      <w:r>
        <w:rPr>
          <w:rFonts w:hint="eastAsia"/>
          <w:b w:val="0"/>
          <w:szCs w:val="21"/>
        </w:rPr>
        <w:instrText xml:space="preserve">" \l 2</w:instrText>
      </w:r>
      <w:r>
        <w:rPr>
          <w:b w:val="0"/>
          <w:szCs w:val="21"/>
        </w:rPr>
        <w:instrText xml:space="preserve"> </w:instrText>
      </w:r>
      <w:r>
        <w:rPr>
          <w:b w:val="0"/>
          <w:szCs w:val="21"/>
        </w:rPr>
        <w:fldChar w:fldCharType="end"/>
      </w:r>
      <w:bookmarkEnd w:id="166"/>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岩土工程勘察信息模型的工程勘察专业项目信息包括项目基本信息和场地信息，应符合本标准附录</w:t>
      </w:r>
      <w:r>
        <w:rPr>
          <w:b w:val="0"/>
          <w:szCs w:val="21"/>
        </w:rPr>
        <w:t>C</w:t>
      </w:r>
      <w:r>
        <w:rPr>
          <w:rFonts w:hint="eastAsia"/>
          <w:b w:val="0"/>
          <w:szCs w:val="21"/>
        </w:rPr>
        <w:t>中表</w:t>
      </w:r>
      <w:r>
        <w:rPr>
          <w:b w:val="0"/>
          <w:szCs w:val="21"/>
        </w:rPr>
        <w:t>C.0.3</w:t>
      </w:r>
      <w:r>
        <w:rPr>
          <w:rFonts w:hint="eastAsia"/>
          <w:b w:val="0"/>
          <w:szCs w:val="21"/>
        </w:rPr>
        <w:t>内容。</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岩土工程勘察信息模型单元属性信息描述应符合表</w:t>
      </w:r>
      <w:r>
        <w:rPr>
          <w:b w:val="0"/>
          <w:szCs w:val="21"/>
        </w:rPr>
        <w:t>5.4.2</w:t>
      </w:r>
      <w:r>
        <w:rPr>
          <w:rFonts w:hint="eastAsia"/>
          <w:b w:val="0"/>
          <w:szCs w:val="21"/>
        </w:rPr>
        <w:t>规定。</w:t>
      </w:r>
    </w:p>
    <w:p>
      <w:pPr>
        <w:spacing w:line="360" w:lineRule="exact"/>
        <w:jc w:val="center"/>
        <w:rPr>
          <w:b/>
          <w:sz w:val="18"/>
          <w:szCs w:val="21"/>
        </w:rPr>
      </w:pPr>
      <w:r>
        <w:rPr>
          <w:rFonts w:hint="eastAsia"/>
          <w:b/>
          <w:sz w:val="18"/>
          <w:szCs w:val="21"/>
        </w:rPr>
        <w:t>表</w:t>
      </w:r>
      <w:r>
        <w:rPr>
          <w:b/>
          <w:sz w:val="18"/>
          <w:szCs w:val="21"/>
        </w:rPr>
        <w:t>5</w:t>
      </w:r>
      <w:r>
        <w:rPr>
          <w:rFonts w:hint="eastAsia"/>
          <w:b/>
          <w:sz w:val="18"/>
          <w:szCs w:val="21"/>
        </w:rPr>
        <w:t>.4.2 岩土工程勘察信息模型单元属性信息及描述</w:t>
      </w:r>
    </w:p>
    <w:tbl>
      <w:tblPr>
        <w:tblStyle w:val="32"/>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252"/>
        <w:gridCol w:w="1708"/>
        <w:gridCol w:w="3261"/>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一级系统</w:t>
            </w:r>
          </w:p>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模型单元</w:t>
            </w:r>
          </w:p>
        </w:tc>
        <w:tc>
          <w:tcPr>
            <w:tcW w:w="1252"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二级系统</w:t>
            </w:r>
          </w:p>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模型单元</w:t>
            </w:r>
          </w:p>
        </w:tc>
        <w:tc>
          <w:tcPr>
            <w:tcW w:w="6875" w:type="dxa"/>
            <w:gridSpan w:val="3"/>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252"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定位</w:t>
            </w:r>
            <w:r>
              <w:rPr>
                <w:rStyle w:val="91"/>
                <w:rFonts w:hint="eastAsia" w:ascii="Times New Roman" w:hAnsi="Times New Roman" w:eastAsia="宋体"/>
                <w:color w:val="auto"/>
                <w:sz w:val="18"/>
                <w:szCs w:val="18"/>
              </w:rPr>
              <w:t>信息</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其他</w:t>
            </w:r>
            <w:r>
              <w:rPr>
                <w:rStyle w:val="91"/>
                <w:rFonts w:hint="eastAsia" w:ascii="Times New Roman" w:hAnsi="Times New Roman" w:eastAsia="宋体"/>
                <w:color w:val="auto"/>
                <w:sz w:val="18"/>
                <w:szCs w:val="18"/>
              </w:rPr>
              <w:t>属性信息</w:t>
            </w:r>
          </w:p>
        </w:tc>
        <w:tc>
          <w:tcPr>
            <w:tcW w:w="19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地质</w:t>
            </w: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岩土体</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地层层顶、层底标高</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地层特征表述、地层物理力学统计指标和岩土设计参数建议值</w:t>
            </w:r>
          </w:p>
        </w:tc>
        <w:tc>
          <w:tcPr>
            <w:tcW w:w="19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C.0.4</w:t>
            </w:r>
            <w:r>
              <w:rPr>
                <w:rFonts w:ascii="Times New Roman" w:hAnsi="Times New Roman" w:eastAsia="宋体"/>
                <w:spacing w:val="0"/>
                <w:sz w:val="18"/>
                <w:szCs w:val="18"/>
              </w:rPr>
              <w:t>~</w:t>
            </w:r>
            <w:r>
              <w:rPr>
                <w:rStyle w:val="91"/>
                <w:rFonts w:ascii="Times New Roman" w:hAnsi="Times New Roman" w:eastAsia="宋体"/>
                <w:color w:val="auto"/>
                <w:sz w:val="18"/>
                <w:szCs w:val="18"/>
                <w:lang w:eastAsia="zh-CN"/>
              </w:rPr>
              <w:t>C</w:t>
            </w:r>
            <w:r>
              <w:rPr>
                <w:rFonts w:ascii="Times New Roman" w:hAnsi="Times New Roman" w:eastAsia="宋体"/>
                <w:spacing w:val="0"/>
                <w:sz w:val="18"/>
                <w:szCs w:val="18"/>
              </w:rPr>
              <w:t>.0.</w:t>
            </w:r>
            <w:r>
              <w:rPr>
                <w:rStyle w:val="91"/>
                <w:rFonts w:ascii="Times New Roman" w:hAnsi="Times New Roman" w:eastAsia="宋体"/>
                <w:color w:val="auto"/>
                <w:sz w:val="18"/>
                <w:szCs w:val="18"/>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地质构造</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界面坐标、产状</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构造特征表述</w:t>
            </w:r>
          </w:p>
        </w:tc>
        <w:tc>
          <w:tcPr>
            <w:tcW w:w="1906" w:type="dxa"/>
            <w:vAlign w:val="center"/>
          </w:tcPr>
          <w:p>
            <w:pPr>
              <w:pStyle w:val="76"/>
              <w:shd w:val="clear" w:color="auto" w:fill="auto"/>
              <w:spacing w:line="360" w:lineRule="exact"/>
              <w:ind w:firstLine="0"/>
              <w:jc w:val="center"/>
              <w:rPr>
                <w:rFonts w:ascii="Times New Roman" w:hAnsi="Times New Roman" w:eastAsia="宋体"/>
                <w:spacing w:val="0"/>
                <w:sz w:val="18"/>
                <w:szCs w:val="18"/>
                <w:shd w:val="clear" w:color="auto" w:fill="FFFFFF"/>
                <w:lang w:bidi="en-US"/>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地下水</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含水层层顶、层底标高</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地下水特征、水文地质参数试验值、建议值</w:t>
            </w:r>
          </w:p>
        </w:tc>
        <w:tc>
          <w:tcPr>
            <w:tcW w:w="1906" w:type="dxa"/>
            <w:vAlign w:val="center"/>
          </w:tcPr>
          <w:p>
            <w:pPr>
              <w:pStyle w:val="76"/>
              <w:shd w:val="clear" w:color="auto" w:fill="auto"/>
              <w:spacing w:line="360" w:lineRule="exact"/>
              <w:ind w:firstLine="0"/>
              <w:jc w:val="center"/>
              <w:rPr>
                <w:rFonts w:ascii="Times New Roman" w:hAnsi="Times New Roman" w:eastAsia="宋体"/>
                <w:spacing w:val="0"/>
                <w:sz w:val="18"/>
                <w:szCs w:val="18"/>
                <w:shd w:val="clear" w:color="auto" w:fill="FFFFFF"/>
                <w:lang w:bidi="en-US"/>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C.0.8</w:t>
            </w:r>
            <w:r>
              <w:rPr>
                <w:rFonts w:ascii="Times New Roman" w:hAnsi="Times New Roman" w:eastAsia="宋体"/>
                <w:spacing w:val="0"/>
                <w:sz w:val="18"/>
                <w:szCs w:val="18"/>
              </w:rPr>
              <w:t>~</w:t>
            </w:r>
            <w:r>
              <w:rPr>
                <w:rStyle w:val="91"/>
                <w:rFonts w:ascii="Times New Roman" w:hAnsi="Times New Roman" w:eastAsia="宋体"/>
                <w:color w:val="auto"/>
                <w:sz w:val="18"/>
                <w:szCs w:val="18"/>
                <w:lang w:eastAsia="zh-CN"/>
              </w:rPr>
              <w:t>C</w:t>
            </w:r>
            <w:r>
              <w:rPr>
                <w:rFonts w:ascii="Times New Roman" w:hAnsi="Times New Roman" w:eastAsia="宋体"/>
                <w:spacing w:val="0"/>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不良地质体</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地质体界面坐标</w:t>
            </w:r>
          </w:p>
        </w:tc>
        <w:tc>
          <w:tcPr>
            <w:tcW w:w="3261" w:type="dxa"/>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不良地质体特征描述</w:t>
            </w:r>
          </w:p>
        </w:tc>
        <w:tc>
          <w:tcPr>
            <w:tcW w:w="1906" w:type="dxa"/>
            <w:vAlign w:val="center"/>
          </w:tcPr>
          <w:p>
            <w:pPr>
              <w:pStyle w:val="76"/>
              <w:shd w:val="clear" w:color="auto" w:fill="auto"/>
              <w:spacing w:line="360" w:lineRule="exact"/>
              <w:ind w:firstLine="0"/>
              <w:jc w:val="center"/>
              <w:rPr>
                <w:rFonts w:ascii="Times New Roman" w:hAnsi="Times New Roman" w:eastAsia="宋体"/>
                <w:spacing w:val="0"/>
                <w:sz w:val="18"/>
                <w:szCs w:val="18"/>
                <w:shd w:val="clear" w:color="auto" w:fill="FFFFFF"/>
                <w:lang w:bidi="en-US"/>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勘探</w:t>
            </w: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钻孔</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孔口标高和坐标、终孔孔径、钻孔深度、地层分层深度</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岩土分层信息、水位信息、钻孔特征描述、钻探人员信息、钻探时间信息等</w:t>
            </w:r>
          </w:p>
        </w:tc>
        <w:tc>
          <w:tcPr>
            <w:tcW w:w="19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C.0.12~C.0.13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探井（探槽、探坑）</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地表标高和坐标、截面尺寸、深度、地层分层深度</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岩土分层信息、水位信息、特征描述、挖探人员信息、挖探时间信息等</w:t>
            </w:r>
          </w:p>
        </w:tc>
        <w:tc>
          <w:tcPr>
            <w:tcW w:w="19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工程物探</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物探点位和测线控制坐标</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物探类型、操作人员、物探时间、物探结果描述等</w:t>
            </w:r>
          </w:p>
        </w:tc>
        <w:tc>
          <w:tcPr>
            <w:tcW w:w="19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测试</w:t>
            </w: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原位测试点</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原位测试点坐标和深度</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原位测试类型、操作人员、测试时间、原位测试参数等</w:t>
            </w:r>
          </w:p>
        </w:tc>
        <w:tc>
          <w:tcPr>
            <w:tcW w:w="1906"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4"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25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24"/>
              </w:rPr>
              <w:t>取样点（</w:t>
            </w:r>
            <w:r>
              <w:rPr>
                <w:rStyle w:val="91"/>
                <w:rFonts w:hint="eastAsia" w:ascii="Times New Roman" w:hAnsi="Times New Roman" w:eastAsia="宋体"/>
                <w:color w:val="auto"/>
                <w:sz w:val="18"/>
                <w:szCs w:val="24"/>
                <w:lang w:eastAsia="zh-CN"/>
              </w:rPr>
              <w:t>室内试验</w:t>
            </w:r>
            <w:r>
              <w:rPr>
                <w:rStyle w:val="91"/>
                <w:rFonts w:hint="eastAsia" w:ascii="Times New Roman" w:hAnsi="Times New Roman" w:eastAsia="宋体"/>
                <w:color w:val="auto"/>
                <w:sz w:val="18"/>
                <w:szCs w:val="24"/>
              </w:rPr>
              <w:t>）</w:t>
            </w:r>
          </w:p>
        </w:tc>
        <w:tc>
          <w:tcPr>
            <w:tcW w:w="17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取样点位坐标和深度</w:t>
            </w:r>
          </w:p>
        </w:tc>
        <w:tc>
          <w:tcPr>
            <w:tcW w:w="32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取样人员、取样日期、样品类型、试验人员、试验日期、试验参数等</w:t>
            </w:r>
          </w:p>
        </w:tc>
        <w:tc>
          <w:tcPr>
            <w:tcW w:w="190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C.0.17</w:t>
            </w:r>
          </w:p>
        </w:tc>
      </w:tr>
    </w:tbl>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岩土工程勘察信息模型的岩土评价信息应符合本标准附录</w:t>
      </w:r>
      <w:r>
        <w:rPr>
          <w:b w:val="0"/>
          <w:szCs w:val="21"/>
        </w:rPr>
        <w:t>C</w:t>
      </w:r>
      <w:r>
        <w:rPr>
          <w:rFonts w:hint="eastAsia"/>
          <w:b w:val="0"/>
          <w:szCs w:val="21"/>
        </w:rPr>
        <w:t>中表</w:t>
      </w:r>
      <w:r>
        <w:rPr>
          <w:b w:val="0"/>
          <w:szCs w:val="21"/>
        </w:rPr>
        <w:t>C.0.18</w:t>
      </w:r>
      <w:r>
        <w:rPr>
          <w:rFonts w:hint="eastAsia"/>
          <w:b w:val="0"/>
          <w:szCs w:val="21"/>
        </w:rPr>
        <w:t>规定。</w:t>
      </w:r>
    </w:p>
    <w:p>
      <w:pPr>
        <w:pStyle w:val="97"/>
        <w:numPr>
          <w:ilvl w:val="1"/>
          <w:numId w:val="26"/>
        </w:numPr>
        <w:spacing w:before="120" w:beforeLines="50" w:after="120" w:afterLines="50" w:line="360" w:lineRule="exact"/>
        <w:ind w:firstLineChars="0"/>
        <w:jc w:val="center"/>
        <w:outlineLvl w:val="1"/>
        <w:rPr>
          <w:rFonts w:ascii="黑体" w:hAnsi="黑体"/>
          <w:b w:val="0"/>
          <w:szCs w:val="21"/>
        </w:rPr>
      </w:pPr>
      <w:bookmarkStart w:id="168" w:name="_Toc2770"/>
      <w:r>
        <w:rPr>
          <w:rFonts w:hint="eastAsia" w:ascii="黑体" w:hAnsi="黑体" w:eastAsia="黑体"/>
          <w:b w:val="0"/>
          <w:szCs w:val="21"/>
        </w:rPr>
        <w:t xml:space="preserve"> </w:t>
      </w:r>
      <w:bookmarkStart w:id="169" w:name="_Toc71999297"/>
      <w:bookmarkStart w:id="170" w:name="_Toc71998932"/>
      <w:bookmarkStart w:id="171" w:name="_Toc24281"/>
      <w:r>
        <w:rPr>
          <w:rFonts w:hint="eastAsia" w:ascii="黑体" w:hAnsi="黑体" w:eastAsia="黑体"/>
          <w:b w:val="0"/>
          <w:szCs w:val="21"/>
        </w:rPr>
        <w:t>模型创建</w:t>
      </w:r>
      <w:bookmarkEnd w:id="168"/>
      <w:bookmarkEnd w:id="169"/>
      <w:bookmarkEnd w:id="170"/>
      <w:r>
        <w:rPr>
          <w:b w:val="0"/>
          <w:szCs w:val="21"/>
        </w:rPr>
        <w:fldChar w:fldCharType="begin"/>
      </w:r>
      <w:r>
        <w:rPr>
          <w:b w:val="0"/>
          <w:szCs w:val="21"/>
        </w:rPr>
        <w:instrText xml:space="preserve"> </w:instrText>
      </w:r>
      <w:r>
        <w:rPr>
          <w:rFonts w:hint="eastAsia"/>
          <w:b w:val="0"/>
          <w:szCs w:val="21"/>
        </w:rPr>
        <w:instrText xml:space="preserve">TC  "</w:instrText>
      </w:r>
      <w:bookmarkStart w:id="172" w:name="_Toc71998282"/>
      <w:r>
        <w:rPr>
          <w:b w:val="0"/>
          <w:szCs w:val="21"/>
        </w:rPr>
        <w:instrText xml:space="preserve">5.5</w:instrText>
      </w:r>
      <w:r>
        <w:rPr>
          <w:rFonts w:hint="eastAsia"/>
          <w:b w:val="0"/>
          <w:szCs w:val="21"/>
        </w:rPr>
        <w:instrText xml:space="preserve">  </w:instrText>
      </w:r>
      <w:r>
        <w:rPr>
          <w:b w:val="0"/>
          <w:szCs w:val="21"/>
        </w:rPr>
        <w:instrText xml:space="preserve">Modeling</w:instrText>
      </w:r>
      <w:bookmarkEnd w:id="172"/>
      <w:r>
        <w:rPr>
          <w:rFonts w:hint="eastAsia"/>
          <w:b w:val="0"/>
          <w:szCs w:val="21"/>
        </w:rPr>
        <w:instrText xml:space="preserve">" \l 2</w:instrText>
      </w:r>
      <w:r>
        <w:rPr>
          <w:b w:val="0"/>
          <w:szCs w:val="21"/>
        </w:rPr>
        <w:instrText xml:space="preserve"> </w:instrText>
      </w:r>
      <w:r>
        <w:rPr>
          <w:b w:val="0"/>
          <w:szCs w:val="21"/>
        </w:rPr>
        <w:fldChar w:fldCharType="end"/>
      </w:r>
      <w:bookmarkEnd w:id="171"/>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岩土工程勘察信息模型的平面范围应符合相关标准关于确定勘察范围的要求，空间范围应满足评价需求。</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岩土工程勘察信息模型创建时应符合下列规定：</w:t>
      </w:r>
    </w:p>
    <w:p>
      <w:pPr>
        <w:spacing w:before="120" w:beforeLines="50" w:after="120" w:afterLines="50" w:line="300" w:lineRule="auto"/>
        <w:ind w:firstLine="420" w:firstLineChars="200"/>
        <w:rPr>
          <w:szCs w:val="21"/>
        </w:rPr>
      </w:pPr>
      <w:r>
        <w:rPr>
          <w:rFonts w:hint="eastAsia"/>
          <w:szCs w:val="21"/>
        </w:rPr>
        <w:t>1 岩土体模型宜通过勘探点的空间位置和分层数据，基于空间插值、网格划分和实体变换等方法分层创建，并采用颜色和纹理区分岩性，不同岩性的地层颜色应符合本标准附录C中表C.0.19规定，岩性外观图例应符合本标准附录C中表C.0.20规定；</w:t>
      </w:r>
    </w:p>
    <w:p>
      <w:pPr>
        <w:spacing w:before="120" w:beforeLines="50" w:after="120" w:afterLines="50" w:line="300" w:lineRule="auto"/>
        <w:ind w:firstLine="420" w:firstLineChars="200"/>
        <w:rPr>
          <w:szCs w:val="21"/>
        </w:rPr>
      </w:pPr>
      <w:r>
        <w:rPr>
          <w:rFonts w:hint="eastAsia"/>
          <w:szCs w:val="21"/>
        </w:rPr>
        <w:t>2</w:t>
      </w:r>
      <w:r>
        <w:rPr>
          <w:szCs w:val="21"/>
        </w:rPr>
        <w:t xml:space="preserve"> </w:t>
      </w:r>
      <w:r>
        <w:rPr>
          <w:rFonts w:hint="eastAsia"/>
          <w:szCs w:val="21"/>
        </w:rPr>
        <w:t>地下水模型宜通过勘探点的空间位置和揭示含水层分层数据，按照岩土体建模同类方法创建，并采用颜色区分不同地下水类型，地下水外观颜色应符合本标准附录C中表C.0.21规定；</w:t>
      </w:r>
    </w:p>
    <w:p>
      <w:pPr>
        <w:spacing w:before="120" w:beforeLines="50" w:after="120" w:afterLines="50" w:line="300" w:lineRule="auto"/>
        <w:ind w:firstLine="420" w:firstLineChars="200"/>
        <w:rPr>
          <w:szCs w:val="21"/>
        </w:rPr>
      </w:pPr>
      <w:r>
        <w:rPr>
          <w:rFonts w:hint="eastAsia"/>
          <w:szCs w:val="21"/>
        </w:rPr>
        <w:t>3</w:t>
      </w:r>
      <w:r>
        <w:rPr>
          <w:szCs w:val="21"/>
        </w:rPr>
        <w:t xml:space="preserve"> </w:t>
      </w:r>
      <w:r>
        <w:rPr>
          <w:rFonts w:hint="eastAsia"/>
          <w:szCs w:val="21"/>
        </w:rPr>
        <w:t>不良地质体宜通过勘探点数据、物探数据、地质构造面，按照岩土体建模同类方法创建，并采用醒目的颜色表示；</w:t>
      </w:r>
    </w:p>
    <w:p>
      <w:pPr>
        <w:spacing w:before="120" w:beforeLines="50" w:after="120" w:afterLines="50" w:line="300" w:lineRule="auto"/>
        <w:ind w:firstLine="420" w:firstLineChars="200"/>
        <w:rPr>
          <w:szCs w:val="21"/>
        </w:rPr>
      </w:pPr>
      <w:r>
        <w:rPr>
          <w:rFonts w:hint="eastAsia"/>
          <w:szCs w:val="21"/>
        </w:rPr>
        <w:t>4</w:t>
      </w:r>
      <w:r>
        <w:rPr>
          <w:szCs w:val="21"/>
        </w:rPr>
        <w:t xml:space="preserve"> </w:t>
      </w:r>
      <w:r>
        <w:rPr>
          <w:rFonts w:hint="eastAsia"/>
          <w:szCs w:val="21"/>
        </w:rPr>
        <w:t>勘探模型应根据勘探点类型、空间位置、分层信息创建，勘探点分层岩性和地下水宜使用岩土体、地下水颜色和纹理区分；</w:t>
      </w:r>
    </w:p>
    <w:p>
      <w:pPr>
        <w:spacing w:before="120" w:beforeLines="50" w:after="120" w:afterLines="50" w:line="300" w:lineRule="auto"/>
        <w:ind w:firstLine="420" w:firstLineChars="200"/>
        <w:rPr>
          <w:szCs w:val="21"/>
        </w:rPr>
      </w:pPr>
      <w:r>
        <w:rPr>
          <w:rFonts w:hint="eastAsia"/>
          <w:szCs w:val="21"/>
        </w:rPr>
        <w:t>5 模型几何信息精度等级要求高时，工程物探、原位测试、取样点等宜以符号型模型构件创建，测试信息作为其他属性信息进行说明。测试点或者取样中心点应与模型单元中心点重合，且模型构件定位基点应为模型单元中心点，符号模型单元二维图例应符合本标准附录C中表C.0.22规定。</w:t>
      </w:r>
    </w:p>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岩土工程勘察信息模型几何信息精度应符合不同勘察阶段精度要求和表</w:t>
      </w:r>
      <w:r>
        <w:rPr>
          <w:b w:val="0"/>
          <w:szCs w:val="21"/>
        </w:rPr>
        <w:t>5.5.3</w:t>
      </w:r>
      <w:r>
        <w:rPr>
          <w:rFonts w:hint="eastAsia"/>
          <w:b w:val="0"/>
          <w:szCs w:val="21"/>
        </w:rPr>
        <w:t>的规定。</w:t>
      </w:r>
    </w:p>
    <w:p>
      <w:pPr>
        <w:spacing w:line="360" w:lineRule="exact"/>
        <w:jc w:val="center"/>
        <w:rPr>
          <w:b/>
          <w:sz w:val="18"/>
          <w:szCs w:val="21"/>
        </w:rPr>
      </w:pPr>
      <w:r>
        <w:rPr>
          <w:b/>
          <w:sz w:val="18"/>
          <w:szCs w:val="21"/>
        </w:rPr>
        <w:t>表</w:t>
      </w:r>
      <w:r>
        <w:rPr>
          <w:rFonts w:hint="eastAsia"/>
          <w:b/>
          <w:sz w:val="18"/>
          <w:szCs w:val="21"/>
        </w:rPr>
        <w:t>5.5.3</w:t>
      </w:r>
      <w:r>
        <w:rPr>
          <w:b/>
          <w:sz w:val="18"/>
          <w:szCs w:val="21"/>
        </w:rPr>
        <w:t xml:space="preserve"> 岩土工程勘察信息模型几何信息精度等级</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743"/>
        <w:gridCol w:w="2176"/>
        <w:gridCol w:w="2176"/>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vMerge w:val="restart"/>
            <w:vAlign w:val="center"/>
          </w:tcPr>
          <w:p>
            <w:pPr>
              <w:spacing w:line="360" w:lineRule="exact"/>
              <w:jc w:val="center"/>
              <w:rPr>
                <w:sz w:val="18"/>
                <w:szCs w:val="21"/>
              </w:rPr>
            </w:pPr>
            <w:r>
              <w:rPr>
                <w:rFonts w:hint="eastAsia"/>
                <w:sz w:val="18"/>
                <w:szCs w:val="21"/>
              </w:rPr>
              <w:t>模型类别</w:t>
            </w:r>
          </w:p>
        </w:tc>
        <w:tc>
          <w:tcPr>
            <w:tcW w:w="8762" w:type="dxa"/>
            <w:gridSpan w:val="4"/>
            <w:vAlign w:val="center"/>
          </w:tcPr>
          <w:p>
            <w:pPr>
              <w:spacing w:line="360" w:lineRule="exact"/>
              <w:jc w:val="center"/>
              <w:rPr>
                <w:sz w:val="18"/>
                <w:szCs w:val="21"/>
              </w:rPr>
            </w:pPr>
            <w:r>
              <w:rPr>
                <w:rFonts w:hint="eastAsia"/>
                <w:sz w:val="18"/>
                <w:szCs w:val="21"/>
              </w:rPr>
              <w:t>几何信息精度等级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vMerge w:val="continue"/>
          </w:tcPr>
          <w:p>
            <w:pPr>
              <w:spacing w:line="360" w:lineRule="exact"/>
              <w:jc w:val="center"/>
              <w:rPr>
                <w:sz w:val="18"/>
                <w:szCs w:val="21"/>
              </w:rPr>
            </w:pPr>
          </w:p>
        </w:tc>
        <w:tc>
          <w:tcPr>
            <w:tcW w:w="1743" w:type="dxa"/>
            <w:vAlign w:val="center"/>
          </w:tcPr>
          <w:p>
            <w:pPr>
              <w:spacing w:line="360" w:lineRule="exact"/>
              <w:jc w:val="center"/>
              <w:rPr>
                <w:sz w:val="18"/>
                <w:szCs w:val="21"/>
              </w:rPr>
            </w:pPr>
            <w:r>
              <w:rPr>
                <w:sz w:val="18"/>
                <w:szCs w:val="18"/>
              </w:rPr>
              <w:t>G1</w:t>
            </w:r>
          </w:p>
        </w:tc>
        <w:tc>
          <w:tcPr>
            <w:tcW w:w="2176" w:type="dxa"/>
            <w:vAlign w:val="center"/>
          </w:tcPr>
          <w:p>
            <w:pPr>
              <w:spacing w:line="360" w:lineRule="exact"/>
              <w:jc w:val="center"/>
              <w:rPr>
                <w:sz w:val="18"/>
                <w:szCs w:val="21"/>
              </w:rPr>
            </w:pPr>
            <w:r>
              <w:rPr>
                <w:sz w:val="18"/>
                <w:szCs w:val="18"/>
              </w:rPr>
              <w:t>G2</w:t>
            </w:r>
          </w:p>
        </w:tc>
        <w:tc>
          <w:tcPr>
            <w:tcW w:w="2176" w:type="dxa"/>
            <w:vAlign w:val="center"/>
          </w:tcPr>
          <w:p>
            <w:pPr>
              <w:spacing w:line="360" w:lineRule="exact"/>
              <w:jc w:val="center"/>
              <w:rPr>
                <w:sz w:val="18"/>
                <w:szCs w:val="21"/>
              </w:rPr>
            </w:pPr>
            <w:r>
              <w:rPr>
                <w:sz w:val="18"/>
                <w:szCs w:val="18"/>
              </w:rPr>
              <w:t>G3</w:t>
            </w:r>
          </w:p>
        </w:tc>
        <w:tc>
          <w:tcPr>
            <w:tcW w:w="2667" w:type="dxa"/>
            <w:vAlign w:val="center"/>
          </w:tcPr>
          <w:p>
            <w:pPr>
              <w:spacing w:line="360" w:lineRule="exact"/>
              <w:jc w:val="center"/>
              <w:rPr>
                <w:sz w:val="18"/>
                <w:szCs w:val="21"/>
              </w:rPr>
            </w:pPr>
            <w:r>
              <w:rPr>
                <w:sz w:val="18"/>
                <w:szCs w:val="18"/>
              </w:rPr>
              <w:t>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vAlign w:val="center"/>
          </w:tcPr>
          <w:p>
            <w:pPr>
              <w:spacing w:line="360" w:lineRule="exact"/>
              <w:jc w:val="center"/>
              <w:rPr>
                <w:sz w:val="18"/>
                <w:szCs w:val="21"/>
              </w:rPr>
            </w:pPr>
            <w:r>
              <w:rPr>
                <w:rFonts w:hint="eastAsia"/>
                <w:sz w:val="18"/>
                <w:szCs w:val="21"/>
              </w:rPr>
              <w:t>岩土体</w:t>
            </w:r>
          </w:p>
        </w:tc>
        <w:tc>
          <w:tcPr>
            <w:tcW w:w="1743" w:type="dxa"/>
            <w:vAlign w:val="center"/>
          </w:tcPr>
          <w:p>
            <w:pPr>
              <w:spacing w:line="360" w:lineRule="exact"/>
              <w:jc w:val="center"/>
              <w:rPr>
                <w:sz w:val="18"/>
                <w:szCs w:val="21"/>
              </w:rPr>
            </w:pPr>
            <w:r>
              <w:rPr>
                <w:rFonts w:hint="eastAsia"/>
                <w:sz w:val="18"/>
                <w:szCs w:val="21"/>
              </w:rPr>
              <w:t>应根据地质调查资料，简单反映地层总体分布信息</w:t>
            </w:r>
          </w:p>
        </w:tc>
        <w:tc>
          <w:tcPr>
            <w:tcW w:w="2176" w:type="dxa"/>
            <w:vAlign w:val="center"/>
          </w:tcPr>
          <w:p>
            <w:pPr>
              <w:spacing w:line="360" w:lineRule="exact"/>
              <w:jc w:val="center"/>
              <w:rPr>
                <w:sz w:val="18"/>
                <w:szCs w:val="21"/>
              </w:rPr>
            </w:pPr>
            <w:r>
              <w:rPr>
                <w:rFonts w:hint="eastAsia"/>
                <w:sz w:val="18"/>
                <w:szCs w:val="21"/>
              </w:rPr>
              <w:t>应根据初步勘察资料，初步反映场地地基岩土主层及主要亚层分布信息</w:t>
            </w:r>
          </w:p>
        </w:tc>
        <w:tc>
          <w:tcPr>
            <w:tcW w:w="2176" w:type="dxa"/>
            <w:vAlign w:val="center"/>
          </w:tcPr>
          <w:p>
            <w:pPr>
              <w:spacing w:line="360" w:lineRule="exact"/>
              <w:jc w:val="center"/>
              <w:rPr>
                <w:sz w:val="18"/>
                <w:szCs w:val="21"/>
              </w:rPr>
            </w:pPr>
            <w:r>
              <w:rPr>
                <w:rFonts w:hint="eastAsia"/>
                <w:sz w:val="18"/>
                <w:szCs w:val="21"/>
              </w:rPr>
              <w:t>应根据详细勘察资料，准确反映场地地基岩土主、亚层及透镜体的分布信息</w:t>
            </w:r>
          </w:p>
        </w:tc>
        <w:tc>
          <w:tcPr>
            <w:tcW w:w="2667" w:type="dxa"/>
            <w:vAlign w:val="center"/>
          </w:tcPr>
          <w:p>
            <w:pPr>
              <w:spacing w:line="360" w:lineRule="exact"/>
              <w:jc w:val="center"/>
              <w:rPr>
                <w:sz w:val="18"/>
                <w:szCs w:val="21"/>
              </w:rPr>
            </w:pPr>
            <w:r>
              <w:rPr>
                <w:rFonts w:hint="eastAsia"/>
                <w:sz w:val="18"/>
                <w:szCs w:val="21"/>
              </w:rPr>
              <w:t>应根据施工勘察资料对地层更新，精确反映场地地基岩土各主、亚层及透镜体的分布信息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vAlign w:val="center"/>
          </w:tcPr>
          <w:p>
            <w:pPr>
              <w:spacing w:line="360" w:lineRule="exact"/>
              <w:jc w:val="center"/>
              <w:rPr>
                <w:sz w:val="18"/>
                <w:szCs w:val="21"/>
              </w:rPr>
            </w:pPr>
            <w:r>
              <w:rPr>
                <w:rFonts w:hint="eastAsia"/>
                <w:sz w:val="18"/>
                <w:szCs w:val="21"/>
              </w:rPr>
              <w:t>地质构造</w:t>
            </w:r>
          </w:p>
        </w:tc>
        <w:tc>
          <w:tcPr>
            <w:tcW w:w="1743" w:type="dxa"/>
            <w:vAlign w:val="center"/>
          </w:tcPr>
          <w:p>
            <w:pPr>
              <w:spacing w:line="360" w:lineRule="exact"/>
              <w:jc w:val="center"/>
              <w:rPr>
                <w:sz w:val="18"/>
                <w:szCs w:val="21"/>
              </w:rPr>
            </w:pPr>
            <w:r>
              <w:rPr>
                <w:rFonts w:hint="eastAsia"/>
                <w:sz w:val="18"/>
                <w:szCs w:val="21"/>
              </w:rPr>
              <w:t>应根据地质调查资料，简单反映地质构造总体分布信息</w:t>
            </w:r>
          </w:p>
        </w:tc>
        <w:tc>
          <w:tcPr>
            <w:tcW w:w="2176" w:type="dxa"/>
            <w:vAlign w:val="center"/>
          </w:tcPr>
          <w:p>
            <w:pPr>
              <w:spacing w:line="360" w:lineRule="exact"/>
              <w:jc w:val="center"/>
              <w:rPr>
                <w:sz w:val="18"/>
                <w:szCs w:val="21"/>
              </w:rPr>
            </w:pPr>
            <w:r>
              <w:rPr>
                <w:rFonts w:hint="eastAsia"/>
                <w:sz w:val="18"/>
                <w:szCs w:val="21"/>
              </w:rPr>
              <w:t>根据初步地质调查或勘察资料，初步反映场地主要地质构造分布信息</w:t>
            </w:r>
          </w:p>
        </w:tc>
        <w:tc>
          <w:tcPr>
            <w:tcW w:w="2176" w:type="dxa"/>
            <w:vAlign w:val="center"/>
          </w:tcPr>
          <w:p>
            <w:pPr>
              <w:spacing w:line="360" w:lineRule="exact"/>
              <w:jc w:val="center"/>
              <w:rPr>
                <w:sz w:val="18"/>
                <w:szCs w:val="21"/>
              </w:rPr>
            </w:pPr>
            <w:r>
              <w:rPr>
                <w:rFonts w:hint="eastAsia"/>
                <w:sz w:val="18"/>
                <w:szCs w:val="21"/>
              </w:rPr>
              <w:t>应根据详细地质调查或勘察资料，准确反映场地地质构造分布信息</w:t>
            </w:r>
          </w:p>
        </w:tc>
        <w:tc>
          <w:tcPr>
            <w:tcW w:w="2667" w:type="dxa"/>
            <w:vAlign w:val="center"/>
          </w:tcPr>
          <w:p>
            <w:pPr>
              <w:spacing w:line="360" w:lineRule="exact"/>
              <w:jc w:val="center"/>
              <w:rPr>
                <w:sz w:val="18"/>
                <w:szCs w:val="21"/>
              </w:rPr>
            </w:pPr>
            <w:r>
              <w:rPr>
                <w:rFonts w:hint="eastAsia"/>
                <w:sz w:val="18"/>
                <w:szCs w:val="21"/>
              </w:rPr>
              <w:t>应根据施工勘察资料，精确反映场地地质构造分布信息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vAlign w:val="center"/>
          </w:tcPr>
          <w:p>
            <w:pPr>
              <w:spacing w:line="360" w:lineRule="exact"/>
              <w:jc w:val="center"/>
              <w:rPr>
                <w:sz w:val="18"/>
                <w:szCs w:val="21"/>
              </w:rPr>
            </w:pPr>
            <w:r>
              <w:rPr>
                <w:rFonts w:hint="eastAsia"/>
                <w:sz w:val="18"/>
                <w:szCs w:val="21"/>
              </w:rPr>
              <w:t>地下水</w:t>
            </w:r>
          </w:p>
        </w:tc>
        <w:tc>
          <w:tcPr>
            <w:tcW w:w="1743" w:type="dxa"/>
            <w:vAlign w:val="center"/>
          </w:tcPr>
          <w:p>
            <w:pPr>
              <w:spacing w:line="360" w:lineRule="exact"/>
              <w:jc w:val="center"/>
              <w:rPr>
                <w:sz w:val="18"/>
                <w:szCs w:val="21"/>
              </w:rPr>
            </w:pPr>
            <w:r>
              <w:rPr>
                <w:rFonts w:hint="eastAsia"/>
                <w:sz w:val="18"/>
                <w:szCs w:val="21"/>
              </w:rPr>
              <w:t>应根据初步水文地质调查资料，简单反映含水层总体分布信息</w:t>
            </w:r>
          </w:p>
        </w:tc>
        <w:tc>
          <w:tcPr>
            <w:tcW w:w="2176" w:type="dxa"/>
            <w:vAlign w:val="center"/>
          </w:tcPr>
          <w:p>
            <w:pPr>
              <w:spacing w:line="360" w:lineRule="exact"/>
              <w:jc w:val="center"/>
              <w:rPr>
                <w:sz w:val="18"/>
                <w:szCs w:val="21"/>
              </w:rPr>
            </w:pPr>
            <w:r>
              <w:rPr>
                <w:rFonts w:hint="eastAsia"/>
                <w:sz w:val="18"/>
                <w:szCs w:val="21"/>
              </w:rPr>
              <w:t>根据水文地质资料，初步反映场地主要含水层分布信息</w:t>
            </w:r>
          </w:p>
        </w:tc>
        <w:tc>
          <w:tcPr>
            <w:tcW w:w="2176" w:type="dxa"/>
            <w:vAlign w:val="center"/>
          </w:tcPr>
          <w:p>
            <w:pPr>
              <w:spacing w:line="360" w:lineRule="exact"/>
              <w:jc w:val="center"/>
              <w:rPr>
                <w:sz w:val="18"/>
                <w:szCs w:val="21"/>
              </w:rPr>
            </w:pPr>
            <w:r>
              <w:rPr>
                <w:rFonts w:hint="eastAsia"/>
                <w:sz w:val="18"/>
                <w:szCs w:val="21"/>
              </w:rPr>
              <w:t>应根据详细水文地质资料，准确反映场地含水层分布，建立含水层与地层对应关系</w:t>
            </w:r>
          </w:p>
        </w:tc>
        <w:tc>
          <w:tcPr>
            <w:tcW w:w="2667" w:type="dxa"/>
            <w:vAlign w:val="center"/>
          </w:tcPr>
          <w:p>
            <w:pPr>
              <w:spacing w:line="360" w:lineRule="exact"/>
              <w:jc w:val="center"/>
              <w:rPr>
                <w:sz w:val="18"/>
                <w:szCs w:val="21"/>
              </w:rPr>
            </w:pPr>
            <w:r>
              <w:rPr>
                <w:rFonts w:hint="eastAsia"/>
                <w:sz w:val="18"/>
                <w:szCs w:val="21"/>
              </w:rPr>
              <w:t>应根据所有水文地质资料，精确反映场地含水层分布，建立含水层与地层对应关系，并对局部水位变化进行更新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vAlign w:val="center"/>
          </w:tcPr>
          <w:p>
            <w:pPr>
              <w:spacing w:line="360" w:lineRule="exact"/>
              <w:jc w:val="center"/>
              <w:rPr>
                <w:sz w:val="18"/>
                <w:szCs w:val="21"/>
              </w:rPr>
            </w:pPr>
            <w:r>
              <w:rPr>
                <w:rFonts w:hint="eastAsia"/>
                <w:sz w:val="18"/>
                <w:szCs w:val="21"/>
              </w:rPr>
              <w:t>不良地质体</w:t>
            </w:r>
          </w:p>
        </w:tc>
        <w:tc>
          <w:tcPr>
            <w:tcW w:w="1743" w:type="dxa"/>
            <w:vAlign w:val="center"/>
          </w:tcPr>
          <w:p>
            <w:pPr>
              <w:spacing w:line="360" w:lineRule="exact"/>
              <w:jc w:val="center"/>
              <w:rPr>
                <w:sz w:val="18"/>
                <w:szCs w:val="21"/>
              </w:rPr>
            </w:pPr>
            <w:r>
              <w:rPr>
                <w:rFonts w:hint="eastAsia"/>
                <w:sz w:val="18"/>
                <w:szCs w:val="21"/>
              </w:rPr>
              <w:t>应根据地质调查资料，简单反映不良地质体分布信息</w:t>
            </w:r>
          </w:p>
        </w:tc>
        <w:tc>
          <w:tcPr>
            <w:tcW w:w="2176" w:type="dxa"/>
            <w:vAlign w:val="center"/>
          </w:tcPr>
          <w:p>
            <w:pPr>
              <w:spacing w:line="360" w:lineRule="exact"/>
              <w:jc w:val="center"/>
              <w:rPr>
                <w:sz w:val="18"/>
                <w:szCs w:val="21"/>
              </w:rPr>
            </w:pPr>
            <w:r>
              <w:rPr>
                <w:rFonts w:hint="eastAsia"/>
                <w:sz w:val="18"/>
                <w:szCs w:val="21"/>
              </w:rPr>
              <w:t>根据初步地质调查或勘察资料，初步反映场地不良地质体分布信息</w:t>
            </w:r>
          </w:p>
        </w:tc>
        <w:tc>
          <w:tcPr>
            <w:tcW w:w="2176" w:type="dxa"/>
            <w:vAlign w:val="center"/>
          </w:tcPr>
          <w:p>
            <w:pPr>
              <w:spacing w:line="360" w:lineRule="exact"/>
              <w:jc w:val="center"/>
              <w:rPr>
                <w:sz w:val="18"/>
                <w:szCs w:val="21"/>
              </w:rPr>
            </w:pPr>
            <w:r>
              <w:rPr>
                <w:rFonts w:hint="eastAsia"/>
                <w:sz w:val="18"/>
                <w:szCs w:val="21"/>
              </w:rPr>
              <w:t>应根据详细地质调查或勘察资料，准确反映场地不良地质体分布信息</w:t>
            </w:r>
          </w:p>
        </w:tc>
        <w:tc>
          <w:tcPr>
            <w:tcW w:w="2667" w:type="dxa"/>
            <w:vAlign w:val="center"/>
          </w:tcPr>
          <w:p>
            <w:pPr>
              <w:spacing w:line="360" w:lineRule="exact"/>
              <w:jc w:val="center"/>
              <w:rPr>
                <w:sz w:val="18"/>
                <w:szCs w:val="21"/>
              </w:rPr>
            </w:pPr>
            <w:r>
              <w:rPr>
                <w:rFonts w:hint="eastAsia"/>
                <w:sz w:val="18"/>
                <w:szCs w:val="21"/>
              </w:rPr>
              <w:t>应根据施工勘察资料，精确反映场地不良地质体分布信息</w:t>
            </w:r>
          </w:p>
        </w:tc>
      </w:tr>
    </w:tbl>
    <w:p>
      <w:pPr>
        <w:pStyle w:val="97"/>
        <w:numPr>
          <w:ilvl w:val="2"/>
          <w:numId w:val="26"/>
        </w:numPr>
        <w:spacing w:before="120" w:beforeLines="50" w:after="120" w:afterLines="50" w:line="300" w:lineRule="auto"/>
        <w:ind w:left="0" w:firstLine="0" w:firstLineChars="0"/>
        <w:rPr>
          <w:szCs w:val="21"/>
        </w:rPr>
      </w:pPr>
      <w:r>
        <w:rPr>
          <w:rFonts w:hint="eastAsia"/>
          <w:b w:val="0"/>
          <w:szCs w:val="21"/>
        </w:rPr>
        <w:t>岩土工程勘察信息模型属性信息深度应符合表</w:t>
      </w:r>
      <w:r>
        <w:rPr>
          <w:b w:val="0"/>
          <w:szCs w:val="21"/>
        </w:rPr>
        <w:t>5.5.4</w:t>
      </w:r>
      <w:r>
        <w:rPr>
          <w:rFonts w:hint="eastAsia"/>
          <w:b w:val="0"/>
          <w:szCs w:val="21"/>
        </w:rPr>
        <w:t>的规定。</w:t>
      </w:r>
    </w:p>
    <w:p>
      <w:pPr>
        <w:spacing w:line="360" w:lineRule="exact"/>
        <w:jc w:val="center"/>
        <w:rPr>
          <w:b/>
          <w:sz w:val="18"/>
          <w:szCs w:val="21"/>
        </w:rPr>
      </w:pPr>
      <w:r>
        <w:rPr>
          <w:rFonts w:hint="eastAsia"/>
          <w:b/>
          <w:sz w:val="18"/>
          <w:szCs w:val="21"/>
        </w:rPr>
        <w:t>表5.5.4 岩土工程勘察信息模型属性信息深度等级</w:t>
      </w:r>
    </w:p>
    <w:tbl>
      <w:tblPr>
        <w:tblStyle w:val="3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625"/>
        <w:gridCol w:w="1327"/>
        <w:gridCol w:w="1327"/>
        <w:gridCol w:w="1327"/>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681" w:type="dxa"/>
            <w:vMerge w:val="restart"/>
            <w:vAlign w:val="center"/>
          </w:tcPr>
          <w:p>
            <w:pPr>
              <w:spacing w:line="360" w:lineRule="exact"/>
              <w:jc w:val="center"/>
              <w:rPr>
                <w:sz w:val="18"/>
                <w:szCs w:val="18"/>
              </w:rPr>
            </w:pPr>
            <w:r>
              <w:rPr>
                <w:rFonts w:hint="eastAsia"/>
                <w:sz w:val="18"/>
                <w:szCs w:val="18"/>
              </w:rPr>
              <w:t>模型类别</w:t>
            </w:r>
          </w:p>
        </w:tc>
        <w:tc>
          <w:tcPr>
            <w:tcW w:w="2625" w:type="dxa"/>
            <w:vMerge w:val="restart"/>
            <w:vAlign w:val="center"/>
          </w:tcPr>
          <w:p>
            <w:pPr>
              <w:spacing w:line="360" w:lineRule="exact"/>
              <w:jc w:val="center"/>
              <w:rPr>
                <w:sz w:val="18"/>
                <w:szCs w:val="18"/>
              </w:rPr>
            </w:pPr>
            <w:r>
              <w:rPr>
                <w:rFonts w:hint="eastAsia"/>
                <w:sz w:val="18"/>
                <w:szCs w:val="18"/>
              </w:rPr>
              <w:t>属性信息</w:t>
            </w:r>
          </w:p>
        </w:tc>
        <w:tc>
          <w:tcPr>
            <w:tcW w:w="5323" w:type="dxa"/>
            <w:gridSpan w:val="4"/>
            <w:vAlign w:val="center"/>
          </w:tcPr>
          <w:p>
            <w:pPr>
              <w:spacing w:line="360" w:lineRule="exact"/>
              <w:jc w:val="center"/>
              <w:rPr>
                <w:sz w:val="18"/>
                <w:szCs w:val="18"/>
              </w:rPr>
            </w:pPr>
            <w:r>
              <w:rPr>
                <w:rFonts w:hint="eastAsia"/>
                <w:sz w:val="18"/>
                <w:szCs w:val="18"/>
              </w:rPr>
              <w:t>信息深度等级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681" w:type="dxa"/>
            <w:vMerge w:val="continue"/>
            <w:vAlign w:val="center"/>
          </w:tcPr>
          <w:p>
            <w:pPr>
              <w:spacing w:line="360" w:lineRule="exact"/>
              <w:jc w:val="center"/>
              <w:rPr>
                <w:sz w:val="18"/>
                <w:szCs w:val="18"/>
              </w:rPr>
            </w:pPr>
          </w:p>
        </w:tc>
        <w:tc>
          <w:tcPr>
            <w:tcW w:w="2625" w:type="dxa"/>
            <w:vMerge w:val="continue"/>
            <w:vAlign w:val="center"/>
          </w:tcPr>
          <w:p>
            <w:pPr>
              <w:spacing w:line="360" w:lineRule="exact"/>
              <w:jc w:val="center"/>
              <w:rPr>
                <w:sz w:val="18"/>
                <w:szCs w:val="18"/>
              </w:rPr>
            </w:pPr>
          </w:p>
        </w:tc>
        <w:tc>
          <w:tcPr>
            <w:tcW w:w="1327" w:type="dxa"/>
            <w:vAlign w:val="center"/>
          </w:tcPr>
          <w:p>
            <w:pPr>
              <w:spacing w:line="360" w:lineRule="exact"/>
              <w:jc w:val="center"/>
              <w:rPr>
                <w:sz w:val="18"/>
                <w:szCs w:val="18"/>
              </w:rPr>
            </w:pPr>
            <w:r>
              <w:rPr>
                <w:sz w:val="18"/>
                <w:szCs w:val="18"/>
              </w:rPr>
              <w:t>N1</w:t>
            </w:r>
          </w:p>
        </w:tc>
        <w:tc>
          <w:tcPr>
            <w:tcW w:w="1327" w:type="dxa"/>
            <w:vAlign w:val="center"/>
          </w:tcPr>
          <w:p>
            <w:pPr>
              <w:spacing w:line="360" w:lineRule="exact"/>
              <w:jc w:val="center"/>
              <w:rPr>
                <w:sz w:val="18"/>
                <w:szCs w:val="18"/>
              </w:rPr>
            </w:pPr>
            <w:r>
              <w:rPr>
                <w:sz w:val="18"/>
                <w:szCs w:val="18"/>
              </w:rPr>
              <w:t>N2</w:t>
            </w:r>
          </w:p>
        </w:tc>
        <w:tc>
          <w:tcPr>
            <w:tcW w:w="1327" w:type="dxa"/>
            <w:vAlign w:val="center"/>
          </w:tcPr>
          <w:p>
            <w:pPr>
              <w:spacing w:line="360" w:lineRule="exact"/>
              <w:jc w:val="center"/>
              <w:rPr>
                <w:sz w:val="18"/>
                <w:szCs w:val="18"/>
              </w:rPr>
            </w:pPr>
            <w:r>
              <w:rPr>
                <w:sz w:val="18"/>
                <w:szCs w:val="18"/>
              </w:rPr>
              <w:t>N3</w:t>
            </w:r>
          </w:p>
        </w:tc>
        <w:tc>
          <w:tcPr>
            <w:tcW w:w="1342" w:type="dxa"/>
            <w:vAlign w:val="center"/>
          </w:tcPr>
          <w:p>
            <w:pPr>
              <w:spacing w:line="360" w:lineRule="exact"/>
              <w:jc w:val="center"/>
              <w:rPr>
                <w:sz w:val="18"/>
                <w:szCs w:val="18"/>
              </w:rPr>
            </w:pPr>
            <w:r>
              <w:rPr>
                <w:sz w:val="18"/>
                <w:szCs w:val="18"/>
              </w:rPr>
              <w:t>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Align w:val="center"/>
          </w:tcPr>
          <w:p>
            <w:pPr>
              <w:spacing w:line="360" w:lineRule="exact"/>
              <w:jc w:val="center"/>
              <w:rPr>
                <w:sz w:val="18"/>
                <w:szCs w:val="18"/>
              </w:rPr>
            </w:pPr>
            <w:r>
              <w:rPr>
                <w:rFonts w:hint="eastAsia"/>
                <w:sz w:val="18"/>
                <w:szCs w:val="18"/>
              </w:rPr>
              <w:t>岩土工程勘察</w:t>
            </w:r>
          </w:p>
          <w:p>
            <w:pPr>
              <w:spacing w:line="360" w:lineRule="exact"/>
              <w:jc w:val="center"/>
              <w:rPr>
                <w:sz w:val="18"/>
                <w:szCs w:val="18"/>
              </w:rPr>
            </w:pPr>
            <w:r>
              <w:rPr>
                <w:rFonts w:hint="eastAsia"/>
                <w:sz w:val="18"/>
                <w:szCs w:val="18"/>
              </w:rPr>
              <w:t>整体模型</w:t>
            </w:r>
          </w:p>
        </w:tc>
        <w:tc>
          <w:tcPr>
            <w:tcW w:w="2625" w:type="dxa"/>
            <w:vAlign w:val="center"/>
          </w:tcPr>
          <w:p>
            <w:pPr>
              <w:spacing w:line="360" w:lineRule="exact"/>
              <w:jc w:val="center"/>
              <w:rPr>
                <w:sz w:val="18"/>
                <w:szCs w:val="18"/>
              </w:rPr>
            </w:pPr>
            <w:r>
              <w:rPr>
                <w:rFonts w:hint="eastAsia"/>
                <w:sz w:val="18"/>
                <w:szCs w:val="18"/>
              </w:rPr>
              <w:t>项目信息</w:t>
            </w:r>
          </w:p>
          <w:p>
            <w:pPr>
              <w:spacing w:line="360" w:lineRule="exact"/>
              <w:jc w:val="center"/>
              <w:rPr>
                <w:sz w:val="18"/>
                <w:szCs w:val="18"/>
              </w:rPr>
            </w:pPr>
            <w:r>
              <w:rPr>
                <w:rFonts w:hint="eastAsia"/>
                <w:sz w:val="18"/>
                <w:szCs w:val="18"/>
              </w:rPr>
              <w:t>（附录</w:t>
            </w:r>
            <w:r>
              <w:rPr>
                <w:sz w:val="18"/>
                <w:szCs w:val="18"/>
              </w:rPr>
              <w:t>C</w:t>
            </w:r>
            <w:r>
              <w:rPr>
                <w:rFonts w:hint="eastAsia"/>
                <w:sz w:val="18"/>
                <w:szCs w:val="18"/>
              </w:rPr>
              <w:t>中表</w:t>
            </w:r>
            <w:r>
              <w:rPr>
                <w:sz w:val="18"/>
                <w:szCs w:val="18"/>
              </w:rPr>
              <w:t>C.0.3</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Merge w:val="restart"/>
            <w:vAlign w:val="center"/>
          </w:tcPr>
          <w:p>
            <w:pPr>
              <w:spacing w:line="360" w:lineRule="exact"/>
              <w:jc w:val="center"/>
              <w:rPr>
                <w:sz w:val="18"/>
                <w:szCs w:val="18"/>
              </w:rPr>
            </w:pPr>
            <w:r>
              <w:rPr>
                <w:rFonts w:hint="eastAsia"/>
                <w:sz w:val="18"/>
                <w:szCs w:val="18"/>
              </w:rPr>
              <w:t>岩土体</w:t>
            </w:r>
          </w:p>
        </w:tc>
        <w:tc>
          <w:tcPr>
            <w:tcW w:w="2625" w:type="dxa"/>
            <w:vAlign w:val="center"/>
          </w:tcPr>
          <w:p>
            <w:pPr>
              <w:spacing w:line="360" w:lineRule="exact"/>
              <w:jc w:val="center"/>
              <w:rPr>
                <w:sz w:val="18"/>
                <w:szCs w:val="18"/>
              </w:rPr>
            </w:pPr>
            <w:r>
              <w:rPr>
                <w:rFonts w:hint="eastAsia"/>
                <w:sz w:val="18"/>
                <w:szCs w:val="18"/>
              </w:rPr>
              <w:t>地层基本特征数据（</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4</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Merge w:val="continue"/>
            <w:vAlign w:val="center"/>
          </w:tcPr>
          <w:p>
            <w:pPr>
              <w:spacing w:line="360" w:lineRule="exact"/>
              <w:jc w:val="center"/>
              <w:rPr>
                <w:sz w:val="18"/>
                <w:szCs w:val="18"/>
              </w:rPr>
            </w:pPr>
          </w:p>
        </w:tc>
        <w:tc>
          <w:tcPr>
            <w:tcW w:w="2625" w:type="dxa"/>
            <w:vAlign w:val="center"/>
          </w:tcPr>
          <w:p>
            <w:pPr>
              <w:spacing w:line="360" w:lineRule="exact"/>
              <w:jc w:val="center"/>
              <w:rPr>
                <w:sz w:val="18"/>
                <w:szCs w:val="18"/>
              </w:rPr>
            </w:pPr>
            <w:r>
              <w:rPr>
                <w:rFonts w:hint="eastAsia"/>
                <w:sz w:val="18"/>
                <w:szCs w:val="18"/>
              </w:rPr>
              <w:t>岩土体物理力学统计指标（</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5</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Align w:val="center"/>
          </w:tcPr>
          <w:p>
            <w:pPr>
              <w:spacing w:line="360" w:lineRule="exact"/>
              <w:jc w:val="center"/>
              <w:rPr>
                <w:sz w:val="18"/>
                <w:szCs w:val="18"/>
              </w:rPr>
            </w:pPr>
            <w:r>
              <w:rPr>
                <w:rFonts w:hint="eastAsia"/>
                <w:sz w:val="18"/>
                <w:szCs w:val="18"/>
              </w:rPr>
              <w:t>地质构造</w:t>
            </w:r>
          </w:p>
        </w:tc>
        <w:tc>
          <w:tcPr>
            <w:tcW w:w="2625" w:type="dxa"/>
            <w:vAlign w:val="center"/>
          </w:tcPr>
          <w:p>
            <w:pPr>
              <w:spacing w:line="360" w:lineRule="exact"/>
              <w:jc w:val="center"/>
              <w:rPr>
                <w:sz w:val="18"/>
                <w:szCs w:val="18"/>
              </w:rPr>
            </w:pPr>
            <w:r>
              <w:rPr>
                <w:rFonts w:hint="eastAsia"/>
                <w:sz w:val="18"/>
                <w:szCs w:val="18"/>
              </w:rPr>
              <w:t>构造特征（</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7</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Align w:val="center"/>
          </w:tcPr>
          <w:p>
            <w:pPr>
              <w:spacing w:line="360" w:lineRule="exact"/>
              <w:jc w:val="center"/>
              <w:rPr>
                <w:sz w:val="18"/>
                <w:szCs w:val="18"/>
              </w:rPr>
            </w:pPr>
            <w:r>
              <w:rPr>
                <w:rFonts w:hint="eastAsia"/>
                <w:sz w:val="18"/>
                <w:szCs w:val="18"/>
              </w:rPr>
              <w:t>不良地质体</w:t>
            </w:r>
          </w:p>
        </w:tc>
        <w:tc>
          <w:tcPr>
            <w:tcW w:w="2625" w:type="dxa"/>
            <w:vAlign w:val="center"/>
          </w:tcPr>
          <w:p>
            <w:pPr>
              <w:spacing w:line="360" w:lineRule="exact"/>
              <w:jc w:val="center"/>
              <w:rPr>
                <w:sz w:val="18"/>
                <w:szCs w:val="18"/>
              </w:rPr>
            </w:pPr>
            <w:r>
              <w:rPr>
                <w:rStyle w:val="91"/>
                <w:rFonts w:hint="eastAsia" w:ascii="Times New Roman" w:hAnsi="Times New Roman" w:eastAsia="宋体"/>
                <w:color w:val="auto"/>
                <w:sz w:val="18"/>
                <w:szCs w:val="18"/>
                <w:lang w:eastAsia="zh-CN"/>
              </w:rPr>
              <w:t>不良地质体特征</w:t>
            </w:r>
            <w:r>
              <w:rPr>
                <w:rFonts w:hint="eastAsia"/>
                <w:sz w:val="18"/>
                <w:szCs w:val="18"/>
              </w:rPr>
              <w:t>（</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11</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Merge w:val="restart"/>
            <w:vAlign w:val="center"/>
          </w:tcPr>
          <w:p>
            <w:pPr>
              <w:spacing w:line="360" w:lineRule="exact"/>
              <w:jc w:val="center"/>
              <w:rPr>
                <w:sz w:val="18"/>
                <w:szCs w:val="18"/>
              </w:rPr>
            </w:pPr>
            <w:r>
              <w:rPr>
                <w:rFonts w:hint="eastAsia"/>
                <w:sz w:val="18"/>
                <w:szCs w:val="18"/>
              </w:rPr>
              <w:t>地下水</w:t>
            </w:r>
          </w:p>
        </w:tc>
        <w:tc>
          <w:tcPr>
            <w:tcW w:w="2625" w:type="dxa"/>
            <w:vAlign w:val="center"/>
          </w:tcPr>
          <w:p>
            <w:pPr>
              <w:spacing w:line="360" w:lineRule="exact"/>
              <w:jc w:val="center"/>
              <w:rPr>
                <w:sz w:val="18"/>
                <w:szCs w:val="18"/>
              </w:rPr>
            </w:pPr>
            <w:r>
              <w:rPr>
                <w:rFonts w:hint="eastAsia"/>
                <w:sz w:val="18"/>
                <w:szCs w:val="18"/>
              </w:rPr>
              <w:t>地下水基本特征（</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8</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Merge w:val="continue"/>
            <w:vAlign w:val="center"/>
          </w:tcPr>
          <w:p>
            <w:pPr>
              <w:spacing w:line="360" w:lineRule="exact"/>
              <w:jc w:val="center"/>
              <w:rPr>
                <w:sz w:val="18"/>
                <w:szCs w:val="18"/>
              </w:rPr>
            </w:pPr>
          </w:p>
        </w:tc>
        <w:tc>
          <w:tcPr>
            <w:tcW w:w="2625" w:type="dxa"/>
            <w:vAlign w:val="center"/>
          </w:tcPr>
          <w:p>
            <w:pPr>
              <w:spacing w:line="360" w:lineRule="exact"/>
              <w:jc w:val="center"/>
              <w:rPr>
                <w:sz w:val="18"/>
                <w:szCs w:val="18"/>
              </w:rPr>
            </w:pPr>
            <w:r>
              <w:rPr>
                <w:rFonts w:hint="eastAsia"/>
                <w:sz w:val="18"/>
                <w:szCs w:val="18"/>
              </w:rPr>
              <w:t>水文地质参数建议值（</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10</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Merge w:val="restart"/>
            <w:vAlign w:val="center"/>
          </w:tcPr>
          <w:p>
            <w:pPr>
              <w:spacing w:line="360" w:lineRule="exact"/>
              <w:jc w:val="center"/>
              <w:rPr>
                <w:sz w:val="18"/>
                <w:szCs w:val="18"/>
              </w:rPr>
            </w:pPr>
            <w:r>
              <w:rPr>
                <w:rFonts w:hint="eastAsia"/>
                <w:sz w:val="18"/>
                <w:szCs w:val="18"/>
              </w:rPr>
              <w:t>钻孔</w:t>
            </w:r>
          </w:p>
        </w:tc>
        <w:tc>
          <w:tcPr>
            <w:tcW w:w="2625" w:type="dxa"/>
            <w:vAlign w:val="center"/>
          </w:tcPr>
          <w:p>
            <w:pPr>
              <w:spacing w:line="360" w:lineRule="exact"/>
              <w:jc w:val="center"/>
              <w:rPr>
                <w:sz w:val="18"/>
                <w:szCs w:val="18"/>
              </w:rPr>
            </w:pPr>
            <w:r>
              <w:rPr>
                <w:rFonts w:hint="eastAsia"/>
                <w:sz w:val="18"/>
                <w:szCs w:val="18"/>
              </w:rPr>
              <w:t>钻孔单孔基本特征（</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12</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Merge w:val="continue"/>
            <w:vAlign w:val="center"/>
          </w:tcPr>
          <w:p>
            <w:pPr>
              <w:spacing w:line="360" w:lineRule="exact"/>
              <w:jc w:val="center"/>
              <w:rPr>
                <w:sz w:val="18"/>
                <w:szCs w:val="18"/>
              </w:rPr>
            </w:pPr>
          </w:p>
        </w:tc>
        <w:tc>
          <w:tcPr>
            <w:tcW w:w="2625" w:type="dxa"/>
            <w:vAlign w:val="center"/>
          </w:tcPr>
          <w:p>
            <w:pPr>
              <w:spacing w:line="360" w:lineRule="exact"/>
              <w:jc w:val="center"/>
              <w:rPr>
                <w:sz w:val="18"/>
                <w:szCs w:val="18"/>
              </w:rPr>
            </w:pPr>
            <w:r>
              <w:rPr>
                <w:rFonts w:hint="eastAsia"/>
                <w:sz w:val="18"/>
                <w:szCs w:val="18"/>
              </w:rPr>
              <w:t>钻孔单孔分层数据（</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C.0.1</w:t>
            </w:r>
            <w:r>
              <w:rPr>
                <w:rStyle w:val="91"/>
                <w:rFonts w:hint="eastAsia" w:ascii="Times New Roman" w:hAnsi="Times New Roman" w:eastAsia="宋体"/>
                <w:color w:val="auto"/>
                <w:sz w:val="18"/>
                <w:szCs w:val="18"/>
                <w:lang w:eastAsia="zh-CN"/>
              </w:rPr>
              <w:t>3</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Align w:val="center"/>
          </w:tcPr>
          <w:p>
            <w:pPr>
              <w:spacing w:line="360" w:lineRule="exact"/>
              <w:jc w:val="center"/>
              <w:rPr>
                <w:sz w:val="18"/>
                <w:szCs w:val="18"/>
              </w:rPr>
            </w:pPr>
            <w:r>
              <w:rPr>
                <w:rFonts w:hint="eastAsia"/>
                <w:sz w:val="18"/>
                <w:szCs w:val="18"/>
              </w:rPr>
              <w:t>工程物探</w:t>
            </w:r>
          </w:p>
        </w:tc>
        <w:tc>
          <w:tcPr>
            <w:tcW w:w="2625" w:type="dxa"/>
            <w:vAlign w:val="center"/>
          </w:tcPr>
          <w:p>
            <w:pPr>
              <w:spacing w:line="360" w:lineRule="exact"/>
              <w:jc w:val="center"/>
              <w:rPr>
                <w:sz w:val="18"/>
                <w:szCs w:val="18"/>
              </w:rPr>
            </w:pPr>
            <w:r>
              <w:rPr>
                <w:rFonts w:hint="eastAsia"/>
                <w:sz w:val="18"/>
                <w:szCs w:val="18"/>
              </w:rPr>
              <w:t>物探参数（</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15</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Align w:val="center"/>
          </w:tcPr>
          <w:p>
            <w:pPr>
              <w:pStyle w:val="76"/>
              <w:shd w:val="clear" w:color="auto" w:fill="auto"/>
              <w:spacing w:line="360" w:lineRule="exact"/>
              <w:ind w:firstLine="0"/>
              <w:jc w:val="center"/>
              <w:rPr>
                <w:rFonts w:ascii="Times New Roman" w:hAnsi="Times New Roman" w:eastAsia="宋体"/>
                <w:spacing w:val="0"/>
                <w:sz w:val="18"/>
                <w:szCs w:val="18"/>
              </w:rPr>
            </w:pPr>
            <w:r>
              <w:rPr>
                <w:rStyle w:val="91"/>
                <w:rFonts w:hint="eastAsia" w:ascii="Times New Roman" w:hAnsi="Times New Roman" w:eastAsia="宋体"/>
                <w:color w:val="auto"/>
                <w:sz w:val="18"/>
                <w:szCs w:val="18"/>
                <w:lang w:eastAsia="zh-CN"/>
              </w:rPr>
              <w:t>原位测试点</w:t>
            </w:r>
          </w:p>
        </w:tc>
        <w:tc>
          <w:tcPr>
            <w:tcW w:w="2625" w:type="dxa"/>
            <w:vAlign w:val="center"/>
          </w:tcPr>
          <w:p>
            <w:pPr>
              <w:spacing w:line="360" w:lineRule="exact"/>
              <w:jc w:val="center"/>
              <w:rPr>
                <w:sz w:val="18"/>
                <w:szCs w:val="18"/>
              </w:rPr>
            </w:pPr>
            <w:r>
              <w:rPr>
                <w:rFonts w:hint="eastAsia"/>
                <w:sz w:val="18"/>
                <w:szCs w:val="18"/>
              </w:rPr>
              <w:t>原位测试参数（</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16</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Align w:val="center"/>
          </w:tcPr>
          <w:p>
            <w:pPr>
              <w:pStyle w:val="76"/>
              <w:shd w:val="clear" w:color="auto" w:fill="auto"/>
              <w:spacing w:line="360" w:lineRule="exact"/>
              <w:ind w:firstLine="0"/>
              <w:jc w:val="center"/>
              <w:rPr>
                <w:rFonts w:ascii="Times New Roman" w:hAnsi="Times New Roman" w:eastAsia="宋体"/>
                <w:spacing w:val="0"/>
                <w:sz w:val="18"/>
                <w:szCs w:val="18"/>
                <w:shd w:val="clear" w:color="auto" w:fill="FFFFFF"/>
                <w:lang w:bidi="en-US"/>
              </w:rPr>
            </w:pPr>
            <w:r>
              <w:rPr>
                <w:rStyle w:val="91"/>
                <w:rFonts w:hint="eastAsia" w:ascii="Times New Roman" w:hAnsi="Times New Roman" w:eastAsia="宋体"/>
                <w:color w:val="auto"/>
                <w:sz w:val="18"/>
                <w:szCs w:val="24"/>
              </w:rPr>
              <w:t>取样点（</w:t>
            </w:r>
            <w:r>
              <w:rPr>
                <w:rStyle w:val="91"/>
                <w:rFonts w:hint="eastAsia" w:ascii="Times New Roman" w:hAnsi="Times New Roman" w:eastAsia="宋体"/>
                <w:color w:val="auto"/>
                <w:sz w:val="18"/>
                <w:szCs w:val="24"/>
                <w:lang w:eastAsia="zh-CN"/>
              </w:rPr>
              <w:t>室内试验</w:t>
            </w:r>
            <w:r>
              <w:rPr>
                <w:rStyle w:val="91"/>
                <w:rFonts w:hint="eastAsia" w:ascii="Times New Roman" w:hAnsi="Times New Roman" w:eastAsia="宋体"/>
                <w:color w:val="auto"/>
                <w:sz w:val="18"/>
                <w:szCs w:val="24"/>
              </w:rPr>
              <w:t>）</w:t>
            </w:r>
          </w:p>
        </w:tc>
        <w:tc>
          <w:tcPr>
            <w:tcW w:w="2625" w:type="dxa"/>
            <w:vAlign w:val="center"/>
          </w:tcPr>
          <w:p>
            <w:pPr>
              <w:spacing w:line="360" w:lineRule="exact"/>
              <w:jc w:val="center"/>
              <w:rPr>
                <w:sz w:val="18"/>
                <w:szCs w:val="18"/>
              </w:rPr>
            </w:pPr>
            <w:r>
              <w:rPr>
                <w:rFonts w:hint="eastAsia"/>
                <w:sz w:val="18"/>
                <w:szCs w:val="18"/>
              </w:rPr>
              <w:t>试验参数（</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17</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Merge w:val="restart"/>
            <w:vAlign w:val="center"/>
          </w:tcPr>
          <w:p>
            <w:pPr>
              <w:spacing w:line="360" w:lineRule="exact"/>
              <w:jc w:val="center"/>
              <w:rPr>
                <w:sz w:val="18"/>
                <w:szCs w:val="18"/>
              </w:rPr>
            </w:pPr>
            <w:r>
              <w:rPr>
                <w:rFonts w:hint="eastAsia"/>
                <w:sz w:val="18"/>
                <w:szCs w:val="18"/>
              </w:rPr>
              <w:t>岩土工程勘察</w:t>
            </w:r>
          </w:p>
          <w:p>
            <w:pPr>
              <w:spacing w:line="360" w:lineRule="exact"/>
              <w:jc w:val="center"/>
              <w:rPr>
                <w:sz w:val="18"/>
                <w:szCs w:val="18"/>
              </w:rPr>
            </w:pPr>
            <w:r>
              <w:rPr>
                <w:rFonts w:hint="eastAsia"/>
                <w:sz w:val="18"/>
                <w:szCs w:val="18"/>
              </w:rPr>
              <w:t>整体模型</w:t>
            </w:r>
          </w:p>
        </w:tc>
        <w:tc>
          <w:tcPr>
            <w:tcW w:w="2625" w:type="dxa"/>
            <w:vAlign w:val="center"/>
          </w:tcPr>
          <w:p>
            <w:pPr>
              <w:spacing w:line="360" w:lineRule="exact"/>
              <w:jc w:val="center"/>
              <w:rPr>
                <w:sz w:val="18"/>
                <w:szCs w:val="18"/>
              </w:rPr>
            </w:pPr>
            <w:r>
              <w:rPr>
                <w:rFonts w:hint="eastAsia"/>
                <w:sz w:val="18"/>
                <w:szCs w:val="18"/>
              </w:rPr>
              <w:t>岩土评价基本特征（</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18</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81" w:type="dxa"/>
            <w:vMerge w:val="continue"/>
            <w:vAlign w:val="center"/>
          </w:tcPr>
          <w:p>
            <w:pPr>
              <w:spacing w:line="360" w:lineRule="exact"/>
              <w:jc w:val="center"/>
              <w:rPr>
                <w:sz w:val="18"/>
                <w:szCs w:val="18"/>
              </w:rPr>
            </w:pPr>
          </w:p>
        </w:tc>
        <w:tc>
          <w:tcPr>
            <w:tcW w:w="2625" w:type="dxa"/>
            <w:vAlign w:val="center"/>
          </w:tcPr>
          <w:p>
            <w:pPr>
              <w:spacing w:line="360" w:lineRule="exact"/>
              <w:jc w:val="center"/>
              <w:rPr>
                <w:sz w:val="18"/>
                <w:szCs w:val="18"/>
              </w:rPr>
            </w:pPr>
            <w:r>
              <w:rPr>
                <w:rFonts w:hint="eastAsia"/>
                <w:sz w:val="18"/>
                <w:szCs w:val="18"/>
              </w:rPr>
              <w:t>岩土设计建议参数（</w:t>
            </w:r>
            <w:r>
              <w:rPr>
                <w:rStyle w:val="91"/>
                <w:rFonts w:hint="eastAsia" w:ascii="Times New Roman" w:hAnsi="Times New Roman" w:eastAsia="宋体"/>
                <w:color w:val="auto"/>
                <w:sz w:val="18"/>
                <w:szCs w:val="18"/>
                <w:lang w:eastAsia="zh-CN"/>
              </w:rPr>
              <w:t>附录</w:t>
            </w:r>
            <w:r>
              <w:rPr>
                <w:rStyle w:val="91"/>
                <w:rFonts w:ascii="Times New Roman" w:hAnsi="Times New Roman" w:eastAsia="宋体"/>
                <w:color w:val="auto"/>
                <w:sz w:val="18"/>
                <w:szCs w:val="18"/>
                <w:lang w:eastAsia="zh-CN"/>
              </w:rPr>
              <w:t>C</w:t>
            </w:r>
            <w:r>
              <w:rPr>
                <w:rStyle w:val="91"/>
                <w:rFonts w:hint="eastAsia" w:ascii="Times New Roman" w:hAnsi="Times New Roman" w:eastAsia="宋体"/>
                <w:color w:val="auto"/>
                <w:sz w:val="18"/>
                <w:szCs w:val="18"/>
                <w:lang w:eastAsia="zh-CN"/>
              </w:rPr>
              <w:t>中表</w:t>
            </w:r>
            <w:r>
              <w:rPr>
                <w:rStyle w:val="91"/>
                <w:rFonts w:ascii="Times New Roman" w:hAnsi="Times New Roman" w:eastAsia="宋体"/>
                <w:color w:val="auto"/>
                <w:sz w:val="18"/>
                <w:szCs w:val="18"/>
                <w:lang w:eastAsia="zh-CN"/>
              </w:rPr>
              <w:t>C.0.</w:t>
            </w:r>
            <w:r>
              <w:rPr>
                <w:rStyle w:val="91"/>
                <w:rFonts w:hint="eastAsia" w:ascii="Times New Roman" w:hAnsi="Times New Roman" w:eastAsia="宋体"/>
                <w:color w:val="auto"/>
                <w:sz w:val="18"/>
                <w:szCs w:val="18"/>
                <w:lang w:eastAsia="zh-CN"/>
              </w:rPr>
              <w:t>6</w:t>
            </w: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27" w:type="dxa"/>
            <w:vAlign w:val="center"/>
          </w:tcPr>
          <w:p>
            <w:pPr>
              <w:spacing w:line="360" w:lineRule="exact"/>
              <w:jc w:val="center"/>
              <w:rPr>
                <w:sz w:val="18"/>
                <w:szCs w:val="18"/>
              </w:rPr>
            </w:pPr>
            <w:r>
              <w:rPr>
                <w:rFonts w:hint="eastAsia"/>
                <w:sz w:val="18"/>
                <w:szCs w:val="18"/>
              </w:rPr>
              <w:t>▲</w:t>
            </w:r>
          </w:p>
        </w:tc>
        <w:tc>
          <w:tcPr>
            <w:tcW w:w="1342"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29" w:type="dxa"/>
            <w:gridSpan w:val="6"/>
            <w:tcBorders>
              <w:left w:val="nil"/>
              <w:bottom w:val="nil"/>
              <w:right w:val="nil"/>
            </w:tcBorders>
          </w:tcPr>
          <w:p>
            <w:pPr>
              <w:spacing w:line="360" w:lineRule="exact"/>
              <w:rPr>
                <w:sz w:val="18"/>
                <w:szCs w:val="18"/>
              </w:rPr>
            </w:pPr>
            <w:r>
              <w:rPr>
                <w:rFonts w:hint="eastAsia"/>
                <w:sz w:val="18"/>
                <w:szCs w:val="18"/>
              </w:rPr>
              <w:t>注：“▲”表示应提供；“△”表示宜提供；“—”表示可不提供。</w:t>
            </w:r>
          </w:p>
        </w:tc>
      </w:tr>
    </w:tbl>
    <w:p>
      <w:pPr>
        <w:pStyle w:val="97"/>
        <w:numPr>
          <w:ilvl w:val="1"/>
          <w:numId w:val="26"/>
        </w:numPr>
        <w:spacing w:before="120" w:beforeLines="50" w:after="120" w:afterLines="50" w:line="360" w:lineRule="exact"/>
        <w:ind w:firstLineChars="0"/>
        <w:jc w:val="center"/>
        <w:outlineLvl w:val="1"/>
        <w:rPr>
          <w:rFonts w:ascii="黑体" w:hAnsi="黑体"/>
          <w:b w:val="0"/>
          <w:szCs w:val="21"/>
        </w:rPr>
      </w:pPr>
      <w:bookmarkStart w:id="173" w:name="_Toc2989"/>
      <w:bookmarkStart w:id="174" w:name="_Toc30932"/>
      <w:r>
        <w:rPr>
          <w:rFonts w:hint="eastAsia" w:ascii="黑体" w:hAnsi="黑体" w:eastAsia="黑体"/>
          <w:b w:val="0"/>
          <w:szCs w:val="21"/>
        </w:rPr>
        <w:t xml:space="preserve"> </w:t>
      </w:r>
      <w:bookmarkStart w:id="175" w:name="_Toc71999298"/>
      <w:bookmarkStart w:id="176" w:name="_Toc71998933"/>
      <w:bookmarkStart w:id="177" w:name="_Toc10061"/>
      <w:r>
        <w:rPr>
          <w:rFonts w:hint="eastAsia" w:ascii="黑体" w:hAnsi="黑体" w:eastAsia="黑体"/>
          <w:b w:val="0"/>
          <w:szCs w:val="21"/>
        </w:rPr>
        <w:t>模型交付</w:t>
      </w:r>
      <w:bookmarkEnd w:id="173"/>
      <w:bookmarkEnd w:id="174"/>
      <w:bookmarkEnd w:id="175"/>
      <w:bookmarkEnd w:id="176"/>
      <w:r>
        <w:rPr>
          <w:b w:val="0"/>
          <w:szCs w:val="21"/>
        </w:rPr>
        <w:fldChar w:fldCharType="begin"/>
      </w:r>
      <w:r>
        <w:rPr>
          <w:b w:val="0"/>
          <w:szCs w:val="21"/>
        </w:rPr>
        <w:instrText xml:space="preserve"> </w:instrText>
      </w:r>
      <w:r>
        <w:rPr>
          <w:rFonts w:hint="eastAsia"/>
          <w:b w:val="0"/>
          <w:szCs w:val="21"/>
        </w:rPr>
        <w:instrText xml:space="preserve">TC  "</w:instrText>
      </w:r>
      <w:bookmarkStart w:id="178" w:name="_Toc71998283"/>
      <w:r>
        <w:rPr>
          <w:b w:val="0"/>
          <w:szCs w:val="21"/>
        </w:rPr>
        <w:instrText xml:space="preserve">5.6</w:instrText>
      </w:r>
      <w:r>
        <w:rPr>
          <w:rFonts w:hint="eastAsia"/>
          <w:b w:val="0"/>
          <w:szCs w:val="21"/>
        </w:rPr>
        <w:instrText xml:space="preserve">  </w:instrText>
      </w:r>
      <w:r>
        <w:rPr>
          <w:b w:val="0"/>
          <w:szCs w:val="21"/>
        </w:rPr>
        <w:instrText xml:space="preserve">Delivery of model</w:instrText>
      </w:r>
      <w:bookmarkEnd w:id="178"/>
      <w:r>
        <w:rPr>
          <w:rFonts w:hint="eastAsia"/>
          <w:b w:val="0"/>
          <w:szCs w:val="21"/>
        </w:rPr>
        <w:instrText xml:space="preserve">" \l 2</w:instrText>
      </w:r>
      <w:r>
        <w:rPr>
          <w:b w:val="0"/>
          <w:szCs w:val="21"/>
        </w:rPr>
        <w:instrText xml:space="preserve"> </w:instrText>
      </w:r>
      <w:r>
        <w:rPr>
          <w:b w:val="0"/>
          <w:szCs w:val="21"/>
        </w:rPr>
        <w:fldChar w:fldCharType="end"/>
      </w:r>
      <w:bookmarkEnd w:id="177"/>
    </w:p>
    <w:p>
      <w:pPr>
        <w:pStyle w:val="97"/>
        <w:numPr>
          <w:ilvl w:val="2"/>
          <w:numId w:val="26"/>
        </w:numPr>
        <w:spacing w:before="120" w:beforeLines="50" w:after="120" w:afterLines="50" w:line="300" w:lineRule="auto"/>
        <w:ind w:left="0" w:firstLine="0" w:firstLineChars="0"/>
        <w:rPr>
          <w:b w:val="0"/>
          <w:szCs w:val="21"/>
        </w:rPr>
      </w:pPr>
      <w:r>
        <w:rPr>
          <w:rFonts w:hint="eastAsia"/>
          <w:b w:val="0"/>
          <w:szCs w:val="21"/>
        </w:rPr>
        <w:t>岩土工程勘察信息模型主要交付物的代码及类别应符合表5.6.1的规定。</w:t>
      </w:r>
    </w:p>
    <w:p>
      <w:pPr>
        <w:jc w:val="center"/>
        <w:rPr>
          <w:rFonts w:ascii="宋体" w:hAnsi="宋体"/>
          <w:b/>
          <w:sz w:val="18"/>
          <w:szCs w:val="18"/>
        </w:rPr>
      </w:pPr>
      <w:r>
        <w:rPr>
          <w:rFonts w:hint="eastAsia" w:ascii="宋体" w:hAnsi="宋体"/>
          <w:b/>
          <w:sz w:val="18"/>
          <w:szCs w:val="18"/>
        </w:rPr>
        <w:t>表5.6.1 交付物的代码及类别</w:t>
      </w:r>
    </w:p>
    <w:tbl>
      <w:tblPr>
        <w:tblStyle w:val="33"/>
        <w:tblW w:w="7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3378"/>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940" w:type="dxa"/>
            <w:vAlign w:val="center"/>
          </w:tcPr>
          <w:p>
            <w:pPr>
              <w:spacing w:line="360" w:lineRule="exact"/>
              <w:jc w:val="center"/>
              <w:rPr>
                <w:sz w:val="18"/>
                <w:szCs w:val="18"/>
              </w:rPr>
            </w:pPr>
            <w:r>
              <w:rPr>
                <w:rFonts w:hint="eastAsia"/>
                <w:sz w:val="18"/>
                <w:szCs w:val="18"/>
              </w:rPr>
              <w:t>代码</w:t>
            </w:r>
          </w:p>
        </w:tc>
        <w:tc>
          <w:tcPr>
            <w:tcW w:w="3378" w:type="dxa"/>
            <w:vAlign w:val="center"/>
          </w:tcPr>
          <w:p>
            <w:pPr>
              <w:spacing w:line="360" w:lineRule="exact"/>
              <w:jc w:val="center"/>
              <w:rPr>
                <w:sz w:val="18"/>
                <w:szCs w:val="18"/>
              </w:rPr>
            </w:pPr>
            <w:r>
              <w:rPr>
                <w:rFonts w:hint="eastAsia"/>
                <w:sz w:val="18"/>
                <w:szCs w:val="18"/>
              </w:rPr>
              <w:t>交付物类别</w:t>
            </w:r>
          </w:p>
        </w:tc>
        <w:tc>
          <w:tcPr>
            <w:tcW w:w="3406" w:type="dxa"/>
            <w:vAlign w:val="center"/>
          </w:tcPr>
          <w:p>
            <w:pPr>
              <w:spacing w:line="36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D1</w:t>
            </w:r>
          </w:p>
        </w:tc>
        <w:tc>
          <w:tcPr>
            <w:tcW w:w="3378" w:type="dxa"/>
            <w:vAlign w:val="center"/>
          </w:tcPr>
          <w:p>
            <w:pPr>
              <w:spacing w:line="360" w:lineRule="exact"/>
              <w:jc w:val="center"/>
              <w:rPr>
                <w:sz w:val="18"/>
                <w:szCs w:val="18"/>
              </w:rPr>
            </w:pPr>
            <w:r>
              <w:rPr>
                <w:rFonts w:hint="eastAsia"/>
                <w:sz w:val="18"/>
                <w:szCs w:val="18"/>
              </w:rPr>
              <w:t>岩土工程勘察信息模型</w:t>
            </w:r>
          </w:p>
        </w:tc>
        <w:tc>
          <w:tcPr>
            <w:tcW w:w="3406" w:type="dxa"/>
            <w:vAlign w:val="center"/>
          </w:tcPr>
          <w:p>
            <w:pPr>
              <w:spacing w:line="360" w:lineRule="exact"/>
              <w:jc w:val="center"/>
              <w:rPr>
                <w:sz w:val="18"/>
                <w:szCs w:val="18"/>
              </w:rPr>
            </w:pPr>
            <w:r>
              <w:rPr>
                <w:rFonts w:hint="eastAsia"/>
                <w:sz w:val="18"/>
                <w:szCs w:val="18"/>
              </w:rPr>
              <w:t>可独立交付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D2</w:t>
            </w:r>
          </w:p>
        </w:tc>
        <w:tc>
          <w:tcPr>
            <w:tcW w:w="3378" w:type="dxa"/>
            <w:vAlign w:val="center"/>
          </w:tcPr>
          <w:p>
            <w:pPr>
              <w:spacing w:line="360" w:lineRule="exact"/>
              <w:jc w:val="center"/>
              <w:rPr>
                <w:sz w:val="18"/>
                <w:szCs w:val="18"/>
              </w:rPr>
            </w:pPr>
            <w:r>
              <w:rPr>
                <w:rFonts w:hint="eastAsia"/>
                <w:sz w:val="18"/>
                <w:szCs w:val="18"/>
              </w:rPr>
              <w:t>属性信息表</w:t>
            </w:r>
          </w:p>
        </w:tc>
        <w:tc>
          <w:tcPr>
            <w:tcW w:w="3406"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D3</w:t>
            </w:r>
          </w:p>
        </w:tc>
        <w:tc>
          <w:tcPr>
            <w:tcW w:w="3378" w:type="dxa"/>
            <w:vAlign w:val="center"/>
          </w:tcPr>
          <w:p>
            <w:pPr>
              <w:spacing w:line="360" w:lineRule="exact"/>
              <w:jc w:val="center"/>
              <w:rPr>
                <w:sz w:val="18"/>
                <w:szCs w:val="18"/>
              </w:rPr>
            </w:pPr>
            <w:r>
              <w:rPr>
                <w:rFonts w:hint="eastAsia"/>
                <w:sz w:val="18"/>
                <w:szCs w:val="18"/>
              </w:rPr>
              <w:t>钻孔平面布置图、工程地质剖面图</w:t>
            </w:r>
          </w:p>
        </w:tc>
        <w:tc>
          <w:tcPr>
            <w:tcW w:w="3406" w:type="dxa"/>
            <w:vAlign w:val="center"/>
          </w:tcPr>
          <w:p>
            <w:pPr>
              <w:spacing w:line="360" w:lineRule="exact"/>
              <w:jc w:val="center"/>
              <w:rPr>
                <w:sz w:val="18"/>
                <w:szCs w:val="18"/>
              </w:rPr>
            </w:pPr>
            <w:r>
              <w:rPr>
                <w:rFonts w:hint="eastAsia"/>
                <w:sz w:val="18"/>
                <w:szCs w:val="18"/>
              </w:rPr>
              <w:t>宜与</w:t>
            </w:r>
            <w:r>
              <w:rPr>
                <w:sz w:val="18"/>
                <w:szCs w:val="18"/>
              </w:rPr>
              <w:t>D4</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D4</w:t>
            </w:r>
          </w:p>
        </w:tc>
        <w:tc>
          <w:tcPr>
            <w:tcW w:w="3378" w:type="dxa"/>
            <w:vAlign w:val="center"/>
          </w:tcPr>
          <w:p>
            <w:pPr>
              <w:spacing w:line="360" w:lineRule="exact"/>
              <w:jc w:val="center"/>
              <w:rPr>
                <w:sz w:val="18"/>
                <w:szCs w:val="18"/>
              </w:rPr>
            </w:pPr>
            <w:r>
              <w:rPr>
                <w:rFonts w:hint="eastAsia"/>
                <w:sz w:val="18"/>
                <w:szCs w:val="18"/>
              </w:rPr>
              <w:t>岩土工程勘察报告</w:t>
            </w:r>
          </w:p>
        </w:tc>
        <w:tc>
          <w:tcPr>
            <w:tcW w:w="3406" w:type="dxa"/>
            <w:vAlign w:val="center"/>
          </w:tcPr>
          <w:p>
            <w:pPr>
              <w:spacing w:line="360" w:lineRule="exact"/>
              <w:jc w:val="center"/>
              <w:rPr>
                <w:sz w:val="18"/>
                <w:szCs w:val="18"/>
              </w:rPr>
            </w:pPr>
            <w:r>
              <w:rPr>
                <w:rFonts w:hint="eastAsia"/>
                <w:sz w:val="18"/>
                <w:szCs w:val="18"/>
              </w:rPr>
              <w:t>可独立交付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D5</w:t>
            </w:r>
          </w:p>
        </w:tc>
        <w:tc>
          <w:tcPr>
            <w:tcW w:w="3378" w:type="dxa"/>
            <w:vAlign w:val="center"/>
          </w:tcPr>
          <w:p>
            <w:pPr>
              <w:spacing w:line="360" w:lineRule="exact"/>
              <w:jc w:val="center"/>
              <w:rPr>
                <w:sz w:val="18"/>
                <w:szCs w:val="18"/>
              </w:rPr>
            </w:pPr>
            <w:r>
              <w:rPr>
                <w:rFonts w:hint="eastAsia"/>
                <w:sz w:val="18"/>
                <w:szCs w:val="18"/>
              </w:rPr>
              <w:t>项目需求书</w:t>
            </w:r>
          </w:p>
        </w:tc>
        <w:tc>
          <w:tcPr>
            <w:tcW w:w="3406"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D6</w:t>
            </w:r>
          </w:p>
        </w:tc>
        <w:tc>
          <w:tcPr>
            <w:tcW w:w="3378" w:type="dxa"/>
            <w:vAlign w:val="center"/>
          </w:tcPr>
          <w:p>
            <w:pPr>
              <w:spacing w:line="360" w:lineRule="exact"/>
              <w:jc w:val="center"/>
              <w:rPr>
                <w:sz w:val="18"/>
                <w:szCs w:val="18"/>
              </w:rPr>
            </w:pPr>
            <w:r>
              <w:rPr>
                <w:rFonts w:hint="eastAsia"/>
                <w:sz w:val="18"/>
                <w:szCs w:val="18"/>
              </w:rPr>
              <w:t>岩土工程勘察模型执行计划</w:t>
            </w:r>
          </w:p>
        </w:tc>
        <w:tc>
          <w:tcPr>
            <w:tcW w:w="3406"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rFonts w:hint="eastAsia"/>
                <w:sz w:val="18"/>
                <w:szCs w:val="18"/>
              </w:rPr>
              <w:t>D7</w:t>
            </w:r>
          </w:p>
        </w:tc>
        <w:tc>
          <w:tcPr>
            <w:tcW w:w="3378" w:type="dxa"/>
            <w:vAlign w:val="center"/>
          </w:tcPr>
          <w:p>
            <w:pPr>
              <w:spacing w:line="360" w:lineRule="exact"/>
              <w:jc w:val="center"/>
              <w:rPr>
                <w:sz w:val="18"/>
                <w:szCs w:val="18"/>
              </w:rPr>
            </w:pPr>
            <w:r>
              <w:rPr>
                <w:rFonts w:hint="eastAsia"/>
                <w:sz w:val="18"/>
                <w:szCs w:val="18"/>
              </w:rPr>
              <w:t>模型工程量清单</w:t>
            </w:r>
          </w:p>
        </w:tc>
        <w:tc>
          <w:tcPr>
            <w:tcW w:w="3406" w:type="dxa"/>
            <w:vAlign w:val="center"/>
          </w:tcPr>
          <w:p>
            <w:pPr>
              <w:spacing w:line="360" w:lineRule="exact"/>
              <w:jc w:val="center"/>
              <w:rPr>
                <w:sz w:val="18"/>
                <w:szCs w:val="18"/>
              </w:rPr>
            </w:pPr>
            <w:r>
              <w:rPr>
                <w:rFonts w:hint="eastAsia"/>
                <w:sz w:val="18"/>
                <w:szCs w:val="18"/>
              </w:rPr>
              <w:t>宜与D1或D3类共同交付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24" w:type="dxa"/>
            <w:gridSpan w:val="3"/>
            <w:tcBorders>
              <w:left w:val="nil"/>
              <w:bottom w:val="nil"/>
              <w:right w:val="nil"/>
            </w:tcBorders>
            <w:vAlign w:val="center"/>
          </w:tcPr>
          <w:p>
            <w:pPr>
              <w:spacing w:line="360" w:lineRule="exact"/>
              <w:rPr>
                <w:sz w:val="18"/>
                <w:szCs w:val="18"/>
              </w:rPr>
            </w:pPr>
            <w:r>
              <w:rPr>
                <w:rFonts w:hint="eastAsia"/>
                <w:sz w:val="18"/>
                <w:szCs w:val="18"/>
              </w:rPr>
              <w:t>注：钻孔平面布置图和工程地质剖面图宜基于岩土工程勘察信息模型的视图和表格加工而成。</w:t>
            </w:r>
          </w:p>
        </w:tc>
      </w:tr>
    </w:tbl>
    <w:p>
      <w:pPr>
        <w:pStyle w:val="97"/>
        <w:numPr>
          <w:ilvl w:val="2"/>
          <w:numId w:val="26"/>
        </w:numPr>
        <w:spacing w:before="120" w:beforeLines="50" w:after="120" w:afterLines="50" w:line="300" w:lineRule="auto"/>
        <w:ind w:left="0" w:firstLine="0" w:firstLineChars="0"/>
        <w:rPr>
          <w:b w:val="0"/>
          <w:szCs w:val="21"/>
        </w:rPr>
      </w:pPr>
      <w:r>
        <w:rPr>
          <w:rFonts w:hint="eastAsia"/>
          <w:b w:val="0"/>
          <w:szCs w:val="21"/>
        </w:rPr>
        <w:t>在不同工程应用阶段，岩土工程勘察信息模型主要交付物应符合表5.6.2的规定。</w:t>
      </w:r>
    </w:p>
    <w:p>
      <w:pPr>
        <w:jc w:val="center"/>
        <w:rPr>
          <w:rFonts w:ascii="宋体" w:hAnsi="宋体"/>
          <w:b/>
          <w:sz w:val="18"/>
          <w:szCs w:val="18"/>
        </w:rPr>
      </w:pPr>
      <w:r>
        <w:rPr>
          <w:rFonts w:hint="eastAsia" w:ascii="宋体" w:hAnsi="宋体"/>
          <w:b/>
          <w:sz w:val="18"/>
          <w:szCs w:val="18"/>
        </w:rPr>
        <w:t>表5.6.2 不同工程应用阶段移交的交付物</w:t>
      </w:r>
    </w:p>
    <w:tbl>
      <w:tblPr>
        <w:tblStyle w:val="33"/>
        <w:tblW w:w="7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916"/>
        <w:gridCol w:w="1476"/>
        <w:gridCol w:w="936"/>
        <w:gridCol w:w="93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6" w:type="dxa"/>
            <w:vAlign w:val="center"/>
          </w:tcPr>
          <w:p>
            <w:pPr>
              <w:spacing w:line="360" w:lineRule="exact"/>
              <w:jc w:val="center"/>
              <w:rPr>
                <w:sz w:val="18"/>
                <w:szCs w:val="18"/>
              </w:rPr>
            </w:pPr>
            <w:r>
              <w:rPr>
                <w:rFonts w:hint="eastAsia"/>
                <w:sz w:val="18"/>
                <w:szCs w:val="18"/>
              </w:rPr>
              <w:t>代码</w:t>
            </w:r>
          </w:p>
        </w:tc>
        <w:tc>
          <w:tcPr>
            <w:tcW w:w="2916" w:type="dxa"/>
            <w:vAlign w:val="center"/>
          </w:tcPr>
          <w:p>
            <w:pPr>
              <w:spacing w:line="360" w:lineRule="exact"/>
              <w:jc w:val="center"/>
              <w:rPr>
                <w:sz w:val="18"/>
                <w:szCs w:val="18"/>
              </w:rPr>
            </w:pPr>
            <w:r>
              <w:rPr>
                <w:rFonts w:hint="eastAsia"/>
                <w:sz w:val="18"/>
                <w:szCs w:val="18"/>
              </w:rPr>
              <w:t>交付物类别</w:t>
            </w:r>
          </w:p>
        </w:tc>
        <w:tc>
          <w:tcPr>
            <w:tcW w:w="1476" w:type="dxa"/>
            <w:vAlign w:val="center"/>
          </w:tcPr>
          <w:p>
            <w:pPr>
              <w:spacing w:line="360" w:lineRule="exact"/>
              <w:jc w:val="center"/>
              <w:rPr>
                <w:sz w:val="18"/>
                <w:szCs w:val="18"/>
              </w:rPr>
            </w:pPr>
            <w:r>
              <w:rPr>
                <w:rFonts w:hint="eastAsia"/>
                <w:sz w:val="18"/>
                <w:szCs w:val="21"/>
              </w:rPr>
              <w:t>可行性研究勘察</w:t>
            </w:r>
          </w:p>
        </w:tc>
        <w:tc>
          <w:tcPr>
            <w:tcW w:w="936" w:type="dxa"/>
            <w:vAlign w:val="center"/>
          </w:tcPr>
          <w:p>
            <w:pPr>
              <w:spacing w:line="360" w:lineRule="exact"/>
              <w:jc w:val="center"/>
              <w:rPr>
                <w:sz w:val="18"/>
                <w:szCs w:val="18"/>
              </w:rPr>
            </w:pPr>
            <w:r>
              <w:rPr>
                <w:rFonts w:hint="eastAsia"/>
                <w:sz w:val="18"/>
                <w:szCs w:val="21"/>
              </w:rPr>
              <w:t>初步勘察</w:t>
            </w:r>
          </w:p>
        </w:tc>
        <w:tc>
          <w:tcPr>
            <w:tcW w:w="936" w:type="dxa"/>
            <w:vAlign w:val="center"/>
          </w:tcPr>
          <w:p>
            <w:pPr>
              <w:spacing w:line="360" w:lineRule="exact"/>
              <w:jc w:val="center"/>
              <w:rPr>
                <w:sz w:val="18"/>
                <w:szCs w:val="18"/>
              </w:rPr>
            </w:pPr>
            <w:r>
              <w:rPr>
                <w:rFonts w:hint="eastAsia"/>
                <w:sz w:val="18"/>
                <w:szCs w:val="21"/>
              </w:rPr>
              <w:t>详细勘察</w:t>
            </w:r>
          </w:p>
        </w:tc>
        <w:tc>
          <w:tcPr>
            <w:tcW w:w="936" w:type="dxa"/>
            <w:vAlign w:val="center"/>
          </w:tcPr>
          <w:p>
            <w:pPr>
              <w:spacing w:line="360" w:lineRule="exact"/>
              <w:jc w:val="center"/>
              <w:rPr>
                <w:sz w:val="18"/>
                <w:szCs w:val="18"/>
              </w:rPr>
            </w:pPr>
            <w:r>
              <w:rPr>
                <w:rFonts w:hint="eastAsia"/>
                <w:sz w:val="18"/>
                <w:szCs w:val="21"/>
              </w:rPr>
              <w:t>施工勘察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6" w:type="dxa"/>
            <w:vAlign w:val="center"/>
          </w:tcPr>
          <w:p>
            <w:pPr>
              <w:spacing w:line="360" w:lineRule="exact"/>
              <w:jc w:val="center"/>
              <w:rPr>
                <w:sz w:val="18"/>
                <w:szCs w:val="18"/>
              </w:rPr>
            </w:pPr>
            <w:r>
              <w:rPr>
                <w:sz w:val="18"/>
                <w:szCs w:val="18"/>
              </w:rPr>
              <w:t>D1</w:t>
            </w:r>
          </w:p>
        </w:tc>
        <w:tc>
          <w:tcPr>
            <w:tcW w:w="2916" w:type="dxa"/>
            <w:vAlign w:val="center"/>
          </w:tcPr>
          <w:p>
            <w:pPr>
              <w:spacing w:line="360" w:lineRule="exact"/>
              <w:jc w:val="center"/>
              <w:rPr>
                <w:sz w:val="18"/>
                <w:szCs w:val="18"/>
              </w:rPr>
            </w:pPr>
            <w:r>
              <w:rPr>
                <w:rFonts w:hint="eastAsia"/>
                <w:sz w:val="18"/>
                <w:szCs w:val="18"/>
              </w:rPr>
              <w:t>岩土工程勘察信息模型</w:t>
            </w:r>
          </w:p>
        </w:tc>
        <w:tc>
          <w:tcPr>
            <w:tcW w:w="147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6" w:type="dxa"/>
            <w:vAlign w:val="center"/>
          </w:tcPr>
          <w:p>
            <w:pPr>
              <w:spacing w:line="360" w:lineRule="exact"/>
              <w:jc w:val="center"/>
              <w:rPr>
                <w:sz w:val="18"/>
                <w:szCs w:val="18"/>
              </w:rPr>
            </w:pPr>
            <w:r>
              <w:rPr>
                <w:sz w:val="18"/>
                <w:szCs w:val="18"/>
              </w:rPr>
              <w:t>D2</w:t>
            </w:r>
          </w:p>
        </w:tc>
        <w:tc>
          <w:tcPr>
            <w:tcW w:w="2916" w:type="dxa"/>
            <w:vAlign w:val="center"/>
          </w:tcPr>
          <w:p>
            <w:pPr>
              <w:spacing w:line="360" w:lineRule="exact"/>
              <w:jc w:val="center"/>
              <w:rPr>
                <w:sz w:val="18"/>
                <w:szCs w:val="18"/>
              </w:rPr>
            </w:pPr>
            <w:r>
              <w:rPr>
                <w:rFonts w:hint="eastAsia"/>
                <w:sz w:val="18"/>
                <w:szCs w:val="18"/>
              </w:rPr>
              <w:t>属性信息表</w:t>
            </w:r>
          </w:p>
        </w:tc>
        <w:tc>
          <w:tcPr>
            <w:tcW w:w="147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6" w:type="dxa"/>
            <w:vAlign w:val="center"/>
          </w:tcPr>
          <w:p>
            <w:pPr>
              <w:spacing w:line="360" w:lineRule="exact"/>
              <w:jc w:val="center"/>
              <w:rPr>
                <w:sz w:val="18"/>
                <w:szCs w:val="18"/>
              </w:rPr>
            </w:pPr>
            <w:r>
              <w:rPr>
                <w:sz w:val="18"/>
                <w:szCs w:val="18"/>
              </w:rPr>
              <w:t>D3</w:t>
            </w:r>
          </w:p>
        </w:tc>
        <w:tc>
          <w:tcPr>
            <w:tcW w:w="2916" w:type="dxa"/>
            <w:vAlign w:val="center"/>
          </w:tcPr>
          <w:p>
            <w:pPr>
              <w:spacing w:line="360" w:lineRule="exact"/>
              <w:jc w:val="center"/>
              <w:rPr>
                <w:sz w:val="18"/>
                <w:szCs w:val="18"/>
              </w:rPr>
            </w:pPr>
            <w:r>
              <w:rPr>
                <w:rFonts w:hint="eastAsia"/>
                <w:sz w:val="18"/>
                <w:szCs w:val="18"/>
              </w:rPr>
              <w:t>钻孔平面布置图、工程地质剖面图</w:t>
            </w:r>
          </w:p>
        </w:tc>
        <w:tc>
          <w:tcPr>
            <w:tcW w:w="147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6" w:type="dxa"/>
            <w:vAlign w:val="center"/>
          </w:tcPr>
          <w:p>
            <w:pPr>
              <w:spacing w:line="360" w:lineRule="exact"/>
              <w:jc w:val="center"/>
              <w:rPr>
                <w:sz w:val="18"/>
                <w:szCs w:val="18"/>
              </w:rPr>
            </w:pPr>
            <w:r>
              <w:rPr>
                <w:sz w:val="18"/>
                <w:szCs w:val="18"/>
              </w:rPr>
              <w:t>D4</w:t>
            </w:r>
          </w:p>
        </w:tc>
        <w:tc>
          <w:tcPr>
            <w:tcW w:w="2916" w:type="dxa"/>
            <w:vAlign w:val="center"/>
          </w:tcPr>
          <w:p>
            <w:pPr>
              <w:spacing w:line="360" w:lineRule="exact"/>
              <w:jc w:val="center"/>
              <w:rPr>
                <w:sz w:val="18"/>
                <w:szCs w:val="18"/>
              </w:rPr>
            </w:pPr>
            <w:r>
              <w:rPr>
                <w:rFonts w:hint="eastAsia"/>
                <w:sz w:val="18"/>
                <w:szCs w:val="18"/>
              </w:rPr>
              <w:t>岩土工程勘察报告</w:t>
            </w:r>
          </w:p>
        </w:tc>
        <w:tc>
          <w:tcPr>
            <w:tcW w:w="147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6" w:type="dxa"/>
            <w:vAlign w:val="center"/>
          </w:tcPr>
          <w:p>
            <w:pPr>
              <w:spacing w:line="360" w:lineRule="exact"/>
              <w:jc w:val="center"/>
              <w:rPr>
                <w:sz w:val="18"/>
                <w:szCs w:val="18"/>
              </w:rPr>
            </w:pPr>
            <w:r>
              <w:rPr>
                <w:sz w:val="18"/>
                <w:szCs w:val="18"/>
              </w:rPr>
              <w:t>D5</w:t>
            </w:r>
          </w:p>
        </w:tc>
        <w:tc>
          <w:tcPr>
            <w:tcW w:w="2916" w:type="dxa"/>
            <w:vAlign w:val="center"/>
          </w:tcPr>
          <w:p>
            <w:pPr>
              <w:spacing w:line="360" w:lineRule="exact"/>
              <w:jc w:val="center"/>
              <w:rPr>
                <w:sz w:val="18"/>
                <w:szCs w:val="18"/>
              </w:rPr>
            </w:pPr>
            <w:r>
              <w:rPr>
                <w:rFonts w:hint="eastAsia"/>
                <w:sz w:val="18"/>
                <w:szCs w:val="18"/>
              </w:rPr>
              <w:t>项目需求书</w:t>
            </w:r>
          </w:p>
        </w:tc>
        <w:tc>
          <w:tcPr>
            <w:tcW w:w="147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6" w:type="dxa"/>
            <w:vAlign w:val="center"/>
          </w:tcPr>
          <w:p>
            <w:pPr>
              <w:spacing w:line="360" w:lineRule="exact"/>
              <w:jc w:val="center"/>
              <w:rPr>
                <w:sz w:val="18"/>
                <w:szCs w:val="18"/>
              </w:rPr>
            </w:pPr>
            <w:r>
              <w:rPr>
                <w:sz w:val="18"/>
                <w:szCs w:val="18"/>
              </w:rPr>
              <w:t>D6</w:t>
            </w:r>
          </w:p>
        </w:tc>
        <w:tc>
          <w:tcPr>
            <w:tcW w:w="2916" w:type="dxa"/>
            <w:vAlign w:val="center"/>
          </w:tcPr>
          <w:p>
            <w:pPr>
              <w:spacing w:line="360" w:lineRule="exact"/>
              <w:jc w:val="center"/>
              <w:rPr>
                <w:sz w:val="18"/>
                <w:szCs w:val="18"/>
              </w:rPr>
            </w:pPr>
            <w:r>
              <w:rPr>
                <w:rFonts w:hint="eastAsia"/>
                <w:sz w:val="18"/>
                <w:szCs w:val="18"/>
              </w:rPr>
              <w:t>岩土工程勘察信息模型执行计划</w:t>
            </w:r>
          </w:p>
        </w:tc>
        <w:tc>
          <w:tcPr>
            <w:tcW w:w="147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6" w:type="dxa"/>
            <w:vAlign w:val="center"/>
          </w:tcPr>
          <w:p>
            <w:pPr>
              <w:spacing w:line="360" w:lineRule="exact"/>
              <w:jc w:val="center"/>
              <w:rPr>
                <w:sz w:val="18"/>
                <w:szCs w:val="18"/>
              </w:rPr>
            </w:pPr>
            <w:r>
              <w:rPr>
                <w:rFonts w:hint="eastAsia"/>
                <w:sz w:val="18"/>
                <w:szCs w:val="18"/>
              </w:rPr>
              <w:t>D7</w:t>
            </w:r>
          </w:p>
        </w:tc>
        <w:tc>
          <w:tcPr>
            <w:tcW w:w="2916" w:type="dxa"/>
            <w:vAlign w:val="center"/>
          </w:tcPr>
          <w:p>
            <w:pPr>
              <w:spacing w:line="360" w:lineRule="exact"/>
              <w:jc w:val="center"/>
              <w:rPr>
                <w:sz w:val="18"/>
                <w:szCs w:val="18"/>
              </w:rPr>
            </w:pPr>
            <w:r>
              <w:rPr>
                <w:rFonts w:hint="eastAsia"/>
                <w:sz w:val="18"/>
                <w:szCs w:val="18"/>
              </w:rPr>
              <w:t>模型工程量清单</w:t>
            </w:r>
          </w:p>
        </w:tc>
        <w:tc>
          <w:tcPr>
            <w:tcW w:w="147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c>
          <w:tcPr>
            <w:tcW w:w="93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6" w:type="dxa"/>
            <w:gridSpan w:val="6"/>
            <w:tcBorders>
              <w:left w:val="nil"/>
              <w:bottom w:val="nil"/>
              <w:right w:val="nil"/>
            </w:tcBorders>
            <w:vAlign w:val="center"/>
          </w:tcPr>
          <w:p>
            <w:pPr>
              <w:spacing w:line="360" w:lineRule="exact"/>
              <w:rPr>
                <w:sz w:val="18"/>
                <w:szCs w:val="18"/>
              </w:rPr>
            </w:pPr>
            <w:r>
              <w:rPr>
                <w:rFonts w:hint="eastAsia"/>
                <w:sz w:val="18"/>
                <w:szCs w:val="18"/>
              </w:rPr>
              <w:t>注：表中“▲”表示应具备；“△”表示宜具备；“－”表示可不具备。</w:t>
            </w:r>
          </w:p>
        </w:tc>
      </w:tr>
    </w:tbl>
    <w:p>
      <w:pPr>
        <w:keepNext/>
        <w:keepLines/>
        <w:numPr>
          <w:ilvl w:val="0"/>
          <w:numId w:val="1"/>
        </w:numPr>
        <w:spacing w:before="240" w:beforeLines="100" w:after="240" w:afterLines="100" w:line="360" w:lineRule="exact"/>
        <w:jc w:val="center"/>
        <w:outlineLvl w:val="0"/>
        <w:rPr>
          <w:bCs/>
          <w:kern w:val="44"/>
          <w:sz w:val="28"/>
          <w:szCs w:val="28"/>
        </w:rPr>
      </w:pPr>
      <w:r>
        <w:rPr>
          <w:rFonts w:hint="eastAsia"/>
          <w:sz w:val="28"/>
          <w:szCs w:val="28"/>
        </w:rPr>
        <w:br w:type="page"/>
      </w:r>
      <w:bookmarkStart w:id="179" w:name="_Toc26376"/>
      <w:bookmarkStart w:id="180" w:name="_Toc17903"/>
      <w:bookmarkStart w:id="181" w:name="_Toc71999299"/>
      <w:bookmarkStart w:id="182" w:name="_Toc57809108"/>
      <w:bookmarkStart w:id="183" w:name="_Toc17866"/>
      <w:bookmarkStart w:id="184" w:name="_Toc71998934"/>
      <w:bookmarkStart w:id="185" w:name="_Toc21004"/>
      <w:r>
        <w:rPr>
          <w:rFonts w:hint="eastAsia"/>
          <w:sz w:val="28"/>
          <w:szCs w:val="28"/>
        </w:rPr>
        <w:t>岩土工程设计信息模型</w:t>
      </w:r>
      <w:bookmarkEnd w:id="179"/>
      <w:bookmarkEnd w:id="180"/>
      <w:bookmarkEnd w:id="181"/>
      <w:bookmarkEnd w:id="182"/>
      <w:bookmarkEnd w:id="183"/>
      <w:bookmarkEnd w:id="184"/>
      <w:r>
        <w:rPr>
          <w:sz w:val="28"/>
          <w:szCs w:val="28"/>
        </w:rPr>
        <w:fldChar w:fldCharType="begin"/>
      </w:r>
      <w:r>
        <w:rPr>
          <w:sz w:val="28"/>
          <w:szCs w:val="28"/>
        </w:rPr>
        <w:instrText xml:space="preserve"> </w:instrText>
      </w:r>
      <w:r>
        <w:rPr>
          <w:rFonts w:hint="eastAsia"/>
          <w:sz w:val="28"/>
          <w:szCs w:val="28"/>
        </w:rPr>
        <w:instrText xml:space="preserve">TC  "</w:instrText>
      </w:r>
      <w:bookmarkStart w:id="186" w:name="_Toc71998284"/>
      <w:r>
        <w:rPr>
          <w:rFonts w:hint="eastAsia"/>
          <w:sz w:val="28"/>
          <w:szCs w:val="28"/>
        </w:rPr>
        <w:instrText xml:space="preserve">6</w:instrText>
      </w:r>
      <w:r>
        <w:rPr>
          <w:rFonts w:hint="eastAsia"/>
          <w:sz w:val="28"/>
          <w:szCs w:val="28"/>
        </w:rPr>
        <w:tab/>
      </w:r>
      <w:r>
        <w:rPr>
          <w:rFonts w:hint="eastAsia"/>
          <w:sz w:val="28"/>
          <w:szCs w:val="28"/>
        </w:rPr>
        <w:instrText xml:space="preserve">Geotechnical engineering design information model</w:instrText>
      </w:r>
      <w:bookmarkEnd w:id="186"/>
      <w:r>
        <w:rPr>
          <w:rFonts w:hint="eastAsia"/>
          <w:sz w:val="28"/>
          <w:szCs w:val="28"/>
        </w:rPr>
        <w:instrText xml:space="preserve">" \l 1</w:instrText>
      </w:r>
      <w:r>
        <w:rPr>
          <w:sz w:val="28"/>
          <w:szCs w:val="28"/>
        </w:rPr>
        <w:instrText xml:space="preserve"> </w:instrText>
      </w:r>
      <w:r>
        <w:rPr>
          <w:sz w:val="28"/>
          <w:szCs w:val="28"/>
        </w:rPr>
        <w:fldChar w:fldCharType="end"/>
      </w:r>
      <w:bookmarkEnd w:id="185"/>
    </w:p>
    <w:p>
      <w:pPr>
        <w:pStyle w:val="3"/>
        <w:spacing w:before="120" w:beforeLines="50" w:after="120" w:afterLines="50" w:line="360" w:lineRule="exact"/>
        <w:jc w:val="center"/>
        <w:rPr>
          <w:rFonts w:ascii="Times New Roman" w:hAnsi="Times New Roman"/>
          <w:b w:val="0"/>
          <w:sz w:val="21"/>
          <w:szCs w:val="21"/>
        </w:rPr>
      </w:pPr>
      <w:bookmarkStart w:id="187" w:name="_Toc21209"/>
      <w:bookmarkStart w:id="188" w:name="_Toc71998935"/>
      <w:bookmarkStart w:id="189" w:name="_Toc71999300"/>
      <w:bookmarkStart w:id="190" w:name="_Toc7661"/>
      <w:r>
        <w:rPr>
          <w:rFonts w:hint="eastAsia" w:ascii="Times New Roman" w:hAnsi="Times New Roman"/>
          <w:b w:val="0"/>
          <w:sz w:val="21"/>
          <w:szCs w:val="21"/>
          <w:lang w:val="en-US"/>
        </w:rPr>
        <w:t xml:space="preserve">6.1 </w:t>
      </w:r>
      <w:r>
        <w:rPr>
          <w:rFonts w:hint="eastAsia" w:ascii="Times New Roman" w:hAnsi="Times New Roman"/>
          <w:b w:val="0"/>
          <w:sz w:val="21"/>
          <w:szCs w:val="21"/>
        </w:rPr>
        <w:t>一般</w:t>
      </w:r>
      <w:r>
        <w:rPr>
          <w:rFonts w:ascii="Times New Roman" w:hAnsi="Times New Roman"/>
          <w:b w:val="0"/>
          <w:sz w:val="21"/>
          <w:szCs w:val="21"/>
        </w:rPr>
        <w:t>规定</w:t>
      </w:r>
      <w:bookmarkEnd w:id="187"/>
      <w:bookmarkEnd w:id="188"/>
      <w:bookmarkEnd w:id="189"/>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191" w:name="_Toc71998285"/>
      <w:r>
        <w:rPr>
          <w:rFonts w:ascii="Times New Roman" w:hAnsi="Times New Roman"/>
          <w:b w:val="0"/>
          <w:sz w:val="21"/>
          <w:szCs w:val="21"/>
          <w:lang w:val="en-US"/>
        </w:rPr>
        <w:instrText xml:space="preserve">6.1</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Genral requirements</w:instrText>
      </w:r>
      <w:bookmarkEnd w:id="191"/>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190"/>
    </w:p>
    <w:p>
      <w:pPr>
        <w:spacing w:before="120" w:beforeLines="50" w:after="120" w:afterLines="50" w:line="300" w:lineRule="auto"/>
        <w:rPr>
          <w:szCs w:val="21"/>
        </w:rPr>
      </w:pPr>
      <w:r>
        <w:rPr>
          <w:rFonts w:hint="eastAsia"/>
          <w:szCs w:val="21"/>
        </w:rPr>
        <w:t>6.1.1 岩土工程设计信息模型可分为土方调配模型、基坑支护模型、地基处理模型、边坡支护模型、地下水控制模型</w:t>
      </w:r>
      <w:r>
        <w:rPr>
          <w:rFonts w:hint="eastAsia" w:ascii="宋体" w:hAnsi="宋体"/>
          <w:szCs w:val="21"/>
        </w:rPr>
        <w:t>等</w:t>
      </w:r>
      <w:r>
        <w:rPr>
          <w:rFonts w:hint="eastAsia"/>
          <w:szCs w:val="21"/>
        </w:rPr>
        <w:t>。</w:t>
      </w:r>
    </w:p>
    <w:p>
      <w:pPr>
        <w:spacing w:before="120" w:beforeLines="50" w:after="120" w:afterLines="50" w:line="300" w:lineRule="auto"/>
        <w:rPr>
          <w:szCs w:val="21"/>
        </w:rPr>
      </w:pPr>
      <w:r>
        <w:rPr>
          <w:rFonts w:hint="eastAsia"/>
          <w:szCs w:val="21"/>
        </w:rPr>
        <w:t>6.1.2 岩土工程设计信息模型宜以岩土工程勘察信息模型、拟建建（构）筑物地下结构信息模型为基础模型进行创建，基坑支护模型和边坡支护模型宜将地表及地下设施模型也作为基础模型。</w:t>
      </w:r>
    </w:p>
    <w:p>
      <w:pPr>
        <w:spacing w:before="120" w:beforeLines="50" w:after="120" w:afterLines="50" w:line="300" w:lineRule="auto"/>
        <w:rPr>
          <w:szCs w:val="21"/>
        </w:rPr>
      </w:pPr>
      <w:r>
        <w:rPr>
          <w:rFonts w:hint="eastAsia"/>
          <w:szCs w:val="21"/>
        </w:rPr>
        <w:t>6.1.3岩土工程设计信息模型的数据应来源于岩土工程设计方案等。</w:t>
      </w:r>
    </w:p>
    <w:p>
      <w:pPr>
        <w:spacing w:before="120" w:beforeLines="50" w:after="120" w:afterLines="50" w:line="300" w:lineRule="auto"/>
        <w:rPr>
          <w:szCs w:val="21"/>
        </w:rPr>
      </w:pPr>
      <w:r>
        <w:rPr>
          <w:rFonts w:hint="eastAsia"/>
          <w:szCs w:val="21"/>
        </w:rPr>
        <w:t>6.1.4 岩土工程设计信息模型宜建立构件资源库进行模型构件管理。</w:t>
      </w:r>
    </w:p>
    <w:p>
      <w:pPr>
        <w:pStyle w:val="3"/>
        <w:numPr>
          <w:ilvl w:val="255"/>
          <w:numId w:val="0"/>
        </w:numPr>
        <w:spacing w:before="120" w:beforeLines="50" w:after="120" w:afterLines="50" w:line="360" w:lineRule="exact"/>
        <w:jc w:val="center"/>
        <w:rPr>
          <w:rFonts w:ascii="Times New Roman" w:hAnsi="Times New Roman"/>
          <w:b w:val="0"/>
          <w:sz w:val="21"/>
          <w:szCs w:val="21"/>
          <w:lang w:val="en-US"/>
        </w:rPr>
      </w:pPr>
      <w:bookmarkStart w:id="192" w:name="_Toc71999301"/>
      <w:bookmarkStart w:id="193" w:name="_Toc71998936"/>
      <w:bookmarkStart w:id="194" w:name="_Toc25895"/>
      <w:bookmarkStart w:id="195" w:name="_Toc3230"/>
      <w:r>
        <w:rPr>
          <w:rFonts w:hint="eastAsia" w:ascii="Times New Roman" w:hAnsi="Times New Roman"/>
          <w:b w:val="0"/>
          <w:sz w:val="21"/>
          <w:szCs w:val="21"/>
          <w:lang w:val="en-US"/>
        </w:rPr>
        <w:t>6.2 模型内容</w:t>
      </w:r>
      <w:bookmarkEnd w:id="192"/>
      <w:bookmarkEnd w:id="193"/>
      <w:bookmarkEnd w:id="194"/>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196" w:name="_Toc71998286"/>
      <w:r>
        <w:rPr>
          <w:rFonts w:ascii="Times New Roman" w:hAnsi="Times New Roman"/>
          <w:b w:val="0"/>
          <w:sz w:val="21"/>
          <w:szCs w:val="21"/>
          <w:lang w:val="en-US"/>
        </w:rPr>
        <w:instrText xml:space="preserve">6.2</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contents</w:instrText>
      </w:r>
      <w:bookmarkEnd w:id="196"/>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195"/>
    </w:p>
    <w:p>
      <w:pPr>
        <w:spacing w:before="120" w:beforeLines="50" w:after="120" w:afterLines="50" w:line="300" w:lineRule="auto"/>
        <w:rPr>
          <w:szCs w:val="21"/>
        </w:rPr>
      </w:pPr>
      <w:r>
        <w:rPr>
          <w:rFonts w:hint="eastAsia"/>
          <w:szCs w:val="21"/>
        </w:rPr>
        <w:t>6.2.1 土方调配模型应包括开挖土方和回填土方等。</w:t>
      </w:r>
    </w:p>
    <w:p>
      <w:pPr>
        <w:spacing w:before="120" w:beforeLines="50" w:after="120" w:afterLines="50" w:line="300" w:lineRule="auto"/>
        <w:rPr>
          <w:szCs w:val="21"/>
        </w:rPr>
      </w:pPr>
      <w:r>
        <w:rPr>
          <w:rFonts w:hint="eastAsia"/>
          <w:szCs w:val="21"/>
        </w:rPr>
        <w:t>6.2.2 基坑支护模型宜包括基坑支护中的挡土体系、支撑结构、拉锚结构、加固体以及临边防护等。</w:t>
      </w:r>
    </w:p>
    <w:p>
      <w:pPr>
        <w:spacing w:before="120" w:beforeLines="50" w:after="120" w:afterLines="50" w:line="300" w:lineRule="auto"/>
        <w:rPr>
          <w:szCs w:val="21"/>
        </w:rPr>
      </w:pPr>
      <w:r>
        <w:rPr>
          <w:rFonts w:hint="eastAsia"/>
          <w:szCs w:val="21"/>
        </w:rPr>
        <w:t>6.2.3 地基处理模型宜包括地基处理中的增强体、褥垫层、换填垫层、加固体等。</w:t>
      </w:r>
    </w:p>
    <w:p>
      <w:pPr>
        <w:spacing w:before="120" w:beforeLines="50" w:after="120" w:afterLines="50" w:line="300" w:lineRule="auto"/>
        <w:rPr>
          <w:szCs w:val="21"/>
        </w:rPr>
      </w:pPr>
      <w:r>
        <w:rPr>
          <w:rFonts w:hint="eastAsia"/>
          <w:szCs w:val="21"/>
        </w:rPr>
        <w:t>6.2.4 边坡支护模型宜包括边坡支护中的挡土体系、拉锚结构、加固体以及临边防护等。</w:t>
      </w:r>
    </w:p>
    <w:p>
      <w:pPr>
        <w:spacing w:before="120" w:beforeLines="50" w:after="120" w:afterLines="50" w:line="300" w:lineRule="auto"/>
        <w:rPr>
          <w:rStyle w:val="91"/>
          <w:rFonts w:ascii="宋体" w:hAnsi="宋体" w:eastAsia="宋体"/>
          <w:color w:val="auto"/>
          <w:sz w:val="21"/>
          <w:szCs w:val="21"/>
          <w:lang w:eastAsia="zh-CN"/>
        </w:rPr>
      </w:pPr>
      <w:r>
        <w:rPr>
          <w:rFonts w:hint="eastAsia"/>
          <w:szCs w:val="21"/>
        </w:rPr>
        <w:t xml:space="preserve">6.2.5 </w:t>
      </w:r>
      <w:r>
        <w:rPr>
          <w:rFonts w:hint="eastAsia" w:ascii="宋体" w:hAnsi="宋体"/>
          <w:szCs w:val="21"/>
        </w:rPr>
        <w:t>地下水控制模型</w:t>
      </w:r>
      <w:r>
        <w:rPr>
          <w:rFonts w:hint="eastAsia"/>
          <w:szCs w:val="21"/>
        </w:rPr>
        <w:t>宜</w:t>
      </w:r>
      <w:r>
        <w:rPr>
          <w:rFonts w:hint="eastAsia" w:ascii="宋体" w:hAnsi="宋体"/>
          <w:szCs w:val="21"/>
        </w:rPr>
        <w:t>包括达到有效地下水控制所需的止水帷幕、抽排/回灌系统以及</w:t>
      </w:r>
      <w:r>
        <w:rPr>
          <w:rStyle w:val="91"/>
          <w:rFonts w:hint="eastAsia" w:ascii="宋体" w:hAnsi="宋体" w:eastAsia="宋体"/>
          <w:color w:val="auto"/>
          <w:sz w:val="21"/>
          <w:szCs w:val="21"/>
          <w:lang w:eastAsia="zh-CN"/>
        </w:rPr>
        <w:t>截（排）水沟等。</w:t>
      </w:r>
    </w:p>
    <w:p>
      <w:pPr>
        <w:pStyle w:val="3"/>
        <w:spacing w:before="120" w:beforeLines="50" w:after="120" w:afterLines="50" w:line="360" w:lineRule="exact"/>
        <w:jc w:val="center"/>
        <w:rPr>
          <w:rFonts w:ascii="Times New Roman" w:hAnsi="Times New Roman"/>
          <w:b w:val="0"/>
          <w:sz w:val="21"/>
          <w:szCs w:val="21"/>
          <w:lang w:val="en-US"/>
        </w:rPr>
      </w:pPr>
      <w:bookmarkStart w:id="197" w:name="_Toc71998937"/>
      <w:bookmarkStart w:id="198" w:name="_Toc32445"/>
      <w:bookmarkStart w:id="199" w:name="_Toc71999302"/>
      <w:bookmarkStart w:id="200" w:name="_Toc25977"/>
      <w:r>
        <w:rPr>
          <w:rFonts w:hint="eastAsia" w:ascii="Times New Roman" w:hAnsi="Times New Roman"/>
          <w:b w:val="0"/>
          <w:sz w:val="21"/>
          <w:szCs w:val="21"/>
          <w:lang w:val="en-US"/>
        </w:rPr>
        <w:t xml:space="preserve">6.3 </w:t>
      </w:r>
      <w:r>
        <w:rPr>
          <w:rFonts w:hint="eastAsia" w:ascii="Times New Roman" w:hAnsi="Times New Roman"/>
          <w:b w:val="0"/>
          <w:sz w:val="21"/>
          <w:szCs w:val="21"/>
        </w:rPr>
        <w:t>模型</w:t>
      </w:r>
      <w:r>
        <w:rPr>
          <w:rFonts w:hint="eastAsia" w:ascii="Times New Roman" w:hAnsi="Times New Roman"/>
          <w:b w:val="0"/>
          <w:sz w:val="21"/>
          <w:szCs w:val="21"/>
          <w:lang w:val="en-US"/>
        </w:rPr>
        <w:t>信息分类及编码</w:t>
      </w:r>
      <w:bookmarkEnd w:id="197"/>
      <w:bookmarkEnd w:id="198"/>
      <w:bookmarkEnd w:id="199"/>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01" w:name="_Toc71998287"/>
      <w:r>
        <w:rPr>
          <w:rFonts w:ascii="Times New Roman" w:hAnsi="Times New Roman"/>
          <w:b w:val="0"/>
          <w:sz w:val="21"/>
          <w:szCs w:val="21"/>
          <w:lang w:val="en-US"/>
        </w:rPr>
        <w:instrText xml:space="preserve">6.3</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information classification and coding</w:instrText>
      </w:r>
      <w:bookmarkEnd w:id="201"/>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00"/>
    </w:p>
    <w:p>
      <w:pPr>
        <w:spacing w:before="120" w:beforeLines="50" w:after="120" w:afterLines="50" w:line="300" w:lineRule="auto"/>
        <w:rPr>
          <w:szCs w:val="21"/>
        </w:rPr>
      </w:pPr>
      <w:r>
        <w:rPr>
          <w:rFonts w:hint="eastAsia"/>
          <w:szCs w:val="21"/>
        </w:rPr>
        <w:t>6.3.1</w:t>
      </w:r>
      <w:r>
        <w:rPr>
          <w:szCs w:val="21"/>
        </w:rPr>
        <w:t>岩土工程</w:t>
      </w:r>
      <w:r>
        <w:rPr>
          <w:rFonts w:hint="eastAsia"/>
          <w:szCs w:val="21"/>
        </w:rPr>
        <w:t>设计信息模型按照元素分类时，中类和小类编码应符合表6.3.1的规定。</w:t>
      </w:r>
    </w:p>
    <w:p>
      <w:pPr>
        <w:pStyle w:val="58"/>
        <w:shd w:val="clear" w:color="auto" w:fill="auto"/>
        <w:spacing w:line="360" w:lineRule="exact"/>
        <w:jc w:val="center"/>
        <w:rPr>
          <w:rFonts w:ascii="宋体" w:hAnsi="宋体" w:eastAsia="宋体"/>
          <w:b/>
          <w:sz w:val="18"/>
          <w:szCs w:val="24"/>
        </w:rPr>
      </w:pPr>
      <w:r>
        <w:rPr>
          <w:rFonts w:ascii="宋体" w:hAnsi="宋体" w:eastAsia="宋体"/>
          <w:b/>
          <w:sz w:val="18"/>
          <w:szCs w:val="24"/>
        </w:rPr>
        <w:t>表</w:t>
      </w:r>
      <w:r>
        <w:rPr>
          <w:rStyle w:val="91"/>
          <w:rFonts w:hint="eastAsia" w:ascii="宋体" w:hAnsi="宋体" w:eastAsia="宋体"/>
          <w:b/>
          <w:color w:val="auto"/>
          <w:sz w:val="18"/>
          <w:szCs w:val="24"/>
          <w:lang w:eastAsia="zh-CN"/>
        </w:rPr>
        <w:t>6.3.1</w:t>
      </w:r>
      <w:r>
        <w:rPr>
          <w:rStyle w:val="91"/>
          <w:rFonts w:ascii="宋体" w:hAnsi="宋体" w:eastAsia="宋体"/>
          <w:b/>
          <w:color w:val="auto"/>
          <w:sz w:val="18"/>
          <w:szCs w:val="24"/>
          <w:lang w:eastAsia="zh-CN"/>
        </w:rPr>
        <w:t xml:space="preserve"> </w:t>
      </w:r>
      <w:r>
        <w:rPr>
          <w:rStyle w:val="91"/>
          <w:rFonts w:hint="eastAsia" w:ascii="宋体" w:hAnsi="宋体" w:eastAsia="宋体"/>
          <w:b/>
          <w:color w:val="auto"/>
          <w:sz w:val="18"/>
          <w:szCs w:val="24"/>
          <w:lang w:eastAsia="zh-CN"/>
        </w:rPr>
        <w:t>岩土工程设计信息模型按照元素分类及编码表</w:t>
      </w:r>
    </w:p>
    <w:tbl>
      <w:tblPr>
        <w:tblStyle w:val="32"/>
        <w:tblW w:w="5850" w:type="dxa"/>
        <w:jc w:val="center"/>
        <w:tblLayout w:type="fixed"/>
        <w:tblCellMar>
          <w:top w:w="0" w:type="dxa"/>
          <w:left w:w="10" w:type="dxa"/>
          <w:bottom w:w="0" w:type="dxa"/>
          <w:right w:w="10" w:type="dxa"/>
        </w:tblCellMar>
      </w:tblPr>
      <w:tblGrid>
        <w:gridCol w:w="1688"/>
        <w:gridCol w:w="4162"/>
      </w:tblGrid>
      <w:tr>
        <w:tblPrEx>
          <w:tblCellMar>
            <w:top w:w="0" w:type="dxa"/>
            <w:left w:w="10" w:type="dxa"/>
            <w:bottom w:w="0" w:type="dxa"/>
            <w:right w:w="10" w:type="dxa"/>
          </w:tblCellMar>
        </w:tblPrEx>
        <w:trPr>
          <w:trHeight w:val="335"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Cs/>
                <w:spacing w:val="0"/>
                <w:sz w:val="18"/>
                <w:szCs w:val="24"/>
              </w:rPr>
            </w:pPr>
            <w:r>
              <w:rPr>
                <w:rStyle w:val="91"/>
                <w:rFonts w:hint="eastAsia" w:ascii="Times New Roman" w:hAnsi="Times New Roman" w:eastAsia="宋体"/>
                <w:bCs/>
                <w:color w:val="auto"/>
                <w:sz w:val="18"/>
                <w:szCs w:val="24"/>
                <w:lang w:eastAsia="zh-CN"/>
              </w:rPr>
              <w:t>编</w:t>
            </w:r>
            <w:r>
              <w:rPr>
                <w:rStyle w:val="91"/>
                <w:rFonts w:ascii="Times New Roman" w:hAnsi="Times New Roman" w:eastAsia="宋体"/>
                <w:bCs/>
                <w:color w:val="auto"/>
                <w:sz w:val="18"/>
                <w:szCs w:val="24"/>
              </w:rPr>
              <w:t>码</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Cs/>
                <w:spacing w:val="0"/>
                <w:sz w:val="18"/>
                <w:szCs w:val="24"/>
              </w:rPr>
            </w:pPr>
            <w:r>
              <w:rPr>
                <w:rStyle w:val="91"/>
                <w:rFonts w:hint="eastAsia" w:ascii="Times New Roman" w:hAnsi="Times New Roman" w:eastAsia="宋体"/>
                <w:bCs/>
                <w:color w:val="auto"/>
                <w:sz w:val="18"/>
                <w:szCs w:val="24"/>
                <w:lang w:eastAsia="zh-CN"/>
              </w:rPr>
              <w:t>元素</w:t>
            </w:r>
          </w:p>
        </w:tc>
      </w:tr>
      <w:tr>
        <w:tblPrEx>
          <w:tblCellMar>
            <w:top w:w="0" w:type="dxa"/>
            <w:left w:w="10" w:type="dxa"/>
            <w:bottom w:w="0" w:type="dxa"/>
            <w:right w:w="10" w:type="dxa"/>
          </w:tblCellMar>
        </w:tblPrEx>
        <w:trPr>
          <w:trHeight w:val="288"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92</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10.00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hint="eastAsia" w:ascii="Times New Roman" w:hAnsi="Times New Roman" w:eastAsia="宋体"/>
                <w:b/>
                <w:bCs/>
                <w:color w:val="auto"/>
                <w:sz w:val="18"/>
                <w:szCs w:val="24"/>
                <w:lang w:eastAsia="zh-CN"/>
              </w:rPr>
              <w:t>土方调配</w:t>
            </w:r>
          </w:p>
        </w:tc>
      </w:tr>
      <w:tr>
        <w:tblPrEx>
          <w:tblCellMar>
            <w:top w:w="0" w:type="dxa"/>
            <w:left w:w="10" w:type="dxa"/>
            <w:bottom w:w="0" w:type="dxa"/>
            <w:right w:w="10" w:type="dxa"/>
          </w:tblCellMar>
        </w:tblPrEx>
        <w:trPr>
          <w:trHeight w:val="28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92.10.03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挖除土方</w:t>
            </w:r>
          </w:p>
        </w:tc>
      </w:tr>
      <w:tr>
        <w:tblPrEx>
          <w:tblCellMar>
            <w:top w:w="0" w:type="dxa"/>
            <w:left w:w="10" w:type="dxa"/>
            <w:bottom w:w="0" w:type="dxa"/>
            <w:right w:w="10" w:type="dxa"/>
          </w:tblCellMar>
        </w:tblPrEx>
        <w:trPr>
          <w:trHeight w:val="28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10.06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回填土方</w:t>
            </w:r>
          </w:p>
        </w:tc>
      </w:tr>
      <w:tr>
        <w:tblPrEx>
          <w:tblCellMar>
            <w:top w:w="0" w:type="dxa"/>
            <w:left w:w="10" w:type="dxa"/>
            <w:bottom w:w="0" w:type="dxa"/>
            <w:right w:w="10" w:type="dxa"/>
          </w:tblCellMar>
        </w:tblPrEx>
        <w:trPr>
          <w:trHeight w:val="28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shd w:val="clear" w:color="auto" w:fill="FFFFFF"/>
                <w:lang w:eastAsia="en-US" w:bidi="en-US"/>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92</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20.00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shd w:val="clear" w:color="auto" w:fill="FFFFFF"/>
                <w:lang w:bidi="en-US"/>
              </w:rPr>
            </w:pPr>
            <w:r>
              <w:rPr>
                <w:rStyle w:val="91"/>
                <w:rFonts w:hint="eastAsia" w:ascii="Times New Roman" w:hAnsi="Times New Roman" w:eastAsia="宋体"/>
                <w:b/>
                <w:bCs/>
                <w:color w:val="auto"/>
                <w:sz w:val="18"/>
                <w:szCs w:val="24"/>
                <w:lang w:eastAsia="zh-CN"/>
              </w:rPr>
              <w:t>基坑支护</w:t>
            </w:r>
          </w:p>
        </w:tc>
      </w:tr>
      <w:tr>
        <w:tblPrEx>
          <w:tblCellMar>
            <w:top w:w="0" w:type="dxa"/>
            <w:left w:w="10" w:type="dxa"/>
            <w:bottom w:w="0" w:type="dxa"/>
            <w:right w:w="10" w:type="dxa"/>
          </w:tblCellMar>
        </w:tblPrEx>
        <w:trPr>
          <w:trHeight w:val="28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挡土体系</w:t>
            </w:r>
          </w:p>
        </w:tc>
      </w:tr>
      <w:tr>
        <w:tblPrEx>
          <w:tblCellMar>
            <w:top w:w="0" w:type="dxa"/>
            <w:left w:w="10" w:type="dxa"/>
            <w:bottom w:w="0" w:type="dxa"/>
            <w:right w:w="10" w:type="dxa"/>
          </w:tblCellMar>
        </w:tblPrEx>
        <w:trPr>
          <w:trHeight w:val="28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92.20.06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hint="eastAsia" w:ascii="Times New Roman" w:hAnsi="Times New Roman" w:eastAsia="宋体"/>
                <w:color w:val="auto"/>
                <w:sz w:val="18"/>
                <w:szCs w:val="24"/>
                <w:lang w:eastAsia="zh-CN"/>
              </w:rPr>
              <w:t>支撑结构</w:t>
            </w:r>
          </w:p>
        </w:tc>
      </w:tr>
      <w:tr>
        <w:tblPrEx>
          <w:tblCellMar>
            <w:top w:w="0" w:type="dxa"/>
            <w:left w:w="10" w:type="dxa"/>
            <w:bottom w:w="0" w:type="dxa"/>
            <w:right w:w="10" w:type="dxa"/>
          </w:tblCellMar>
        </w:tblPrEx>
        <w:trPr>
          <w:trHeight w:val="284"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20.09</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Fonts w:hint="eastAsia" w:ascii="Times New Roman" w:hAnsi="Times New Roman" w:eastAsia="宋体"/>
                <w:spacing w:val="0"/>
                <w:sz w:val="18"/>
                <w:szCs w:val="24"/>
              </w:rPr>
              <w:t>拉锚结构</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20.12</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Fonts w:hint="eastAsia" w:ascii="Times New Roman" w:hAnsi="Times New Roman" w:eastAsia="宋体"/>
                <w:spacing w:val="0"/>
                <w:sz w:val="18"/>
                <w:szCs w:val="24"/>
              </w:rPr>
              <w:t>加固体</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92.20.15</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Fonts w:hint="eastAsia" w:ascii="Times New Roman" w:hAnsi="Times New Roman" w:eastAsia="宋体"/>
                <w:color w:val="000000"/>
                <w:spacing w:val="0"/>
                <w:sz w:val="18"/>
                <w:szCs w:val="24"/>
              </w:rPr>
              <w:t>临边防护</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92</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30.00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地基处理</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30.03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增强体</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92.30.06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rPr>
            </w:pPr>
            <w:r>
              <w:rPr>
                <w:rFonts w:hint="eastAsia" w:ascii="Times New Roman" w:hAnsi="Times New Roman" w:eastAsia="宋体"/>
                <w:spacing w:val="0"/>
                <w:sz w:val="18"/>
                <w:szCs w:val="24"/>
              </w:rPr>
              <w:t>褥垫层</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92.30.09</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Fonts w:hint="eastAsia" w:ascii="Times New Roman" w:hAnsi="Times New Roman" w:eastAsia="宋体"/>
                <w:color w:val="000000"/>
                <w:spacing w:val="0"/>
                <w:sz w:val="18"/>
                <w:szCs w:val="24"/>
              </w:rPr>
              <w:t>换填垫层</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30.12</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加固体</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shd w:val="clear" w:color="auto" w:fill="FFFFFF"/>
                <w:lang w:bidi="en-US"/>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92</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40.00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shd w:val="clear" w:color="auto" w:fill="FFFFFF"/>
                <w:lang w:bidi="en-US"/>
              </w:rPr>
            </w:pPr>
            <w:r>
              <w:rPr>
                <w:rStyle w:val="91"/>
                <w:rFonts w:hint="eastAsia" w:ascii="Times New Roman" w:hAnsi="Times New Roman" w:eastAsia="宋体"/>
                <w:b/>
                <w:bCs/>
                <w:color w:val="auto"/>
                <w:sz w:val="18"/>
                <w:szCs w:val="24"/>
                <w:lang w:eastAsia="zh-CN"/>
              </w:rPr>
              <w:t>边坡支护</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40.03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Fonts w:hint="eastAsia" w:ascii="Times New Roman" w:hAnsi="Times New Roman" w:eastAsia="宋体"/>
                <w:spacing w:val="0"/>
                <w:sz w:val="18"/>
                <w:szCs w:val="24"/>
              </w:rPr>
              <w:t>挡土体系</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92.40.06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Fonts w:hint="eastAsia" w:ascii="Times New Roman" w:hAnsi="Times New Roman" w:eastAsia="宋体"/>
                <w:spacing w:val="0"/>
                <w:sz w:val="18"/>
                <w:szCs w:val="24"/>
              </w:rPr>
              <w:t>拉锚结构</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40.09</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Fonts w:hint="eastAsia" w:ascii="Times New Roman" w:hAnsi="Times New Roman" w:eastAsia="宋体"/>
                <w:spacing w:val="0"/>
                <w:sz w:val="18"/>
                <w:szCs w:val="24"/>
              </w:rPr>
              <w:t>加固体</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40.12</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Fonts w:hint="eastAsia" w:ascii="Times New Roman" w:hAnsi="Times New Roman" w:eastAsia="宋体"/>
                <w:spacing w:val="0"/>
                <w:sz w:val="18"/>
                <w:szCs w:val="24"/>
              </w:rPr>
              <w:t>临边防护</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92</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50.00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hint="eastAsia" w:ascii="Times New Roman" w:hAnsi="Times New Roman" w:eastAsia="宋体"/>
                <w:b/>
                <w:bCs/>
                <w:color w:val="auto"/>
                <w:sz w:val="18"/>
                <w:szCs w:val="24"/>
                <w:lang w:eastAsia="zh-CN"/>
              </w:rPr>
              <w:t>地下水控制</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50.03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止水帷幕</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92.50.06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抽排</w:t>
            </w:r>
            <w:r>
              <w:rPr>
                <w:rStyle w:val="91"/>
                <w:rFonts w:ascii="Times New Roman" w:hAnsi="Times New Roman" w:eastAsia="宋体"/>
                <w:color w:val="auto"/>
                <w:sz w:val="18"/>
                <w:szCs w:val="24"/>
                <w:lang w:eastAsia="zh-CN"/>
              </w:rPr>
              <w:t>/</w:t>
            </w:r>
            <w:r>
              <w:rPr>
                <w:rStyle w:val="91"/>
                <w:rFonts w:hint="eastAsia" w:ascii="Times New Roman" w:hAnsi="Times New Roman" w:eastAsia="宋体"/>
                <w:color w:val="auto"/>
                <w:sz w:val="18"/>
                <w:szCs w:val="24"/>
                <w:lang w:eastAsia="zh-CN"/>
              </w:rPr>
              <w:t>回灌系统</w:t>
            </w:r>
          </w:p>
        </w:tc>
      </w:tr>
      <w:tr>
        <w:tblPrEx>
          <w:tblCellMar>
            <w:top w:w="0" w:type="dxa"/>
            <w:left w:w="10" w:type="dxa"/>
            <w:bottom w:w="0" w:type="dxa"/>
            <w:right w:w="10" w:type="dxa"/>
          </w:tblCellMar>
        </w:tblPrEx>
        <w:trPr>
          <w:trHeight w:val="281"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92</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50.09</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截（排）水沟</w:t>
            </w:r>
          </w:p>
        </w:tc>
      </w:tr>
    </w:tbl>
    <w:p>
      <w:pPr>
        <w:spacing w:before="120" w:beforeLines="50" w:after="120" w:afterLines="50" w:line="300" w:lineRule="auto"/>
        <w:rPr>
          <w:szCs w:val="21"/>
        </w:rPr>
      </w:pPr>
      <w:r>
        <w:rPr>
          <w:rFonts w:hint="eastAsia"/>
          <w:szCs w:val="21"/>
        </w:rPr>
        <w:t>6.3.2</w:t>
      </w:r>
      <w:r>
        <w:rPr>
          <w:szCs w:val="21"/>
        </w:rPr>
        <w:t>岩土工程</w:t>
      </w:r>
      <w:r>
        <w:rPr>
          <w:rFonts w:hint="eastAsia"/>
          <w:szCs w:val="21"/>
        </w:rPr>
        <w:t>设计信息模型按照元素分类时，细类编码应符合本标准附录D中D.</w:t>
      </w:r>
      <w:r>
        <w:rPr>
          <w:rFonts w:hint="eastAsia"/>
          <w:szCs w:val="21"/>
        </w:rPr>
        <w:fldChar w:fldCharType="begin"/>
      </w:r>
      <w:r>
        <w:rPr>
          <w:rFonts w:hint="eastAsia"/>
          <w:szCs w:val="21"/>
        </w:rPr>
        <w:instrText xml:space="preserve"> REF _Ref40864383 \r \h </w:instrText>
      </w:r>
      <w:r>
        <w:rPr>
          <w:szCs w:val="21"/>
        </w:rPr>
        <w:instrText xml:space="preserve"> \* MERGEFORMAT </w:instrText>
      </w:r>
      <w:r>
        <w:rPr>
          <w:rFonts w:hint="eastAsia"/>
          <w:szCs w:val="21"/>
        </w:rPr>
        <w:fldChar w:fldCharType="separate"/>
      </w:r>
      <w:r>
        <w:rPr>
          <w:szCs w:val="21"/>
        </w:rPr>
        <w:t>0</w:t>
      </w:r>
      <w:r>
        <w:rPr>
          <w:rFonts w:hint="eastAsia"/>
          <w:szCs w:val="21"/>
        </w:rPr>
        <w:fldChar w:fldCharType="end"/>
      </w:r>
      <w:r>
        <w:rPr>
          <w:rFonts w:hint="eastAsia"/>
          <w:szCs w:val="21"/>
        </w:rPr>
        <w:t>.1的规定。</w:t>
      </w:r>
    </w:p>
    <w:p>
      <w:pPr>
        <w:pStyle w:val="3"/>
        <w:numPr>
          <w:ilvl w:val="255"/>
          <w:numId w:val="0"/>
        </w:numPr>
        <w:spacing w:before="120" w:beforeLines="50" w:after="120" w:afterLines="50" w:line="360" w:lineRule="exact"/>
        <w:jc w:val="center"/>
        <w:rPr>
          <w:rFonts w:ascii="Times New Roman" w:hAnsi="Times New Roman"/>
          <w:b w:val="0"/>
          <w:sz w:val="21"/>
          <w:szCs w:val="21"/>
          <w:lang w:val="en-US"/>
        </w:rPr>
      </w:pPr>
      <w:bookmarkStart w:id="202" w:name="_Toc71999303"/>
      <w:bookmarkStart w:id="203" w:name="_Toc2473"/>
      <w:bookmarkStart w:id="204" w:name="_Toc71998938"/>
      <w:bookmarkStart w:id="205" w:name="_Toc22609"/>
      <w:r>
        <w:rPr>
          <w:rFonts w:hint="eastAsia" w:ascii="Times New Roman" w:hAnsi="Times New Roman"/>
          <w:b w:val="0"/>
          <w:sz w:val="21"/>
          <w:szCs w:val="21"/>
          <w:lang w:val="en-US"/>
        </w:rPr>
        <w:t>6.4 模型属性信息</w:t>
      </w:r>
      <w:bookmarkEnd w:id="202"/>
      <w:bookmarkEnd w:id="203"/>
      <w:bookmarkEnd w:id="204"/>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06" w:name="_Toc71998288"/>
      <w:r>
        <w:rPr>
          <w:rFonts w:ascii="Times New Roman" w:hAnsi="Times New Roman"/>
          <w:b w:val="0"/>
          <w:sz w:val="21"/>
          <w:szCs w:val="21"/>
          <w:lang w:val="en-US"/>
        </w:rPr>
        <w:instrText xml:space="preserve">6.4</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attribute information</w:instrText>
      </w:r>
      <w:bookmarkEnd w:id="206"/>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05"/>
    </w:p>
    <w:p>
      <w:pPr>
        <w:numPr>
          <w:ilvl w:val="255"/>
          <w:numId w:val="0"/>
        </w:numPr>
        <w:spacing w:before="120" w:beforeLines="50" w:after="120" w:afterLines="50" w:line="300" w:lineRule="auto"/>
        <w:rPr>
          <w:szCs w:val="21"/>
        </w:rPr>
      </w:pPr>
      <w:r>
        <w:rPr>
          <w:rFonts w:hint="eastAsia"/>
          <w:szCs w:val="21"/>
        </w:rPr>
        <w:t xml:space="preserve">6.4.1 </w:t>
      </w:r>
      <w:r>
        <w:rPr>
          <w:szCs w:val="21"/>
        </w:rPr>
        <w:t>岩土工程</w:t>
      </w:r>
      <w:r>
        <w:rPr>
          <w:rFonts w:hint="eastAsia"/>
          <w:szCs w:val="21"/>
        </w:rPr>
        <w:t>设计信息模型的专业项目信息应包括项目基本信息和工程控制信息，并应符合本标准附录D中表D.0.2规定。</w:t>
      </w:r>
    </w:p>
    <w:p>
      <w:pPr>
        <w:numPr>
          <w:ilvl w:val="255"/>
          <w:numId w:val="0"/>
        </w:numPr>
        <w:spacing w:before="120" w:beforeLines="50" w:after="120" w:afterLines="50" w:line="300" w:lineRule="auto"/>
        <w:rPr>
          <w:szCs w:val="21"/>
        </w:rPr>
      </w:pPr>
      <w:r>
        <w:rPr>
          <w:rFonts w:hint="eastAsia"/>
          <w:szCs w:val="21"/>
        </w:rPr>
        <w:t>6.4.2 岩土工程设计信息模型单元属性信息描述应符合表6.4.2规定。</w:t>
      </w:r>
    </w:p>
    <w:p>
      <w:pPr>
        <w:pStyle w:val="58"/>
        <w:shd w:val="clear" w:color="auto" w:fill="auto"/>
        <w:spacing w:line="360" w:lineRule="exact"/>
        <w:jc w:val="center"/>
        <w:rPr>
          <w:rFonts w:ascii="宋体" w:hAnsi="宋体" w:eastAsia="宋体"/>
          <w:b/>
          <w:sz w:val="18"/>
          <w:szCs w:val="24"/>
        </w:rPr>
      </w:pPr>
      <w:r>
        <w:rPr>
          <w:rFonts w:hint="eastAsia" w:ascii="宋体" w:hAnsi="宋体" w:eastAsia="宋体"/>
          <w:b/>
          <w:sz w:val="18"/>
          <w:szCs w:val="24"/>
        </w:rPr>
        <w:t>表6.4.2 岩土工程设计信息模型单元属性信息及描述</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161"/>
        <w:gridCol w:w="1889"/>
        <w:gridCol w:w="3482"/>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一级系统</w:t>
            </w:r>
          </w:p>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161" w:type="dxa"/>
            <w:vMerge w:val="restart"/>
            <w:tcBorders>
              <w:top w:val="single" w:color="auto" w:sz="4" w:space="0"/>
              <w:left w:val="single" w:color="auto" w:sz="4" w:space="0"/>
              <w:bottom w:val="single" w:color="auto" w:sz="4" w:space="0"/>
              <w:right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二级系统</w:t>
            </w:r>
          </w:p>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7747" w:type="dxa"/>
            <w:gridSpan w:val="3"/>
            <w:tcBorders>
              <w:top w:val="single" w:color="auto" w:sz="4" w:space="0"/>
              <w:left w:val="single" w:color="auto" w:sz="4" w:space="0"/>
              <w:bottom w:val="single" w:color="auto" w:sz="4" w:space="0"/>
              <w:right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Merge w:val="continue"/>
            <w:tcBorders>
              <w:top w:val="single" w:color="auto" w:sz="4" w:space="0"/>
              <w:left w:val="single" w:color="auto" w:sz="4" w:space="0"/>
              <w:bottom w:val="single" w:color="auto" w:sz="4" w:space="0"/>
              <w:right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89" w:type="dxa"/>
            <w:tcBorders>
              <w:top w:val="single" w:color="auto" w:sz="4" w:space="0"/>
              <w:left w:val="single" w:color="auto" w:sz="4" w:space="0"/>
              <w:bottom w:val="single" w:color="auto" w:sz="4" w:space="0"/>
              <w:right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定位</w:t>
            </w:r>
            <w:r>
              <w:rPr>
                <w:rStyle w:val="91"/>
                <w:rFonts w:hint="eastAsia" w:ascii="Times New Roman" w:hAnsi="Times New Roman" w:eastAsia="宋体"/>
                <w:color w:val="auto"/>
                <w:sz w:val="18"/>
                <w:szCs w:val="24"/>
              </w:rPr>
              <w:t>信息</w:t>
            </w:r>
          </w:p>
        </w:tc>
        <w:tc>
          <w:tcPr>
            <w:tcW w:w="3482" w:type="dxa"/>
            <w:tcBorders>
              <w:top w:val="single" w:color="auto" w:sz="4" w:space="0"/>
              <w:left w:val="single" w:color="auto" w:sz="4" w:space="0"/>
              <w:bottom w:val="single" w:color="auto" w:sz="4" w:space="0"/>
              <w:right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其他</w:t>
            </w:r>
            <w:r>
              <w:rPr>
                <w:rStyle w:val="91"/>
                <w:rFonts w:hint="eastAsia" w:ascii="Times New Roman" w:hAnsi="Times New Roman" w:eastAsia="宋体"/>
                <w:color w:val="auto"/>
                <w:sz w:val="18"/>
                <w:szCs w:val="24"/>
              </w:rPr>
              <w:t>属性信息</w:t>
            </w:r>
          </w:p>
        </w:tc>
        <w:tc>
          <w:tcPr>
            <w:tcW w:w="2376" w:type="dxa"/>
            <w:tcBorders>
              <w:top w:val="single" w:color="auto" w:sz="4" w:space="0"/>
              <w:left w:val="single" w:color="auto" w:sz="4" w:space="0"/>
              <w:bottom w:val="single" w:color="auto" w:sz="4" w:space="0"/>
              <w:right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restart"/>
            <w:tcBorders>
              <w:top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土方调配</w:t>
            </w:r>
          </w:p>
        </w:tc>
        <w:tc>
          <w:tcPr>
            <w:tcW w:w="1161" w:type="dxa"/>
            <w:tcBorders>
              <w:top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挖除土方</w:t>
            </w:r>
          </w:p>
        </w:tc>
        <w:tc>
          <w:tcPr>
            <w:tcW w:w="1889" w:type="dxa"/>
            <w:tcBorders>
              <w:top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长度、宽度、高度、标高，范围坐标</w:t>
            </w:r>
          </w:p>
        </w:tc>
        <w:tc>
          <w:tcPr>
            <w:tcW w:w="3482" w:type="dxa"/>
            <w:tcBorders>
              <w:top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材料名称、成分</w:t>
            </w:r>
          </w:p>
        </w:tc>
        <w:tc>
          <w:tcPr>
            <w:tcW w:w="2376" w:type="dxa"/>
            <w:tcBorders>
              <w:top w:val="single" w:color="auto" w:sz="4" w:space="0"/>
            </w:tcBorders>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回填土方</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长度、宽度、高度、标高，范围坐标</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材料名称、成分</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基坑支护</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挡土体系</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长度、直径、间距、标高、厚度等</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材质、施工工艺、支护段等</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D.0.4</w:t>
            </w:r>
            <w:r>
              <w:rPr>
                <w:rFonts w:ascii="Times New Roman" w:hAnsi="Times New Roman" w:eastAsia="宋体"/>
                <w:spacing w:val="0"/>
                <w:sz w:val="18"/>
                <w:szCs w:val="21"/>
              </w:rPr>
              <w:t>~</w:t>
            </w:r>
            <w:r>
              <w:rPr>
                <w:rStyle w:val="91"/>
                <w:rFonts w:ascii="Times New Roman" w:hAnsi="Times New Roman" w:eastAsia="宋体"/>
                <w:color w:val="auto"/>
                <w:sz w:val="18"/>
                <w:szCs w:val="24"/>
                <w:lang w:eastAsia="zh-CN"/>
              </w:rPr>
              <w:t>D.0.7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支撑结构</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长度、标高、截面尺寸</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支撑力、材质、施工要求、支护段等</w:t>
            </w:r>
          </w:p>
        </w:tc>
        <w:tc>
          <w:tcPr>
            <w:tcW w:w="237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w:t>
            </w:r>
            <w:r>
              <w:rPr>
                <w:rStyle w:val="91"/>
                <w:rFonts w:ascii="Times New Roman" w:hAnsi="Times New Roman" w:eastAsia="宋体"/>
                <w:color w:val="auto"/>
                <w:sz w:val="18"/>
                <w:szCs w:val="24"/>
                <w:lang w:eastAsia="zh-CN"/>
              </w:rPr>
              <w:t>D.0.8</w:t>
            </w:r>
            <w:r>
              <w:rPr>
                <w:rFonts w:ascii="Times New Roman" w:hAnsi="Times New Roman" w:eastAsia="宋体"/>
                <w:spacing w:val="0"/>
                <w:sz w:val="18"/>
                <w:szCs w:val="21"/>
              </w:rPr>
              <w:t>~</w:t>
            </w:r>
            <w:r>
              <w:rPr>
                <w:rStyle w:val="91"/>
                <w:rFonts w:ascii="Times New Roman" w:hAnsi="Times New Roman" w:eastAsia="宋体"/>
                <w:color w:val="auto"/>
                <w:sz w:val="18"/>
                <w:szCs w:val="24"/>
                <w:lang w:eastAsia="zh-CN"/>
              </w:rPr>
              <w:t>D.0.10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拉锚结构</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长度、直径、间距、标高等</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拉锚力、材质、施工要求、支护段等</w:t>
            </w:r>
          </w:p>
        </w:tc>
        <w:tc>
          <w:tcPr>
            <w:tcW w:w="237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w:t>
            </w:r>
            <w:r>
              <w:rPr>
                <w:rStyle w:val="91"/>
                <w:rFonts w:ascii="Times New Roman" w:hAnsi="Times New Roman" w:eastAsia="宋体"/>
                <w:color w:val="auto"/>
                <w:sz w:val="18"/>
                <w:szCs w:val="24"/>
                <w:lang w:eastAsia="zh-CN"/>
              </w:rPr>
              <w:t>D.0.11</w:t>
            </w:r>
            <w:r>
              <w:rPr>
                <w:rFonts w:ascii="Times New Roman" w:hAnsi="Times New Roman" w:eastAsia="宋体"/>
                <w:spacing w:val="0"/>
                <w:sz w:val="18"/>
                <w:szCs w:val="21"/>
              </w:rPr>
              <w:t>~</w:t>
            </w:r>
            <w:r>
              <w:rPr>
                <w:rStyle w:val="91"/>
                <w:rFonts w:ascii="Times New Roman" w:hAnsi="Times New Roman" w:eastAsia="宋体"/>
                <w:color w:val="auto"/>
                <w:sz w:val="18"/>
                <w:szCs w:val="24"/>
                <w:lang w:eastAsia="zh-CN"/>
              </w:rPr>
              <w:t>D.0.12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加固体</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长度、宽度、高度、标高，范围坐标</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加固材料、掺入比、施工要求、支护段等</w:t>
            </w:r>
          </w:p>
        </w:tc>
        <w:tc>
          <w:tcPr>
            <w:tcW w:w="237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临边防护</w:t>
            </w:r>
          </w:p>
        </w:tc>
        <w:tc>
          <w:tcPr>
            <w:tcW w:w="1889"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高度</w:t>
            </w:r>
            <w:r>
              <w:rPr>
                <w:rStyle w:val="91"/>
                <w:rFonts w:hint="eastAsia" w:ascii="Times New Roman" w:hAnsi="Times New Roman" w:eastAsia="宋体"/>
                <w:color w:val="auto"/>
                <w:sz w:val="18"/>
                <w:szCs w:val="24"/>
              </w:rPr>
              <w:t>、间距</w:t>
            </w:r>
          </w:p>
        </w:tc>
        <w:tc>
          <w:tcPr>
            <w:tcW w:w="3482"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材质等</w:t>
            </w:r>
          </w:p>
        </w:tc>
        <w:tc>
          <w:tcPr>
            <w:tcW w:w="237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支护段编号、安全等级、荷载限值等</w:t>
            </w:r>
          </w:p>
        </w:tc>
        <w:tc>
          <w:tcPr>
            <w:tcW w:w="237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地基处理</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增强体</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长度、直径、间距、标高</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材质、施工要求、承载力、分区等</w:t>
            </w:r>
          </w:p>
        </w:tc>
        <w:tc>
          <w:tcPr>
            <w:tcW w:w="237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褥垫层</w:t>
            </w:r>
            <w:r>
              <w:rPr>
                <w:rStyle w:val="91"/>
                <w:rFonts w:ascii="Times New Roman" w:hAnsi="Times New Roman" w:eastAsia="宋体"/>
                <w:color w:val="auto"/>
                <w:sz w:val="18"/>
                <w:szCs w:val="24"/>
                <w:lang w:eastAsia="zh-CN"/>
              </w:rPr>
              <w:t>/</w:t>
            </w:r>
            <w:r>
              <w:rPr>
                <w:rStyle w:val="91"/>
                <w:rFonts w:hint="eastAsia" w:ascii="Times New Roman" w:hAnsi="Times New Roman" w:eastAsia="宋体"/>
                <w:color w:val="auto"/>
                <w:sz w:val="18"/>
                <w:szCs w:val="24"/>
                <w:lang w:eastAsia="zh-CN"/>
              </w:rPr>
              <w:t>换填垫层</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厚度、标高、范围坐标</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材质、压实系数、承载力等</w:t>
            </w:r>
          </w:p>
        </w:tc>
        <w:tc>
          <w:tcPr>
            <w:tcW w:w="237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161"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加固体</w:t>
            </w:r>
          </w:p>
        </w:tc>
        <w:tc>
          <w:tcPr>
            <w:tcW w:w="1889"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厚度、标高、范围坐标</w:t>
            </w:r>
          </w:p>
        </w:tc>
        <w:tc>
          <w:tcPr>
            <w:tcW w:w="3482"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加固材料、掺入比、施工要求、承载力分区等</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分区编号、承载力、变形要求等</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边坡支护</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挡土体系</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长度、直径、间距、厚度、标高等</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材质、施工要求、支护段等</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D.0.4</w:t>
            </w:r>
            <w:r>
              <w:rPr>
                <w:rStyle w:val="91"/>
                <w:rFonts w:hint="eastAsia" w:ascii="Times New Roman" w:hAnsi="Times New Roman" w:eastAsia="宋体"/>
                <w:color w:val="auto"/>
                <w:sz w:val="18"/>
                <w:szCs w:val="24"/>
                <w:lang w:eastAsia="zh-CN"/>
              </w:rPr>
              <w:t>、表</w:t>
            </w:r>
            <w:r>
              <w:rPr>
                <w:rStyle w:val="91"/>
                <w:rFonts w:ascii="Times New Roman" w:hAnsi="Times New Roman" w:eastAsia="宋体"/>
                <w:color w:val="auto"/>
                <w:sz w:val="18"/>
                <w:szCs w:val="24"/>
                <w:lang w:eastAsia="zh-CN"/>
              </w:rPr>
              <w:t>D.0.19</w:t>
            </w:r>
            <w:r>
              <w:rPr>
                <w:rFonts w:ascii="Times New Roman" w:hAnsi="Times New Roman" w:eastAsia="宋体"/>
                <w:spacing w:val="0"/>
                <w:sz w:val="18"/>
                <w:szCs w:val="21"/>
              </w:rPr>
              <w:t>~</w:t>
            </w:r>
            <w:r>
              <w:rPr>
                <w:rStyle w:val="91"/>
                <w:rFonts w:ascii="Times New Roman" w:hAnsi="Times New Roman" w:eastAsia="宋体"/>
                <w:color w:val="auto"/>
                <w:sz w:val="18"/>
                <w:szCs w:val="24"/>
                <w:lang w:eastAsia="zh-CN"/>
              </w:rPr>
              <w:t>D.0.2</w:t>
            </w:r>
            <w:r>
              <w:rPr>
                <w:rStyle w:val="91"/>
                <w:rFonts w:hint="eastAsia" w:ascii="Times New Roman" w:hAnsi="Times New Roman" w:eastAsia="宋体"/>
                <w:color w:val="auto"/>
                <w:sz w:val="18"/>
                <w:szCs w:val="24"/>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Fonts w:hint="eastAsia" w:ascii="Times New Roman" w:hAnsi="Times New Roman" w:eastAsia="宋体"/>
                <w:color w:val="000000"/>
                <w:spacing w:val="0"/>
                <w:sz w:val="18"/>
                <w:szCs w:val="24"/>
              </w:rPr>
              <w:t>拉锚结构</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长度、直径、间距、标高等</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拉锚力、材质、施工要求、支护段等</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Fonts w:hint="eastAsia" w:ascii="Times New Roman" w:hAnsi="Times New Roman" w:eastAsia="宋体"/>
                <w:color w:val="000000"/>
                <w:spacing w:val="0"/>
                <w:sz w:val="18"/>
                <w:szCs w:val="24"/>
              </w:rPr>
              <w:t>加固体</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长度、直径、间距、标高</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加固材料、掺入比、施工要求、支护段等</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Fonts w:hint="eastAsia" w:ascii="Times New Roman" w:hAnsi="Times New Roman" w:eastAsia="宋体"/>
                <w:color w:val="000000"/>
                <w:spacing w:val="0"/>
                <w:sz w:val="18"/>
                <w:szCs w:val="24"/>
              </w:rPr>
              <w:t>临边防护</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长度、直径、间距</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材质等</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支护段编号、安全等级、荷载限值等</w:t>
            </w:r>
          </w:p>
        </w:tc>
        <w:tc>
          <w:tcPr>
            <w:tcW w:w="23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附录</w:t>
            </w:r>
            <w:r>
              <w:rPr>
                <w:rStyle w:val="91"/>
                <w:rFonts w:ascii="Times New Roman" w:hAnsi="Times New Roman" w:eastAsia="宋体"/>
                <w:color w:val="auto"/>
                <w:sz w:val="18"/>
                <w:szCs w:val="24"/>
                <w:lang w:eastAsia="zh-CN"/>
              </w:rPr>
              <w:t>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地下水控制</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止水帷幕</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长度、直径、间距、标高</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材质、施工要求、支护段等</w:t>
            </w:r>
          </w:p>
        </w:tc>
        <w:tc>
          <w:tcPr>
            <w:tcW w:w="237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附录D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抽排</w:t>
            </w:r>
            <w:r>
              <w:rPr>
                <w:rStyle w:val="91"/>
                <w:rFonts w:ascii="Times New Roman" w:hAnsi="Times New Roman" w:eastAsia="宋体"/>
                <w:color w:val="auto"/>
                <w:sz w:val="18"/>
                <w:szCs w:val="24"/>
                <w:lang w:eastAsia="zh-CN"/>
              </w:rPr>
              <w:t>/</w:t>
            </w:r>
            <w:r>
              <w:rPr>
                <w:rStyle w:val="91"/>
                <w:rFonts w:hint="eastAsia" w:ascii="Times New Roman" w:hAnsi="Times New Roman" w:eastAsia="宋体"/>
                <w:color w:val="auto"/>
                <w:sz w:val="18"/>
                <w:szCs w:val="24"/>
                <w:lang w:eastAsia="zh-CN"/>
              </w:rPr>
              <w:t>回灌体系</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深</w:t>
            </w:r>
            <w:r>
              <w:rPr>
                <w:rStyle w:val="91"/>
                <w:rFonts w:hint="eastAsia" w:ascii="Times New Roman" w:hAnsi="Times New Roman" w:eastAsia="宋体"/>
                <w:color w:val="auto"/>
                <w:sz w:val="18"/>
                <w:szCs w:val="24"/>
              </w:rPr>
              <w:t>度、直径、间距</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材质</w:t>
            </w:r>
            <w:r>
              <w:rPr>
                <w:rStyle w:val="91"/>
                <w:rFonts w:hint="eastAsia" w:ascii="Times New Roman" w:hAnsi="Times New Roman" w:eastAsia="宋体"/>
                <w:color w:val="auto"/>
                <w:sz w:val="18"/>
                <w:szCs w:val="24"/>
                <w:lang w:eastAsia="zh-CN"/>
              </w:rPr>
              <w:t>、水量信息等</w:t>
            </w:r>
          </w:p>
        </w:tc>
        <w:tc>
          <w:tcPr>
            <w:tcW w:w="2376" w:type="dxa"/>
            <w:vAlign w:val="center"/>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lang w:eastAsia="zh-CN"/>
              </w:rPr>
              <w:t>附录D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D.0.23</w:t>
            </w:r>
            <w:r>
              <w:rPr>
                <w:sz w:val="18"/>
                <w:szCs w:val="21"/>
              </w:rPr>
              <w:t>~</w:t>
            </w:r>
            <w:r>
              <w:rPr>
                <w:rStyle w:val="91"/>
                <w:rFonts w:ascii="Times New Roman" w:hAnsi="Times New Roman" w:eastAsia="宋体"/>
                <w:color w:val="auto"/>
                <w:sz w:val="18"/>
                <w:szCs w:val="24"/>
                <w:lang w:eastAsia="zh-CN"/>
              </w:rPr>
              <w:t>D.0.25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1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截排水沟</w:t>
            </w:r>
          </w:p>
        </w:tc>
        <w:tc>
          <w:tcPr>
            <w:tcW w:w="188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截面尺寸、标高</w:t>
            </w:r>
          </w:p>
        </w:tc>
        <w:tc>
          <w:tcPr>
            <w:tcW w:w="34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材质</w:t>
            </w:r>
          </w:p>
        </w:tc>
        <w:tc>
          <w:tcPr>
            <w:tcW w:w="237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附录D</w:t>
            </w:r>
            <w:r>
              <w:rPr>
                <w:rStyle w:val="91"/>
                <w:rFonts w:hint="eastAsia" w:ascii="Times New Roman" w:hAnsi="Times New Roman" w:eastAsia="宋体"/>
                <w:color w:val="auto"/>
                <w:sz w:val="18"/>
                <w:szCs w:val="24"/>
                <w:lang w:eastAsia="zh-CN"/>
              </w:rPr>
              <w:t>中表</w:t>
            </w:r>
            <w:r>
              <w:rPr>
                <w:rStyle w:val="91"/>
                <w:rFonts w:ascii="Times New Roman" w:hAnsi="Times New Roman" w:eastAsia="宋体"/>
                <w:color w:val="auto"/>
                <w:sz w:val="18"/>
                <w:szCs w:val="24"/>
                <w:lang w:eastAsia="zh-CN"/>
              </w:rPr>
              <w:t>D.0.26</w:t>
            </w:r>
            <w:r>
              <w:rPr>
                <w:sz w:val="18"/>
                <w:szCs w:val="21"/>
              </w:rPr>
              <w:t>~</w:t>
            </w:r>
            <w:r>
              <w:rPr>
                <w:rStyle w:val="91"/>
                <w:rFonts w:ascii="Times New Roman" w:hAnsi="Times New Roman" w:eastAsia="宋体"/>
                <w:color w:val="auto"/>
                <w:sz w:val="18"/>
                <w:szCs w:val="24"/>
                <w:lang w:eastAsia="zh-CN"/>
              </w:rPr>
              <w:t>D.0.2</w:t>
            </w:r>
            <w:r>
              <w:rPr>
                <w:rStyle w:val="91"/>
                <w:rFonts w:ascii="Times New Roman" w:hAnsi="Times New Roman" w:eastAsia="宋体"/>
                <w:color w:val="auto"/>
                <w:sz w:val="18"/>
                <w:lang w:eastAsia="zh-CN"/>
              </w:rPr>
              <w:t>7</w:t>
            </w:r>
          </w:p>
        </w:tc>
      </w:tr>
    </w:tbl>
    <w:p>
      <w:pPr>
        <w:pStyle w:val="3"/>
        <w:numPr>
          <w:ilvl w:val="255"/>
          <w:numId w:val="0"/>
        </w:numPr>
        <w:spacing w:before="120" w:beforeLines="50" w:after="120" w:afterLines="50" w:line="360" w:lineRule="exact"/>
        <w:jc w:val="center"/>
        <w:rPr>
          <w:rFonts w:ascii="Times New Roman" w:hAnsi="Times New Roman"/>
          <w:b w:val="0"/>
          <w:sz w:val="21"/>
          <w:szCs w:val="21"/>
          <w:lang w:val="en-US"/>
        </w:rPr>
      </w:pPr>
      <w:bookmarkStart w:id="207" w:name="_Toc17993"/>
      <w:bookmarkStart w:id="208" w:name="_Toc71998939"/>
      <w:bookmarkStart w:id="209" w:name="_Toc71999304"/>
      <w:bookmarkStart w:id="210" w:name="_Toc768"/>
      <w:r>
        <w:rPr>
          <w:rFonts w:hint="eastAsia" w:ascii="Times New Roman" w:hAnsi="Times New Roman"/>
          <w:b w:val="0"/>
          <w:sz w:val="21"/>
          <w:szCs w:val="21"/>
          <w:lang w:val="en-US"/>
        </w:rPr>
        <w:t>6.5 模型创建</w:t>
      </w:r>
      <w:bookmarkEnd w:id="207"/>
      <w:bookmarkEnd w:id="208"/>
      <w:bookmarkEnd w:id="209"/>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11" w:name="_Toc71998289"/>
      <w:r>
        <w:rPr>
          <w:rFonts w:ascii="Times New Roman" w:hAnsi="Times New Roman"/>
          <w:b w:val="0"/>
          <w:sz w:val="21"/>
          <w:szCs w:val="21"/>
          <w:lang w:val="en-US"/>
        </w:rPr>
        <w:instrText xml:space="preserve">6.5</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Modeling</w:instrText>
      </w:r>
      <w:bookmarkEnd w:id="211"/>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10"/>
    </w:p>
    <w:p>
      <w:pPr>
        <w:spacing w:before="120" w:beforeLines="50" w:after="120" w:afterLines="50" w:line="300" w:lineRule="auto"/>
        <w:rPr>
          <w:szCs w:val="21"/>
        </w:rPr>
      </w:pPr>
      <w:r>
        <w:rPr>
          <w:rFonts w:hint="eastAsia"/>
          <w:szCs w:val="21"/>
        </w:rPr>
        <w:t>6.5.1 岩土工程设计信息模型应能真实反映岩土工程结构或治理对象的几何形态及其构件属性特征，包括结构或治理对象模型的基本构件和各构件的空间位置关系、定位信息和物理力学特征等。</w:t>
      </w:r>
    </w:p>
    <w:p>
      <w:pPr>
        <w:spacing w:before="120" w:beforeLines="50" w:after="120" w:afterLines="50" w:line="300" w:lineRule="auto"/>
        <w:rPr>
          <w:szCs w:val="21"/>
        </w:rPr>
      </w:pPr>
      <w:r>
        <w:rPr>
          <w:rFonts w:hint="eastAsia"/>
          <w:szCs w:val="21"/>
        </w:rPr>
        <w:t>6.5.2 岩土工程设计信息模型创建范围应符合以下要求：</w:t>
      </w:r>
    </w:p>
    <w:p>
      <w:pPr>
        <w:numPr>
          <w:ilvl w:val="0"/>
          <w:numId w:val="27"/>
        </w:numPr>
        <w:tabs>
          <w:tab w:val="left" w:pos="420"/>
        </w:tabs>
        <w:spacing w:before="120" w:beforeLines="50" w:after="120" w:afterLines="50" w:line="300" w:lineRule="auto"/>
        <w:ind w:left="0" w:firstLine="420" w:firstLineChars="200"/>
        <w:rPr>
          <w:szCs w:val="21"/>
        </w:rPr>
      </w:pPr>
      <w:r>
        <w:rPr>
          <w:rFonts w:hint="eastAsia"/>
          <w:szCs w:val="21"/>
        </w:rPr>
        <w:t>土方调配信息模型的空间范围应包括整个工程场区挖方和填方范围；</w:t>
      </w:r>
    </w:p>
    <w:p>
      <w:pPr>
        <w:numPr>
          <w:ilvl w:val="0"/>
          <w:numId w:val="27"/>
        </w:numPr>
        <w:tabs>
          <w:tab w:val="left" w:pos="420"/>
        </w:tabs>
        <w:spacing w:before="120" w:beforeLines="50" w:after="120" w:afterLines="50" w:line="300" w:lineRule="auto"/>
        <w:ind w:left="0" w:firstLine="420" w:firstLineChars="200"/>
        <w:rPr>
          <w:szCs w:val="21"/>
        </w:rPr>
      </w:pPr>
      <w:r>
        <w:rPr>
          <w:rFonts w:hint="eastAsia"/>
          <w:szCs w:val="21"/>
        </w:rPr>
        <w:t>基坑支护信息模型的空间范围应包括整个基坑及其影响范围；</w:t>
      </w:r>
    </w:p>
    <w:p>
      <w:pPr>
        <w:numPr>
          <w:ilvl w:val="0"/>
          <w:numId w:val="27"/>
        </w:numPr>
        <w:tabs>
          <w:tab w:val="left" w:pos="420"/>
        </w:tabs>
        <w:spacing w:before="120" w:beforeLines="50" w:after="120" w:afterLines="50" w:line="300" w:lineRule="auto"/>
        <w:ind w:left="0" w:firstLine="420" w:firstLineChars="200"/>
        <w:rPr>
          <w:szCs w:val="21"/>
        </w:rPr>
      </w:pPr>
      <w:r>
        <w:rPr>
          <w:rFonts w:hint="eastAsia"/>
          <w:szCs w:val="21"/>
        </w:rPr>
        <w:t>地基处理信息模型平面范围应包括整体地基处理范围，空间范围应包括地基处理影响深度；</w:t>
      </w:r>
    </w:p>
    <w:p>
      <w:pPr>
        <w:numPr>
          <w:ilvl w:val="0"/>
          <w:numId w:val="27"/>
        </w:numPr>
        <w:tabs>
          <w:tab w:val="left" w:pos="420"/>
        </w:tabs>
        <w:spacing w:before="120" w:beforeLines="50" w:after="120" w:afterLines="50" w:line="300" w:lineRule="auto"/>
        <w:ind w:left="0" w:firstLine="420" w:firstLineChars="200"/>
        <w:rPr>
          <w:szCs w:val="21"/>
        </w:rPr>
      </w:pPr>
      <w:r>
        <w:rPr>
          <w:rFonts w:hint="eastAsia"/>
          <w:szCs w:val="21"/>
        </w:rPr>
        <w:t>边坡支护信息模型空间范围应包括整个边坡工程及其影响范围；</w:t>
      </w:r>
    </w:p>
    <w:p>
      <w:pPr>
        <w:numPr>
          <w:ilvl w:val="0"/>
          <w:numId w:val="27"/>
        </w:numPr>
        <w:tabs>
          <w:tab w:val="left" w:pos="420"/>
        </w:tabs>
        <w:spacing w:before="120" w:beforeLines="50" w:after="120" w:afterLines="50" w:line="300" w:lineRule="auto"/>
        <w:ind w:left="0" w:firstLine="420" w:firstLineChars="200"/>
        <w:rPr>
          <w:szCs w:val="21"/>
        </w:rPr>
      </w:pPr>
      <w:r>
        <w:rPr>
          <w:rFonts w:hint="eastAsia"/>
          <w:szCs w:val="21"/>
        </w:rPr>
        <w:t>地下水控制信息模型空间范围应包括整个地下水控制主要影响范围。</w:t>
      </w:r>
    </w:p>
    <w:p>
      <w:pPr>
        <w:spacing w:before="120" w:beforeLines="50" w:after="120" w:afterLines="50" w:line="300" w:lineRule="auto"/>
        <w:rPr>
          <w:szCs w:val="21"/>
        </w:rPr>
      </w:pPr>
      <w:r>
        <w:rPr>
          <w:rFonts w:hint="eastAsia"/>
          <w:szCs w:val="21"/>
        </w:rPr>
        <w:t>6.5.3 岩土工程设计信息模型构件不同材质应使用色彩、纹理等进行区分，并应符合本标准附录D中表D.0.28的规定。</w:t>
      </w:r>
    </w:p>
    <w:p>
      <w:pPr>
        <w:spacing w:before="120" w:beforeLines="50" w:after="120" w:afterLines="50" w:line="300" w:lineRule="auto"/>
        <w:rPr>
          <w:szCs w:val="21"/>
        </w:rPr>
      </w:pPr>
      <w:r>
        <w:rPr>
          <w:rFonts w:hint="eastAsia"/>
          <w:szCs w:val="21"/>
        </w:rPr>
        <w:t>6.5.4 岩土工程设计信息模型创建应满足分步施工的要求。</w:t>
      </w:r>
    </w:p>
    <w:p>
      <w:pPr>
        <w:spacing w:before="120" w:beforeLines="50" w:after="120" w:afterLines="50" w:line="300" w:lineRule="auto"/>
        <w:rPr>
          <w:szCs w:val="21"/>
        </w:rPr>
      </w:pPr>
      <w:r>
        <w:rPr>
          <w:rFonts w:hint="eastAsia"/>
          <w:szCs w:val="21"/>
        </w:rPr>
        <w:t>6.5.5 岩土工程设计信息模型几何信息精度应符合表6.5.4的规定。</w:t>
      </w:r>
    </w:p>
    <w:p>
      <w:pPr>
        <w:spacing w:line="360" w:lineRule="exact"/>
        <w:jc w:val="center"/>
        <w:rPr>
          <w:b/>
          <w:sz w:val="18"/>
          <w:szCs w:val="21"/>
        </w:rPr>
      </w:pPr>
      <w:r>
        <w:rPr>
          <w:b/>
          <w:sz w:val="18"/>
          <w:szCs w:val="21"/>
        </w:rPr>
        <w:t>表</w:t>
      </w:r>
      <w:r>
        <w:rPr>
          <w:rFonts w:hint="eastAsia"/>
          <w:b/>
          <w:sz w:val="18"/>
          <w:szCs w:val="21"/>
        </w:rPr>
        <w:t>6.5.5</w:t>
      </w:r>
      <w:r>
        <w:rPr>
          <w:b/>
          <w:sz w:val="18"/>
          <w:szCs w:val="21"/>
        </w:rPr>
        <w:t xml:space="preserve"> 岩土工程</w:t>
      </w:r>
      <w:r>
        <w:rPr>
          <w:rFonts w:hint="eastAsia"/>
          <w:b/>
          <w:sz w:val="18"/>
          <w:szCs w:val="21"/>
        </w:rPr>
        <w:t>设计</w:t>
      </w:r>
      <w:r>
        <w:rPr>
          <w:b/>
          <w:sz w:val="18"/>
          <w:szCs w:val="21"/>
        </w:rPr>
        <w:t>信息模型几何</w:t>
      </w:r>
      <w:r>
        <w:rPr>
          <w:rFonts w:hint="eastAsia"/>
          <w:b/>
          <w:sz w:val="18"/>
          <w:szCs w:val="21"/>
        </w:rPr>
        <w:t>信息</w:t>
      </w:r>
      <w:r>
        <w:rPr>
          <w:b/>
          <w:sz w:val="18"/>
          <w:szCs w:val="21"/>
        </w:rPr>
        <w:t>精度等级</w:t>
      </w:r>
    </w:p>
    <w:tbl>
      <w:tblPr>
        <w:tblStyle w:val="3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41"/>
        <w:gridCol w:w="2248"/>
        <w:gridCol w:w="2748"/>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08" w:type="dxa"/>
            <w:vMerge w:val="restart"/>
            <w:vAlign w:val="center"/>
          </w:tcPr>
          <w:p>
            <w:pPr>
              <w:spacing w:line="360" w:lineRule="exact"/>
              <w:jc w:val="center"/>
              <w:rPr>
                <w:sz w:val="18"/>
                <w:szCs w:val="21"/>
              </w:rPr>
            </w:pPr>
            <w:r>
              <w:rPr>
                <w:rFonts w:hint="eastAsia"/>
                <w:sz w:val="18"/>
                <w:szCs w:val="21"/>
              </w:rPr>
              <w:t>模型类别</w:t>
            </w:r>
          </w:p>
        </w:tc>
        <w:tc>
          <w:tcPr>
            <w:tcW w:w="8621" w:type="dxa"/>
            <w:gridSpan w:val="4"/>
          </w:tcPr>
          <w:p>
            <w:pPr>
              <w:spacing w:line="360" w:lineRule="exact"/>
              <w:jc w:val="center"/>
              <w:rPr>
                <w:sz w:val="18"/>
                <w:szCs w:val="21"/>
              </w:rPr>
            </w:pPr>
            <w:r>
              <w:rPr>
                <w:rFonts w:hint="eastAsia"/>
                <w:sz w:val="18"/>
                <w:szCs w:val="21"/>
              </w:rPr>
              <w:t>几何信息精度等级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008" w:type="dxa"/>
            <w:vMerge w:val="continue"/>
            <w:vAlign w:val="center"/>
          </w:tcPr>
          <w:p>
            <w:pPr>
              <w:spacing w:line="360" w:lineRule="exact"/>
              <w:jc w:val="center"/>
              <w:rPr>
                <w:sz w:val="18"/>
                <w:szCs w:val="21"/>
              </w:rPr>
            </w:pPr>
          </w:p>
        </w:tc>
        <w:tc>
          <w:tcPr>
            <w:tcW w:w="1241" w:type="dxa"/>
            <w:vAlign w:val="center"/>
          </w:tcPr>
          <w:p>
            <w:pPr>
              <w:spacing w:line="360" w:lineRule="exact"/>
              <w:jc w:val="center"/>
              <w:rPr>
                <w:sz w:val="18"/>
                <w:szCs w:val="21"/>
              </w:rPr>
            </w:pPr>
            <w:r>
              <w:rPr>
                <w:sz w:val="18"/>
                <w:szCs w:val="18"/>
              </w:rPr>
              <w:t>G1</w:t>
            </w:r>
          </w:p>
        </w:tc>
        <w:tc>
          <w:tcPr>
            <w:tcW w:w="2248" w:type="dxa"/>
            <w:vAlign w:val="center"/>
          </w:tcPr>
          <w:p>
            <w:pPr>
              <w:spacing w:line="360" w:lineRule="exact"/>
              <w:jc w:val="center"/>
              <w:rPr>
                <w:sz w:val="18"/>
                <w:szCs w:val="21"/>
              </w:rPr>
            </w:pPr>
            <w:r>
              <w:rPr>
                <w:sz w:val="18"/>
                <w:szCs w:val="18"/>
              </w:rPr>
              <w:t>G2</w:t>
            </w:r>
          </w:p>
        </w:tc>
        <w:tc>
          <w:tcPr>
            <w:tcW w:w="2748" w:type="dxa"/>
            <w:vAlign w:val="center"/>
          </w:tcPr>
          <w:p>
            <w:pPr>
              <w:spacing w:line="360" w:lineRule="exact"/>
              <w:jc w:val="center"/>
              <w:rPr>
                <w:sz w:val="18"/>
                <w:szCs w:val="21"/>
              </w:rPr>
            </w:pPr>
            <w:r>
              <w:rPr>
                <w:sz w:val="18"/>
                <w:szCs w:val="18"/>
              </w:rPr>
              <w:t>G3</w:t>
            </w:r>
          </w:p>
        </w:tc>
        <w:tc>
          <w:tcPr>
            <w:tcW w:w="2384" w:type="dxa"/>
            <w:vAlign w:val="center"/>
          </w:tcPr>
          <w:p>
            <w:pPr>
              <w:spacing w:line="360" w:lineRule="exact"/>
              <w:jc w:val="center"/>
              <w:rPr>
                <w:sz w:val="18"/>
                <w:szCs w:val="21"/>
              </w:rPr>
            </w:pPr>
            <w:r>
              <w:rPr>
                <w:sz w:val="18"/>
                <w:szCs w:val="18"/>
              </w:rPr>
              <w:t>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ascii="Times New Roman" w:hAnsi="Times New Roman" w:eastAsia="宋体"/>
                <w:spacing w:val="0"/>
                <w:sz w:val="18"/>
                <w:szCs w:val="24"/>
              </w:rPr>
              <w:t>土方调配</w:t>
            </w:r>
          </w:p>
        </w:tc>
        <w:tc>
          <w:tcPr>
            <w:tcW w:w="1241" w:type="dxa"/>
            <w:vAlign w:val="center"/>
          </w:tcPr>
          <w:p>
            <w:pPr>
              <w:spacing w:line="360" w:lineRule="exact"/>
              <w:jc w:val="center"/>
              <w:rPr>
                <w:sz w:val="18"/>
                <w:szCs w:val="21"/>
              </w:rPr>
            </w:pPr>
            <w:r>
              <w:rPr>
                <w:rFonts w:hint="eastAsia"/>
                <w:sz w:val="18"/>
              </w:rPr>
              <w:t>应初步确定土方开挖、回填总体范围</w:t>
            </w:r>
          </w:p>
        </w:tc>
        <w:tc>
          <w:tcPr>
            <w:tcW w:w="2248"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sz w:val="18"/>
              </w:rPr>
              <w:t>应</w:t>
            </w:r>
            <w:r>
              <w:rPr>
                <w:rFonts w:hint="eastAsia" w:ascii="Times New Roman" w:hAnsi="Times New Roman" w:eastAsia="宋体"/>
                <w:spacing w:val="0"/>
                <w:sz w:val="18"/>
                <w:szCs w:val="24"/>
              </w:rPr>
              <w:t>初步确定土方开挖、回填各类型材料体量范围</w:t>
            </w:r>
          </w:p>
        </w:tc>
        <w:tc>
          <w:tcPr>
            <w:tcW w:w="2748"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sz w:val="18"/>
              </w:rPr>
              <w:t>应</w:t>
            </w:r>
            <w:r>
              <w:rPr>
                <w:rFonts w:hint="eastAsia" w:ascii="Times New Roman" w:hAnsi="Times New Roman" w:eastAsia="宋体"/>
                <w:spacing w:val="0"/>
                <w:sz w:val="18"/>
                <w:szCs w:val="24"/>
              </w:rPr>
              <w:t>根据详细勘察数据、岩土工程设计条件，准确确定土方开挖、回填各类型材料体量范围</w:t>
            </w:r>
          </w:p>
        </w:tc>
        <w:tc>
          <w:tcPr>
            <w:tcW w:w="2384"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sz w:val="18"/>
              </w:rPr>
              <w:t>应</w:t>
            </w:r>
            <w:r>
              <w:rPr>
                <w:rFonts w:hint="eastAsia" w:ascii="Times New Roman" w:hAnsi="Times New Roman" w:eastAsia="宋体"/>
                <w:spacing w:val="0"/>
                <w:sz w:val="18"/>
                <w:szCs w:val="24"/>
              </w:rPr>
              <w:t>根据施工勘察数据、专项设计条件、施工揭示情况，精确确定土方开挖、回填各类型材料体量范围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基坑支护</w:t>
            </w:r>
          </w:p>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边坡支护</w:t>
            </w:r>
          </w:p>
        </w:tc>
        <w:tc>
          <w:tcPr>
            <w:tcW w:w="1241" w:type="dxa"/>
            <w:vAlign w:val="center"/>
          </w:tcPr>
          <w:p>
            <w:pPr>
              <w:spacing w:line="360" w:lineRule="exact"/>
              <w:jc w:val="center"/>
              <w:rPr>
                <w:sz w:val="18"/>
                <w:szCs w:val="21"/>
              </w:rPr>
            </w:pPr>
            <w:r>
              <w:rPr>
                <w:rFonts w:hint="eastAsia"/>
                <w:sz w:val="18"/>
              </w:rPr>
              <w:t>应</w:t>
            </w:r>
            <w:r>
              <w:rPr>
                <w:rFonts w:hint="eastAsia"/>
                <w:sz w:val="18"/>
                <w:szCs w:val="21"/>
              </w:rPr>
              <w:t>搭建项目级体量模型</w:t>
            </w:r>
          </w:p>
        </w:tc>
        <w:tc>
          <w:tcPr>
            <w:tcW w:w="2248" w:type="dxa"/>
            <w:vAlign w:val="center"/>
          </w:tcPr>
          <w:p>
            <w:pPr>
              <w:pStyle w:val="76"/>
              <w:spacing w:line="360" w:lineRule="exact"/>
              <w:ind w:firstLine="0"/>
              <w:jc w:val="center"/>
              <w:rPr>
                <w:rFonts w:ascii="Times New Roman" w:hAnsi="Times New Roman" w:eastAsia="宋体"/>
                <w:spacing w:val="0"/>
                <w:sz w:val="18"/>
                <w:szCs w:val="21"/>
              </w:rPr>
            </w:pPr>
            <w:r>
              <w:rPr>
                <w:rFonts w:hint="eastAsia"/>
                <w:sz w:val="18"/>
              </w:rPr>
              <w:t>应</w:t>
            </w:r>
            <w:r>
              <w:rPr>
                <w:rFonts w:hint="eastAsia" w:ascii="Times New Roman" w:hAnsi="Times New Roman" w:eastAsia="宋体"/>
                <w:spacing w:val="0"/>
                <w:sz w:val="18"/>
                <w:szCs w:val="24"/>
              </w:rPr>
              <w:t>确定设计主体模型的基本结构选型和几何信息</w:t>
            </w:r>
          </w:p>
        </w:tc>
        <w:tc>
          <w:tcPr>
            <w:tcW w:w="2748"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sz w:val="18"/>
              </w:rPr>
              <w:t>应</w:t>
            </w:r>
            <w:r>
              <w:rPr>
                <w:rFonts w:hint="eastAsia" w:ascii="Times New Roman" w:hAnsi="Times New Roman" w:eastAsia="宋体"/>
                <w:spacing w:val="0"/>
                <w:sz w:val="18"/>
                <w:szCs w:val="24"/>
              </w:rPr>
              <w:t>准确反映设计模型所需结构和构件几何信息和空间关系，并应包含临时防护系统</w:t>
            </w:r>
          </w:p>
        </w:tc>
        <w:tc>
          <w:tcPr>
            <w:tcW w:w="2384"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sz w:val="18"/>
              </w:rPr>
              <w:t>应</w:t>
            </w:r>
            <w:r>
              <w:rPr>
                <w:rFonts w:hint="eastAsia" w:ascii="Times New Roman" w:hAnsi="Times New Roman" w:eastAsia="宋体"/>
                <w:spacing w:val="0"/>
                <w:sz w:val="18"/>
                <w:szCs w:val="21"/>
              </w:rPr>
              <w:t>增加专项设计模型、复杂关键节点构造高精度模型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Style w:val="91"/>
                <w:rFonts w:hint="eastAsia" w:ascii="Times New Roman" w:hAnsi="Times New Roman" w:eastAsia="宋体"/>
                <w:color w:val="auto"/>
                <w:sz w:val="18"/>
                <w:szCs w:val="24"/>
                <w:lang w:eastAsia="zh-CN"/>
              </w:rPr>
              <w:t>地基处理</w:t>
            </w:r>
          </w:p>
        </w:tc>
        <w:tc>
          <w:tcPr>
            <w:tcW w:w="1241" w:type="dxa"/>
            <w:vAlign w:val="center"/>
          </w:tcPr>
          <w:p>
            <w:pPr>
              <w:spacing w:line="360" w:lineRule="exact"/>
              <w:jc w:val="center"/>
              <w:rPr>
                <w:sz w:val="18"/>
                <w:szCs w:val="21"/>
              </w:rPr>
            </w:pPr>
            <w:r>
              <w:rPr>
                <w:rFonts w:hint="eastAsia"/>
                <w:sz w:val="18"/>
              </w:rPr>
              <w:t>应</w:t>
            </w:r>
            <w:r>
              <w:rPr>
                <w:rFonts w:hint="eastAsia"/>
                <w:sz w:val="18"/>
                <w:szCs w:val="21"/>
              </w:rPr>
              <w:t>搭建项目级体量模型</w:t>
            </w:r>
          </w:p>
        </w:tc>
        <w:tc>
          <w:tcPr>
            <w:tcW w:w="2248" w:type="dxa"/>
            <w:vAlign w:val="center"/>
          </w:tcPr>
          <w:p>
            <w:pPr>
              <w:pStyle w:val="76"/>
              <w:spacing w:line="360" w:lineRule="exact"/>
              <w:ind w:firstLine="0"/>
              <w:jc w:val="center"/>
              <w:rPr>
                <w:rFonts w:ascii="Times New Roman" w:hAnsi="Times New Roman" w:eastAsia="宋体" w:cs="Times New Roman"/>
                <w:spacing w:val="0"/>
                <w:sz w:val="18"/>
                <w:szCs w:val="21"/>
              </w:rPr>
            </w:pPr>
            <w:r>
              <w:rPr>
                <w:rFonts w:hint="eastAsia"/>
                <w:sz w:val="18"/>
              </w:rPr>
              <w:t>应</w:t>
            </w:r>
            <w:r>
              <w:rPr>
                <w:rFonts w:hint="eastAsia" w:ascii="Times New Roman" w:hAnsi="Times New Roman" w:eastAsia="宋体"/>
                <w:spacing w:val="0"/>
                <w:sz w:val="18"/>
                <w:szCs w:val="24"/>
              </w:rPr>
              <w:t>确定设计主体模型的基本结构选型和几何信息</w:t>
            </w:r>
          </w:p>
        </w:tc>
        <w:tc>
          <w:tcPr>
            <w:tcW w:w="2748" w:type="dxa"/>
            <w:vAlign w:val="center"/>
          </w:tcPr>
          <w:p>
            <w:pPr>
              <w:pStyle w:val="76"/>
              <w:shd w:val="clear" w:color="auto" w:fill="auto"/>
              <w:spacing w:line="360" w:lineRule="exact"/>
              <w:ind w:firstLine="0"/>
              <w:jc w:val="center"/>
              <w:rPr>
                <w:rFonts w:ascii="Times New Roman" w:hAnsi="Times New Roman" w:eastAsia="宋体" w:cs="Times New Roman"/>
                <w:spacing w:val="0"/>
                <w:sz w:val="18"/>
                <w:szCs w:val="21"/>
              </w:rPr>
            </w:pPr>
            <w:r>
              <w:rPr>
                <w:rFonts w:hint="eastAsia"/>
                <w:sz w:val="18"/>
              </w:rPr>
              <w:t>应</w:t>
            </w:r>
            <w:r>
              <w:rPr>
                <w:rFonts w:hint="eastAsia" w:ascii="Times New Roman" w:hAnsi="Times New Roman" w:eastAsia="宋体"/>
                <w:spacing w:val="0"/>
                <w:sz w:val="18"/>
                <w:szCs w:val="24"/>
              </w:rPr>
              <w:t>准确反映设计模型所需结构和构件几何信息和空间关系</w:t>
            </w:r>
          </w:p>
        </w:tc>
        <w:tc>
          <w:tcPr>
            <w:tcW w:w="2384" w:type="dxa"/>
            <w:vAlign w:val="center"/>
          </w:tcPr>
          <w:p>
            <w:pPr>
              <w:pStyle w:val="76"/>
              <w:shd w:val="clear" w:color="auto" w:fill="auto"/>
              <w:spacing w:line="360" w:lineRule="exact"/>
              <w:ind w:firstLine="0"/>
              <w:jc w:val="center"/>
              <w:rPr>
                <w:rFonts w:ascii="Times New Roman" w:hAnsi="Times New Roman" w:eastAsia="宋体" w:cs="Times New Roman"/>
                <w:spacing w:val="0"/>
                <w:sz w:val="18"/>
                <w:szCs w:val="21"/>
              </w:rPr>
            </w:pPr>
            <w:r>
              <w:rPr>
                <w:rFonts w:hint="eastAsia"/>
                <w:sz w:val="18"/>
              </w:rPr>
              <w:t>应</w:t>
            </w:r>
            <w:r>
              <w:rPr>
                <w:rFonts w:hint="eastAsia" w:ascii="Times New Roman" w:hAnsi="Times New Roman" w:eastAsia="宋体"/>
                <w:spacing w:val="0"/>
                <w:sz w:val="18"/>
                <w:szCs w:val="21"/>
              </w:rPr>
              <w:t>增加专项设计模型、复杂关键节点构造高精度模型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vAlign w:val="center"/>
          </w:tcPr>
          <w:p>
            <w:pPr>
              <w:spacing w:line="360" w:lineRule="exact"/>
              <w:jc w:val="center"/>
              <w:rPr>
                <w:sz w:val="18"/>
                <w:szCs w:val="18"/>
              </w:rPr>
            </w:pPr>
            <w:r>
              <w:rPr>
                <w:sz w:val="18"/>
                <w:szCs w:val="18"/>
              </w:rPr>
              <w:t>地下水</w:t>
            </w:r>
            <w:r>
              <w:rPr>
                <w:rStyle w:val="91"/>
                <w:rFonts w:hint="eastAsia" w:ascii="Times New Roman" w:hAnsi="Times New Roman" w:eastAsia="宋体"/>
                <w:color w:val="auto"/>
                <w:sz w:val="18"/>
                <w:szCs w:val="18"/>
                <w:lang w:eastAsia="zh-CN"/>
              </w:rPr>
              <w:t>控制</w:t>
            </w:r>
          </w:p>
        </w:tc>
        <w:tc>
          <w:tcPr>
            <w:tcW w:w="1241" w:type="dxa"/>
            <w:vAlign w:val="center"/>
          </w:tcPr>
          <w:p>
            <w:pPr>
              <w:spacing w:line="360" w:lineRule="exact"/>
              <w:jc w:val="center"/>
              <w:rPr>
                <w:sz w:val="18"/>
                <w:szCs w:val="18"/>
              </w:rPr>
            </w:pPr>
            <w:r>
              <w:rPr>
                <w:rFonts w:hint="eastAsia"/>
                <w:sz w:val="18"/>
              </w:rPr>
              <w:t>应</w:t>
            </w:r>
            <w:r>
              <w:rPr>
                <w:rFonts w:hint="eastAsia"/>
                <w:sz w:val="18"/>
                <w:szCs w:val="18"/>
              </w:rPr>
              <w:t>搭建项目级体量模型</w:t>
            </w:r>
          </w:p>
        </w:tc>
        <w:tc>
          <w:tcPr>
            <w:tcW w:w="2248" w:type="dxa"/>
            <w:vAlign w:val="center"/>
          </w:tcPr>
          <w:p>
            <w:pPr>
              <w:spacing w:line="360" w:lineRule="exact"/>
              <w:jc w:val="center"/>
              <w:rPr>
                <w:sz w:val="18"/>
                <w:szCs w:val="18"/>
              </w:rPr>
            </w:pPr>
            <w:r>
              <w:rPr>
                <w:rFonts w:hint="eastAsia"/>
                <w:sz w:val="18"/>
              </w:rPr>
              <w:t>应</w:t>
            </w:r>
            <w:r>
              <w:rPr>
                <w:rFonts w:hint="eastAsia"/>
                <w:sz w:val="18"/>
                <w:szCs w:val="18"/>
              </w:rPr>
              <w:t>确定止水帷幕的基本构件选型和几何信息。确定</w:t>
            </w:r>
            <w:r>
              <w:rPr>
                <w:rStyle w:val="91"/>
                <w:rFonts w:hint="eastAsia" w:ascii="Times New Roman" w:hAnsi="Times New Roman" w:eastAsia="宋体"/>
                <w:color w:val="auto"/>
                <w:sz w:val="18"/>
                <w:szCs w:val="18"/>
                <w:lang w:eastAsia="zh-CN"/>
              </w:rPr>
              <w:t>抽排</w:t>
            </w:r>
            <w:r>
              <w:rPr>
                <w:rStyle w:val="91"/>
                <w:rFonts w:ascii="Times New Roman" w:hAnsi="Times New Roman" w:eastAsia="宋体"/>
                <w:color w:val="auto"/>
                <w:sz w:val="18"/>
                <w:szCs w:val="18"/>
                <w:lang w:eastAsia="zh-CN"/>
              </w:rPr>
              <w:t>/</w:t>
            </w:r>
            <w:r>
              <w:rPr>
                <w:rStyle w:val="91"/>
                <w:rFonts w:hint="eastAsia" w:ascii="Times New Roman" w:hAnsi="Times New Roman" w:eastAsia="宋体"/>
                <w:color w:val="auto"/>
                <w:sz w:val="18"/>
                <w:szCs w:val="18"/>
                <w:lang w:eastAsia="zh-CN"/>
              </w:rPr>
              <w:t>回灌体系中抽灌井构件选型和几何信息</w:t>
            </w:r>
          </w:p>
        </w:tc>
        <w:tc>
          <w:tcPr>
            <w:tcW w:w="2748" w:type="dxa"/>
            <w:vAlign w:val="center"/>
          </w:tcPr>
          <w:p>
            <w:pPr>
              <w:spacing w:line="360" w:lineRule="exact"/>
              <w:jc w:val="center"/>
              <w:rPr>
                <w:sz w:val="18"/>
                <w:szCs w:val="18"/>
              </w:rPr>
            </w:pPr>
            <w:r>
              <w:rPr>
                <w:rFonts w:hint="eastAsia"/>
                <w:sz w:val="18"/>
              </w:rPr>
              <w:t>应</w:t>
            </w:r>
            <w:r>
              <w:rPr>
                <w:rFonts w:hint="eastAsia"/>
                <w:sz w:val="18"/>
                <w:szCs w:val="18"/>
              </w:rPr>
              <w:t>准确反映设计模型所需要结构和构件几何信息和空间关系，</w:t>
            </w:r>
            <w:r>
              <w:rPr>
                <w:rStyle w:val="91"/>
                <w:rFonts w:hint="eastAsia" w:ascii="Times New Roman" w:hAnsi="Times New Roman" w:eastAsia="宋体"/>
                <w:color w:val="auto"/>
                <w:sz w:val="18"/>
                <w:szCs w:val="18"/>
                <w:lang w:eastAsia="zh-CN"/>
              </w:rPr>
              <w:t>抽排</w:t>
            </w:r>
            <w:r>
              <w:rPr>
                <w:rStyle w:val="91"/>
                <w:rFonts w:ascii="Times New Roman" w:hAnsi="Times New Roman" w:eastAsia="宋体"/>
                <w:color w:val="auto"/>
                <w:sz w:val="18"/>
                <w:szCs w:val="18"/>
                <w:lang w:eastAsia="zh-CN"/>
              </w:rPr>
              <w:t>/</w:t>
            </w:r>
            <w:r>
              <w:rPr>
                <w:rStyle w:val="91"/>
                <w:rFonts w:hint="eastAsia" w:ascii="Times New Roman" w:hAnsi="Times New Roman" w:eastAsia="宋体"/>
                <w:color w:val="auto"/>
                <w:sz w:val="18"/>
                <w:szCs w:val="18"/>
                <w:lang w:eastAsia="zh-CN"/>
              </w:rPr>
              <w:t>回灌体</w:t>
            </w:r>
            <w:r>
              <w:rPr>
                <w:rFonts w:hint="eastAsia"/>
                <w:sz w:val="18"/>
                <w:szCs w:val="18"/>
              </w:rPr>
              <w:t>系应包含各类附属设施</w:t>
            </w:r>
          </w:p>
        </w:tc>
        <w:tc>
          <w:tcPr>
            <w:tcW w:w="2384" w:type="dxa"/>
            <w:vAlign w:val="center"/>
          </w:tcPr>
          <w:p>
            <w:pPr>
              <w:spacing w:line="360" w:lineRule="exact"/>
              <w:jc w:val="center"/>
              <w:rPr>
                <w:sz w:val="18"/>
                <w:szCs w:val="18"/>
              </w:rPr>
            </w:pPr>
            <w:r>
              <w:rPr>
                <w:rFonts w:hint="eastAsia"/>
                <w:sz w:val="18"/>
              </w:rPr>
              <w:t>应</w:t>
            </w:r>
            <w:r>
              <w:rPr>
                <w:rFonts w:hint="eastAsia"/>
                <w:sz w:val="18"/>
                <w:szCs w:val="18"/>
              </w:rPr>
              <w:t>增加专项设计模型、复杂关键节点构造高精度模型</w:t>
            </w:r>
          </w:p>
        </w:tc>
      </w:tr>
    </w:tbl>
    <w:p>
      <w:pPr>
        <w:spacing w:before="120" w:beforeLines="50" w:after="120" w:afterLines="50" w:line="300" w:lineRule="auto"/>
        <w:rPr>
          <w:szCs w:val="21"/>
        </w:rPr>
      </w:pPr>
      <w:r>
        <w:rPr>
          <w:rFonts w:hint="eastAsia"/>
          <w:szCs w:val="21"/>
        </w:rPr>
        <w:t>6.5.6岩土工程设计信息模型属性信息深度应符合表6.5.5的规定。</w:t>
      </w:r>
    </w:p>
    <w:p>
      <w:pPr>
        <w:spacing w:line="360" w:lineRule="exact"/>
        <w:jc w:val="center"/>
        <w:rPr>
          <w:b/>
          <w:sz w:val="18"/>
          <w:szCs w:val="21"/>
        </w:rPr>
      </w:pPr>
      <w:r>
        <w:rPr>
          <w:rFonts w:hint="eastAsia"/>
          <w:b/>
          <w:sz w:val="18"/>
          <w:szCs w:val="21"/>
        </w:rPr>
        <w:t>表6.5.5 岩土工程设计信息模型属性信息深度等级</w:t>
      </w:r>
    </w:p>
    <w:tbl>
      <w:tblPr>
        <w:tblStyle w:val="3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311"/>
        <w:gridCol w:w="1425"/>
        <w:gridCol w:w="1425"/>
        <w:gridCol w:w="1425"/>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710" w:type="dxa"/>
            <w:vMerge w:val="restart"/>
            <w:vAlign w:val="center"/>
          </w:tcPr>
          <w:p>
            <w:pPr>
              <w:spacing w:line="360" w:lineRule="exact"/>
              <w:jc w:val="center"/>
              <w:rPr>
                <w:sz w:val="18"/>
                <w:szCs w:val="21"/>
              </w:rPr>
            </w:pPr>
            <w:r>
              <w:rPr>
                <w:rFonts w:hint="eastAsia"/>
                <w:sz w:val="18"/>
                <w:szCs w:val="21"/>
              </w:rPr>
              <w:t>模型类别</w:t>
            </w:r>
          </w:p>
        </w:tc>
        <w:tc>
          <w:tcPr>
            <w:tcW w:w="2311" w:type="dxa"/>
            <w:vMerge w:val="restart"/>
            <w:vAlign w:val="center"/>
          </w:tcPr>
          <w:p>
            <w:pPr>
              <w:spacing w:line="360" w:lineRule="exact"/>
              <w:jc w:val="center"/>
              <w:rPr>
                <w:sz w:val="18"/>
                <w:szCs w:val="21"/>
              </w:rPr>
            </w:pPr>
            <w:r>
              <w:rPr>
                <w:rFonts w:hint="eastAsia"/>
                <w:sz w:val="18"/>
                <w:szCs w:val="21"/>
              </w:rPr>
              <w:t>属性信息</w:t>
            </w:r>
          </w:p>
        </w:tc>
        <w:tc>
          <w:tcPr>
            <w:tcW w:w="5608" w:type="dxa"/>
            <w:gridSpan w:val="4"/>
            <w:vAlign w:val="center"/>
          </w:tcPr>
          <w:p>
            <w:pPr>
              <w:spacing w:line="360" w:lineRule="exact"/>
              <w:jc w:val="center"/>
              <w:rPr>
                <w:sz w:val="18"/>
                <w:szCs w:val="21"/>
              </w:rPr>
            </w:pPr>
            <w:r>
              <w:rPr>
                <w:rFonts w:hint="eastAsia"/>
                <w:sz w:val="18"/>
                <w:szCs w:val="21"/>
              </w:rPr>
              <w:t>信息深度等级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710" w:type="dxa"/>
            <w:vMerge w:val="continue"/>
            <w:vAlign w:val="center"/>
          </w:tcPr>
          <w:p>
            <w:pPr>
              <w:spacing w:line="360" w:lineRule="exact"/>
              <w:jc w:val="center"/>
              <w:rPr>
                <w:sz w:val="18"/>
                <w:szCs w:val="21"/>
              </w:rPr>
            </w:pPr>
          </w:p>
        </w:tc>
        <w:tc>
          <w:tcPr>
            <w:tcW w:w="2311" w:type="dxa"/>
            <w:vMerge w:val="continue"/>
            <w:vAlign w:val="center"/>
          </w:tcPr>
          <w:p>
            <w:pPr>
              <w:spacing w:line="360" w:lineRule="exact"/>
              <w:jc w:val="center"/>
              <w:rPr>
                <w:sz w:val="18"/>
                <w:szCs w:val="21"/>
              </w:rPr>
            </w:pPr>
          </w:p>
        </w:tc>
        <w:tc>
          <w:tcPr>
            <w:tcW w:w="1425" w:type="dxa"/>
            <w:vAlign w:val="center"/>
          </w:tcPr>
          <w:p>
            <w:pPr>
              <w:spacing w:line="360" w:lineRule="exact"/>
              <w:jc w:val="center"/>
              <w:rPr>
                <w:sz w:val="18"/>
                <w:szCs w:val="21"/>
              </w:rPr>
            </w:pPr>
            <w:r>
              <w:rPr>
                <w:sz w:val="18"/>
                <w:szCs w:val="18"/>
              </w:rPr>
              <w:t>N1</w:t>
            </w:r>
          </w:p>
        </w:tc>
        <w:tc>
          <w:tcPr>
            <w:tcW w:w="1425" w:type="dxa"/>
            <w:vAlign w:val="center"/>
          </w:tcPr>
          <w:p>
            <w:pPr>
              <w:spacing w:line="360" w:lineRule="exact"/>
              <w:jc w:val="center"/>
              <w:rPr>
                <w:sz w:val="18"/>
                <w:szCs w:val="21"/>
              </w:rPr>
            </w:pPr>
            <w:r>
              <w:rPr>
                <w:sz w:val="18"/>
                <w:szCs w:val="18"/>
              </w:rPr>
              <w:t>N2</w:t>
            </w:r>
          </w:p>
        </w:tc>
        <w:tc>
          <w:tcPr>
            <w:tcW w:w="1425" w:type="dxa"/>
            <w:vAlign w:val="center"/>
          </w:tcPr>
          <w:p>
            <w:pPr>
              <w:spacing w:line="360" w:lineRule="exact"/>
              <w:jc w:val="center"/>
              <w:rPr>
                <w:sz w:val="18"/>
                <w:szCs w:val="21"/>
              </w:rPr>
            </w:pPr>
            <w:r>
              <w:rPr>
                <w:sz w:val="18"/>
                <w:szCs w:val="18"/>
              </w:rPr>
              <w:t>N3</w:t>
            </w:r>
          </w:p>
        </w:tc>
        <w:tc>
          <w:tcPr>
            <w:tcW w:w="1333" w:type="dxa"/>
            <w:vAlign w:val="center"/>
          </w:tcPr>
          <w:p>
            <w:pPr>
              <w:spacing w:line="360" w:lineRule="exact"/>
              <w:jc w:val="center"/>
              <w:rPr>
                <w:sz w:val="18"/>
                <w:szCs w:val="21"/>
              </w:rPr>
            </w:pPr>
            <w:r>
              <w:rPr>
                <w:sz w:val="18"/>
                <w:szCs w:val="18"/>
              </w:rPr>
              <w:t>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Align w:val="center"/>
          </w:tcPr>
          <w:p>
            <w:pPr>
              <w:spacing w:line="360" w:lineRule="exact"/>
              <w:jc w:val="center"/>
              <w:rPr>
                <w:sz w:val="18"/>
                <w:szCs w:val="18"/>
              </w:rPr>
            </w:pPr>
            <w:r>
              <w:rPr>
                <w:rFonts w:hint="eastAsia"/>
                <w:sz w:val="18"/>
                <w:szCs w:val="18"/>
              </w:rPr>
              <w:t>岩土工程设计</w:t>
            </w:r>
          </w:p>
          <w:p>
            <w:pPr>
              <w:spacing w:line="360" w:lineRule="exact"/>
              <w:jc w:val="center"/>
              <w:rPr>
                <w:sz w:val="18"/>
                <w:szCs w:val="21"/>
              </w:rPr>
            </w:pPr>
            <w:r>
              <w:rPr>
                <w:rFonts w:hint="eastAsia"/>
                <w:sz w:val="18"/>
                <w:szCs w:val="18"/>
              </w:rPr>
              <w:t>整体模型</w:t>
            </w:r>
          </w:p>
        </w:tc>
        <w:tc>
          <w:tcPr>
            <w:tcW w:w="2311" w:type="dxa"/>
            <w:vAlign w:val="center"/>
          </w:tcPr>
          <w:p>
            <w:pPr>
              <w:spacing w:line="360" w:lineRule="exact"/>
              <w:jc w:val="center"/>
              <w:rPr>
                <w:sz w:val="18"/>
                <w:szCs w:val="18"/>
              </w:rPr>
            </w:pPr>
            <w:r>
              <w:rPr>
                <w:rFonts w:hint="eastAsia"/>
                <w:sz w:val="18"/>
                <w:szCs w:val="18"/>
              </w:rPr>
              <w:t>项目信息</w:t>
            </w:r>
          </w:p>
          <w:p>
            <w:pPr>
              <w:spacing w:line="360" w:lineRule="exact"/>
              <w:jc w:val="center"/>
              <w:rPr>
                <w:sz w:val="18"/>
                <w:szCs w:val="21"/>
              </w:rPr>
            </w:pPr>
            <w:r>
              <w:rPr>
                <w:rFonts w:hint="eastAsia"/>
                <w:sz w:val="18"/>
                <w:szCs w:val="18"/>
              </w:rPr>
              <w:t>（附录</w:t>
            </w:r>
            <w:r>
              <w:rPr>
                <w:sz w:val="18"/>
                <w:szCs w:val="18"/>
              </w:rPr>
              <w:t xml:space="preserve">D </w:t>
            </w:r>
            <w:r>
              <w:rPr>
                <w:rFonts w:hint="eastAsia"/>
                <w:sz w:val="18"/>
                <w:szCs w:val="18"/>
              </w:rPr>
              <w:t>表</w:t>
            </w:r>
            <w:r>
              <w:rPr>
                <w:sz w:val="18"/>
                <w:szCs w:val="18"/>
              </w:rPr>
              <w:t>D.0.2</w:t>
            </w: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restart"/>
            <w:vAlign w:val="center"/>
          </w:tcPr>
          <w:p>
            <w:pPr>
              <w:spacing w:line="360" w:lineRule="exact"/>
              <w:jc w:val="center"/>
              <w:rPr>
                <w:sz w:val="18"/>
                <w:szCs w:val="21"/>
              </w:rPr>
            </w:pPr>
            <w:r>
              <w:rPr>
                <w:rFonts w:hint="eastAsia"/>
                <w:sz w:val="18"/>
              </w:rPr>
              <w:t>土方调配</w:t>
            </w:r>
          </w:p>
        </w:tc>
        <w:tc>
          <w:tcPr>
            <w:tcW w:w="2311" w:type="dxa"/>
            <w:vAlign w:val="center"/>
          </w:tcPr>
          <w:p>
            <w:pPr>
              <w:spacing w:line="360" w:lineRule="exact"/>
              <w:jc w:val="center"/>
              <w:rPr>
                <w:sz w:val="18"/>
                <w:szCs w:val="21"/>
              </w:rPr>
            </w:pPr>
            <w:r>
              <w:rPr>
                <w:rFonts w:hint="eastAsia"/>
                <w:sz w:val="18"/>
                <w:szCs w:val="21"/>
              </w:rPr>
              <w:t>材料名称</w:t>
            </w:r>
          </w:p>
        </w:tc>
        <w:tc>
          <w:tcPr>
            <w:tcW w:w="1425" w:type="dxa"/>
            <w:vAlign w:val="center"/>
          </w:tcPr>
          <w:p>
            <w:pPr>
              <w:spacing w:line="360" w:lineRule="exact"/>
              <w:jc w:val="center"/>
              <w:rPr>
                <w:sz w:val="18"/>
                <w:szCs w:val="18"/>
              </w:rPr>
            </w:pPr>
            <w:r>
              <w:rPr>
                <w:rFonts w:hint="eastAsia"/>
                <w:sz w:val="18"/>
                <w:szCs w:val="21"/>
              </w:rPr>
              <w:t>—</w:t>
            </w:r>
          </w:p>
        </w:tc>
        <w:tc>
          <w:tcPr>
            <w:tcW w:w="1425" w:type="dxa"/>
            <w:vAlign w:val="center"/>
          </w:tcPr>
          <w:p>
            <w:pPr>
              <w:spacing w:line="360" w:lineRule="exact"/>
              <w:jc w:val="center"/>
              <w:rPr>
                <w:sz w:val="18"/>
                <w:szCs w:val="18"/>
              </w:rPr>
            </w:pPr>
            <w:r>
              <w:rPr>
                <w:rFonts w:hint="eastAsia"/>
                <w:sz w:val="18"/>
                <w:szCs w:val="18"/>
              </w:rPr>
              <w:t>▲</w:t>
            </w:r>
          </w:p>
        </w:tc>
        <w:tc>
          <w:tcPr>
            <w:tcW w:w="1425" w:type="dxa"/>
            <w:vAlign w:val="center"/>
          </w:tcPr>
          <w:p>
            <w:pPr>
              <w:spacing w:line="360" w:lineRule="exact"/>
              <w:jc w:val="center"/>
              <w:rPr>
                <w:sz w:val="18"/>
                <w:szCs w:val="18"/>
              </w:rPr>
            </w:pPr>
            <w:r>
              <w:rPr>
                <w:rFonts w:hint="eastAsia"/>
                <w:sz w:val="18"/>
                <w:szCs w:val="18"/>
              </w:rPr>
              <w:t>▲</w:t>
            </w:r>
          </w:p>
        </w:tc>
        <w:tc>
          <w:tcPr>
            <w:tcW w:w="1333"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spacing w:line="360" w:lineRule="exact"/>
              <w:jc w:val="center"/>
              <w:rPr>
                <w:sz w:val="18"/>
                <w:szCs w:val="21"/>
              </w:rPr>
            </w:pPr>
          </w:p>
        </w:tc>
        <w:tc>
          <w:tcPr>
            <w:tcW w:w="2311" w:type="dxa"/>
            <w:vAlign w:val="center"/>
          </w:tcPr>
          <w:p>
            <w:pPr>
              <w:spacing w:line="360" w:lineRule="exact"/>
              <w:jc w:val="center"/>
              <w:rPr>
                <w:sz w:val="18"/>
                <w:szCs w:val="21"/>
              </w:rPr>
            </w:pPr>
            <w:r>
              <w:rPr>
                <w:rFonts w:hint="eastAsia"/>
                <w:sz w:val="18"/>
                <w:szCs w:val="21"/>
              </w:rPr>
              <w:t>成分</w:t>
            </w:r>
          </w:p>
        </w:tc>
        <w:tc>
          <w:tcPr>
            <w:tcW w:w="1425" w:type="dxa"/>
            <w:vAlign w:val="center"/>
          </w:tcPr>
          <w:p>
            <w:pPr>
              <w:spacing w:line="360" w:lineRule="exact"/>
              <w:jc w:val="center"/>
              <w:rPr>
                <w:sz w:val="18"/>
                <w:szCs w:val="21"/>
              </w:rPr>
            </w:pPr>
            <w:r>
              <w:rPr>
                <w:rFonts w:hint="eastAsia"/>
                <w:sz w:val="18"/>
                <w:szCs w:val="21"/>
              </w:rPr>
              <w:t>—</w:t>
            </w:r>
          </w:p>
        </w:tc>
        <w:tc>
          <w:tcPr>
            <w:tcW w:w="1425" w:type="dxa"/>
            <w:vAlign w:val="center"/>
          </w:tcPr>
          <w:p>
            <w:pPr>
              <w:spacing w:line="360" w:lineRule="exact"/>
              <w:jc w:val="center"/>
              <w:rPr>
                <w:sz w:val="18"/>
                <w:szCs w:val="21"/>
              </w:rPr>
            </w:pPr>
            <w:r>
              <w:rPr>
                <w:rFonts w:hint="eastAsia"/>
                <w:sz w:val="18"/>
                <w:szCs w:val="21"/>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restart"/>
            <w:vAlign w:val="center"/>
          </w:tcPr>
          <w:p>
            <w:pPr>
              <w:spacing w:line="360" w:lineRule="exact"/>
              <w:jc w:val="center"/>
              <w:rPr>
                <w:sz w:val="18"/>
                <w:szCs w:val="21"/>
              </w:rPr>
            </w:pPr>
            <w:r>
              <w:rPr>
                <w:rFonts w:hint="eastAsia"/>
                <w:sz w:val="18"/>
                <w:szCs w:val="21"/>
              </w:rPr>
              <w:t>基坑支护</w:t>
            </w:r>
          </w:p>
          <w:p>
            <w:pPr>
              <w:spacing w:line="360" w:lineRule="exact"/>
              <w:jc w:val="center"/>
              <w:rPr>
                <w:sz w:val="18"/>
                <w:szCs w:val="21"/>
              </w:rPr>
            </w:pPr>
            <w:r>
              <w:rPr>
                <w:rFonts w:hint="eastAsia"/>
                <w:sz w:val="18"/>
                <w:szCs w:val="21"/>
              </w:rPr>
              <w:t>边坡支护</w:t>
            </w:r>
          </w:p>
        </w:tc>
        <w:tc>
          <w:tcPr>
            <w:tcW w:w="2311" w:type="dxa"/>
            <w:vAlign w:val="center"/>
          </w:tcPr>
          <w:p>
            <w:pPr>
              <w:spacing w:line="360" w:lineRule="exact"/>
              <w:jc w:val="center"/>
              <w:rPr>
                <w:sz w:val="18"/>
                <w:szCs w:val="21"/>
              </w:rPr>
            </w:pPr>
            <w:r>
              <w:rPr>
                <w:rFonts w:hint="eastAsia"/>
                <w:sz w:val="18"/>
                <w:szCs w:val="21"/>
              </w:rPr>
              <w:t>材质</w:t>
            </w:r>
          </w:p>
        </w:tc>
        <w:tc>
          <w:tcPr>
            <w:tcW w:w="1425" w:type="dxa"/>
            <w:vAlign w:val="center"/>
          </w:tcPr>
          <w:p>
            <w:pPr>
              <w:spacing w:line="360" w:lineRule="exact"/>
              <w:jc w:val="center"/>
              <w:rPr>
                <w:sz w:val="18"/>
                <w:szCs w:val="18"/>
              </w:rPr>
            </w:pPr>
            <w:r>
              <w:rPr>
                <w:rFonts w:hint="eastAsia"/>
                <w:sz w:val="18"/>
                <w:szCs w:val="18"/>
              </w:rPr>
              <w:t>△</w:t>
            </w:r>
          </w:p>
        </w:tc>
        <w:tc>
          <w:tcPr>
            <w:tcW w:w="1425" w:type="dxa"/>
            <w:vAlign w:val="center"/>
          </w:tcPr>
          <w:p>
            <w:pPr>
              <w:spacing w:line="360" w:lineRule="exact"/>
              <w:jc w:val="center"/>
              <w:rPr>
                <w:sz w:val="18"/>
                <w:szCs w:val="18"/>
              </w:rPr>
            </w:pPr>
            <w:r>
              <w:rPr>
                <w:rFonts w:hint="eastAsia"/>
                <w:sz w:val="18"/>
                <w:szCs w:val="18"/>
              </w:rPr>
              <w:t>▲</w:t>
            </w:r>
          </w:p>
        </w:tc>
        <w:tc>
          <w:tcPr>
            <w:tcW w:w="1425" w:type="dxa"/>
            <w:vAlign w:val="center"/>
          </w:tcPr>
          <w:p>
            <w:pPr>
              <w:spacing w:line="360" w:lineRule="exact"/>
              <w:jc w:val="center"/>
              <w:rPr>
                <w:sz w:val="18"/>
                <w:szCs w:val="18"/>
              </w:rPr>
            </w:pPr>
            <w:r>
              <w:rPr>
                <w:rFonts w:hint="eastAsia"/>
                <w:sz w:val="18"/>
                <w:szCs w:val="18"/>
              </w:rPr>
              <w:t>▲</w:t>
            </w:r>
          </w:p>
        </w:tc>
        <w:tc>
          <w:tcPr>
            <w:tcW w:w="1333"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spacing w:line="360" w:lineRule="exact"/>
              <w:jc w:val="center"/>
              <w:rPr>
                <w:sz w:val="18"/>
                <w:szCs w:val="21"/>
              </w:rPr>
            </w:pPr>
          </w:p>
        </w:tc>
        <w:tc>
          <w:tcPr>
            <w:tcW w:w="2311" w:type="dxa"/>
            <w:vAlign w:val="center"/>
          </w:tcPr>
          <w:p>
            <w:pPr>
              <w:spacing w:line="360" w:lineRule="exact"/>
              <w:jc w:val="center"/>
              <w:rPr>
                <w:sz w:val="18"/>
                <w:szCs w:val="21"/>
              </w:rPr>
            </w:pPr>
            <w:r>
              <w:rPr>
                <w:rFonts w:hint="eastAsia"/>
                <w:sz w:val="18"/>
                <w:szCs w:val="21"/>
              </w:rPr>
              <w:t>作用力</w:t>
            </w:r>
          </w:p>
        </w:tc>
        <w:tc>
          <w:tcPr>
            <w:tcW w:w="1425" w:type="dxa"/>
            <w:vAlign w:val="center"/>
          </w:tcPr>
          <w:p>
            <w:pPr>
              <w:spacing w:line="360" w:lineRule="exact"/>
              <w:jc w:val="center"/>
              <w:rPr>
                <w:sz w:val="18"/>
                <w:szCs w:val="21"/>
              </w:rPr>
            </w:pPr>
            <w:r>
              <w:rPr>
                <w:rFonts w:hint="eastAsia"/>
                <w:sz w:val="18"/>
                <w:szCs w:val="21"/>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spacing w:line="360" w:lineRule="exact"/>
              <w:jc w:val="center"/>
              <w:rPr>
                <w:sz w:val="18"/>
                <w:szCs w:val="21"/>
              </w:rPr>
            </w:pPr>
          </w:p>
        </w:tc>
        <w:tc>
          <w:tcPr>
            <w:tcW w:w="2311" w:type="dxa"/>
            <w:vAlign w:val="center"/>
          </w:tcPr>
          <w:p>
            <w:pPr>
              <w:spacing w:line="360" w:lineRule="exact"/>
              <w:jc w:val="center"/>
              <w:rPr>
                <w:sz w:val="18"/>
                <w:szCs w:val="21"/>
              </w:rPr>
            </w:pPr>
            <w:r>
              <w:rPr>
                <w:rFonts w:hint="eastAsia"/>
                <w:sz w:val="18"/>
                <w:szCs w:val="21"/>
              </w:rPr>
              <w:t>施工要求</w:t>
            </w:r>
          </w:p>
        </w:tc>
        <w:tc>
          <w:tcPr>
            <w:tcW w:w="1425" w:type="dxa"/>
            <w:vAlign w:val="center"/>
          </w:tcPr>
          <w:p>
            <w:pPr>
              <w:spacing w:line="360" w:lineRule="exact"/>
              <w:jc w:val="center"/>
              <w:rPr>
                <w:sz w:val="18"/>
                <w:szCs w:val="21"/>
              </w:rPr>
            </w:pPr>
            <w:r>
              <w:rPr>
                <w:rFonts w:hint="eastAsia"/>
                <w:sz w:val="18"/>
                <w:szCs w:val="21"/>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spacing w:line="360" w:lineRule="exact"/>
              <w:jc w:val="center"/>
              <w:rPr>
                <w:sz w:val="18"/>
                <w:szCs w:val="21"/>
              </w:rPr>
            </w:pPr>
          </w:p>
        </w:tc>
        <w:tc>
          <w:tcPr>
            <w:tcW w:w="2311" w:type="dxa"/>
            <w:vAlign w:val="center"/>
          </w:tcPr>
          <w:p>
            <w:pPr>
              <w:spacing w:line="360" w:lineRule="exact"/>
              <w:jc w:val="center"/>
              <w:rPr>
                <w:sz w:val="18"/>
                <w:szCs w:val="21"/>
              </w:rPr>
            </w:pPr>
            <w:r>
              <w:rPr>
                <w:rFonts w:hint="eastAsia"/>
                <w:sz w:val="18"/>
                <w:szCs w:val="21"/>
              </w:rPr>
              <w:t>支护分段信息</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18"/>
              </w:rPr>
            </w:pPr>
            <w:r>
              <w:rPr>
                <w:rFonts w:hint="eastAsia"/>
                <w:sz w:val="18"/>
                <w:szCs w:val="18"/>
              </w:rPr>
              <w:t>▲</w:t>
            </w:r>
          </w:p>
        </w:tc>
        <w:tc>
          <w:tcPr>
            <w:tcW w:w="1425" w:type="dxa"/>
            <w:vAlign w:val="center"/>
          </w:tcPr>
          <w:p>
            <w:pPr>
              <w:spacing w:line="360" w:lineRule="exact"/>
              <w:jc w:val="center"/>
              <w:rPr>
                <w:sz w:val="18"/>
                <w:szCs w:val="18"/>
              </w:rPr>
            </w:pPr>
            <w:r>
              <w:rPr>
                <w:rFonts w:hint="eastAsia"/>
                <w:sz w:val="18"/>
                <w:szCs w:val="18"/>
              </w:rPr>
              <w:t>▲</w:t>
            </w:r>
          </w:p>
        </w:tc>
        <w:tc>
          <w:tcPr>
            <w:tcW w:w="1333"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restart"/>
            <w:vAlign w:val="center"/>
          </w:tcPr>
          <w:p>
            <w:pPr>
              <w:spacing w:line="360" w:lineRule="exact"/>
              <w:jc w:val="center"/>
              <w:rPr>
                <w:sz w:val="18"/>
                <w:szCs w:val="21"/>
              </w:rPr>
            </w:pPr>
            <w:r>
              <w:rPr>
                <w:rFonts w:hint="eastAsia"/>
                <w:sz w:val="18"/>
                <w:szCs w:val="21"/>
              </w:rPr>
              <w:t>地基处理</w:t>
            </w:r>
          </w:p>
        </w:tc>
        <w:tc>
          <w:tcPr>
            <w:tcW w:w="2311" w:type="dxa"/>
            <w:vAlign w:val="center"/>
          </w:tcPr>
          <w:p>
            <w:pPr>
              <w:spacing w:line="360" w:lineRule="exact"/>
              <w:jc w:val="center"/>
              <w:rPr>
                <w:sz w:val="18"/>
                <w:szCs w:val="21"/>
              </w:rPr>
            </w:pPr>
            <w:r>
              <w:rPr>
                <w:rFonts w:hint="eastAsia"/>
                <w:sz w:val="18"/>
                <w:szCs w:val="21"/>
              </w:rPr>
              <w:t>材质</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spacing w:line="360" w:lineRule="exact"/>
              <w:jc w:val="center"/>
              <w:rPr>
                <w:sz w:val="18"/>
                <w:szCs w:val="21"/>
              </w:rPr>
            </w:pPr>
          </w:p>
        </w:tc>
        <w:tc>
          <w:tcPr>
            <w:tcW w:w="2311" w:type="dxa"/>
            <w:vAlign w:val="center"/>
          </w:tcPr>
          <w:p>
            <w:pPr>
              <w:spacing w:line="360" w:lineRule="exact"/>
              <w:jc w:val="center"/>
              <w:rPr>
                <w:sz w:val="18"/>
                <w:szCs w:val="21"/>
              </w:rPr>
            </w:pPr>
            <w:r>
              <w:rPr>
                <w:rFonts w:hint="eastAsia"/>
                <w:sz w:val="18"/>
                <w:szCs w:val="21"/>
              </w:rPr>
              <w:t>承载力</w:t>
            </w:r>
          </w:p>
        </w:tc>
        <w:tc>
          <w:tcPr>
            <w:tcW w:w="1425" w:type="dxa"/>
            <w:vAlign w:val="center"/>
          </w:tcPr>
          <w:p>
            <w:pPr>
              <w:spacing w:line="360" w:lineRule="exact"/>
              <w:jc w:val="center"/>
              <w:rPr>
                <w:sz w:val="18"/>
                <w:szCs w:val="21"/>
              </w:rPr>
            </w:pPr>
            <w:r>
              <w:rPr>
                <w:rFonts w:hint="eastAsia"/>
                <w:sz w:val="18"/>
                <w:szCs w:val="21"/>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spacing w:line="360" w:lineRule="exact"/>
              <w:jc w:val="center"/>
              <w:rPr>
                <w:sz w:val="18"/>
                <w:szCs w:val="21"/>
              </w:rPr>
            </w:pPr>
          </w:p>
        </w:tc>
        <w:tc>
          <w:tcPr>
            <w:tcW w:w="2311" w:type="dxa"/>
            <w:vAlign w:val="center"/>
          </w:tcPr>
          <w:p>
            <w:pPr>
              <w:spacing w:line="360" w:lineRule="exact"/>
              <w:jc w:val="center"/>
              <w:rPr>
                <w:sz w:val="18"/>
                <w:szCs w:val="21"/>
              </w:rPr>
            </w:pPr>
            <w:r>
              <w:rPr>
                <w:rFonts w:hint="eastAsia"/>
                <w:sz w:val="18"/>
                <w:szCs w:val="21"/>
              </w:rPr>
              <w:t>施工要求</w:t>
            </w:r>
          </w:p>
        </w:tc>
        <w:tc>
          <w:tcPr>
            <w:tcW w:w="1425" w:type="dxa"/>
            <w:vAlign w:val="center"/>
          </w:tcPr>
          <w:p>
            <w:pPr>
              <w:spacing w:line="360" w:lineRule="exact"/>
              <w:jc w:val="center"/>
              <w:rPr>
                <w:sz w:val="18"/>
                <w:szCs w:val="21"/>
              </w:rPr>
            </w:pPr>
            <w:r>
              <w:rPr>
                <w:rFonts w:hint="eastAsia"/>
                <w:sz w:val="18"/>
                <w:szCs w:val="21"/>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18"/>
              </w:rPr>
            </w:pPr>
            <w:r>
              <w:rPr>
                <w:rFonts w:hint="eastAsia"/>
                <w:sz w:val="18"/>
                <w:szCs w:val="18"/>
              </w:rPr>
              <w:t>▲</w:t>
            </w:r>
          </w:p>
        </w:tc>
        <w:tc>
          <w:tcPr>
            <w:tcW w:w="1333"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spacing w:line="360" w:lineRule="exact"/>
              <w:jc w:val="center"/>
              <w:rPr>
                <w:sz w:val="18"/>
                <w:szCs w:val="21"/>
              </w:rPr>
            </w:pPr>
          </w:p>
        </w:tc>
        <w:tc>
          <w:tcPr>
            <w:tcW w:w="2311" w:type="dxa"/>
            <w:vAlign w:val="center"/>
          </w:tcPr>
          <w:p>
            <w:pPr>
              <w:spacing w:line="360" w:lineRule="exact"/>
              <w:jc w:val="center"/>
              <w:rPr>
                <w:sz w:val="18"/>
                <w:szCs w:val="21"/>
              </w:rPr>
            </w:pPr>
            <w:r>
              <w:rPr>
                <w:rFonts w:hint="eastAsia"/>
                <w:sz w:val="18"/>
                <w:szCs w:val="21"/>
              </w:rPr>
              <w:t>分区信息</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18"/>
              </w:rPr>
            </w:pPr>
            <w:r>
              <w:rPr>
                <w:rFonts w:hint="eastAsia"/>
                <w:sz w:val="18"/>
                <w:szCs w:val="18"/>
              </w:rPr>
              <w:t>▲</w:t>
            </w:r>
          </w:p>
        </w:tc>
        <w:tc>
          <w:tcPr>
            <w:tcW w:w="1333"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restart"/>
            <w:vAlign w:val="center"/>
          </w:tcPr>
          <w:p>
            <w:pPr>
              <w:spacing w:line="360" w:lineRule="exact"/>
              <w:jc w:val="center"/>
              <w:rPr>
                <w:sz w:val="18"/>
                <w:szCs w:val="21"/>
              </w:rPr>
            </w:pPr>
            <w:r>
              <w:rPr>
                <w:rFonts w:hint="eastAsia"/>
                <w:sz w:val="18"/>
                <w:szCs w:val="21"/>
              </w:rPr>
              <w:t>地下水控制</w:t>
            </w:r>
          </w:p>
        </w:tc>
        <w:tc>
          <w:tcPr>
            <w:tcW w:w="2311" w:type="dxa"/>
            <w:vAlign w:val="center"/>
          </w:tcPr>
          <w:p>
            <w:pPr>
              <w:spacing w:line="360" w:lineRule="exact"/>
              <w:jc w:val="center"/>
              <w:rPr>
                <w:sz w:val="18"/>
                <w:szCs w:val="21"/>
              </w:rPr>
            </w:pPr>
            <w:r>
              <w:rPr>
                <w:rFonts w:hint="eastAsia"/>
                <w:sz w:val="18"/>
                <w:szCs w:val="21"/>
              </w:rPr>
              <w:t>材质</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pStyle w:val="76"/>
              <w:shd w:val="clear" w:color="auto" w:fill="auto"/>
              <w:spacing w:line="360" w:lineRule="exact"/>
              <w:ind w:firstLine="0"/>
              <w:jc w:val="center"/>
              <w:rPr>
                <w:rFonts w:ascii="Times New Roman" w:hAnsi="Times New Roman" w:eastAsia="宋体"/>
                <w:spacing w:val="0"/>
                <w:sz w:val="18"/>
                <w:szCs w:val="21"/>
              </w:rPr>
            </w:pPr>
          </w:p>
        </w:tc>
        <w:tc>
          <w:tcPr>
            <w:tcW w:w="2311" w:type="dxa"/>
            <w:vAlign w:val="center"/>
          </w:tcPr>
          <w:p>
            <w:pPr>
              <w:spacing w:line="360" w:lineRule="exact"/>
              <w:jc w:val="center"/>
              <w:rPr>
                <w:sz w:val="18"/>
                <w:szCs w:val="21"/>
              </w:rPr>
            </w:pPr>
            <w:r>
              <w:rPr>
                <w:rFonts w:hint="eastAsia"/>
                <w:sz w:val="18"/>
                <w:szCs w:val="21"/>
              </w:rPr>
              <w:t>施工要求</w:t>
            </w:r>
          </w:p>
        </w:tc>
        <w:tc>
          <w:tcPr>
            <w:tcW w:w="1425" w:type="dxa"/>
            <w:vAlign w:val="center"/>
          </w:tcPr>
          <w:p>
            <w:pPr>
              <w:spacing w:line="360" w:lineRule="exact"/>
              <w:jc w:val="center"/>
              <w:rPr>
                <w:sz w:val="18"/>
                <w:szCs w:val="21"/>
              </w:rPr>
            </w:pPr>
            <w:r>
              <w:rPr>
                <w:rFonts w:hint="eastAsia"/>
                <w:sz w:val="18"/>
                <w:szCs w:val="21"/>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10" w:type="dxa"/>
            <w:vMerge w:val="continue"/>
            <w:vAlign w:val="center"/>
          </w:tcPr>
          <w:p>
            <w:pPr>
              <w:pStyle w:val="76"/>
              <w:shd w:val="clear" w:color="auto" w:fill="auto"/>
              <w:spacing w:line="360" w:lineRule="exact"/>
              <w:ind w:firstLine="0"/>
              <w:jc w:val="center"/>
              <w:rPr>
                <w:rFonts w:ascii="Times New Roman" w:hAnsi="Times New Roman" w:eastAsia="宋体"/>
                <w:spacing w:val="0"/>
                <w:sz w:val="18"/>
                <w:szCs w:val="21"/>
              </w:rPr>
            </w:pPr>
          </w:p>
        </w:tc>
        <w:tc>
          <w:tcPr>
            <w:tcW w:w="2311" w:type="dxa"/>
            <w:vAlign w:val="center"/>
          </w:tcPr>
          <w:p>
            <w:pPr>
              <w:spacing w:line="360" w:lineRule="exact"/>
              <w:jc w:val="center"/>
              <w:rPr>
                <w:sz w:val="18"/>
                <w:szCs w:val="21"/>
              </w:rPr>
            </w:pPr>
            <w:r>
              <w:rPr>
                <w:rFonts w:hint="eastAsia"/>
                <w:sz w:val="18"/>
                <w:szCs w:val="21"/>
              </w:rPr>
              <w:t>水量信息</w:t>
            </w:r>
          </w:p>
        </w:tc>
        <w:tc>
          <w:tcPr>
            <w:tcW w:w="1425" w:type="dxa"/>
            <w:vAlign w:val="center"/>
          </w:tcPr>
          <w:p>
            <w:pPr>
              <w:spacing w:line="360" w:lineRule="exact"/>
              <w:jc w:val="center"/>
              <w:rPr>
                <w:sz w:val="18"/>
                <w:szCs w:val="21"/>
              </w:rPr>
            </w:pPr>
            <w:r>
              <w:rPr>
                <w:rFonts w:hint="eastAsia"/>
                <w:sz w:val="18"/>
                <w:szCs w:val="21"/>
              </w:rPr>
              <w:t>—</w:t>
            </w:r>
          </w:p>
        </w:tc>
        <w:tc>
          <w:tcPr>
            <w:tcW w:w="1425" w:type="dxa"/>
            <w:vAlign w:val="center"/>
          </w:tcPr>
          <w:p>
            <w:pPr>
              <w:spacing w:line="360" w:lineRule="exact"/>
              <w:jc w:val="center"/>
              <w:rPr>
                <w:sz w:val="18"/>
                <w:szCs w:val="21"/>
              </w:rPr>
            </w:pPr>
            <w:r>
              <w:rPr>
                <w:rFonts w:hint="eastAsia"/>
                <w:sz w:val="18"/>
                <w:szCs w:val="18"/>
              </w:rPr>
              <w:t>△</w:t>
            </w:r>
          </w:p>
        </w:tc>
        <w:tc>
          <w:tcPr>
            <w:tcW w:w="1425" w:type="dxa"/>
            <w:vAlign w:val="center"/>
          </w:tcPr>
          <w:p>
            <w:pPr>
              <w:spacing w:line="360" w:lineRule="exact"/>
              <w:jc w:val="center"/>
              <w:rPr>
                <w:sz w:val="18"/>
                <w:szCs w:val="21"/>
              </w:rPr>
            </w:pPr>
            <w:r>
              <w:rPr>
                <w:rFonts w:hint="eastAsia"/>
                <w:sz w:val="18"/>
                <w:szCs w:val="18"/>
              </w:rPr>
              <w:t>▲</w:t>
            </w:r>
          </w:p>
        </w:tc>
        <w:tc>
          <w:tcPr>
            <w:tcW w:w="1333"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29" w:type="dxa"/>
            <w:gridSpan w:val="6"/>
            <w:tcBorders>
              <w:left w:val="nil"/>
              <w:bottom w:val="nil"/>
              <w:right w:val="nil"/>
            </w:tcBorders>
            <w:vAlign w:val="center"/>
          </w:tcPr>
          <w:p>
            <w:pPr>
              <w:spacing w:line="360" w:lineRule="exact"/>
              <w:rPr>
                <w:sz w:val="18"/>
                <w:szCs w:val="18"/>
              </w:rPr>
            </w:pPr>
            <w:r>
              <w:rPr>
                <w:rFonts w:hint="eastAsia"/>
                <w:sz w:val="18"/>
                <w:szCs w:val="18"/>
              </w:rPr>
              <w:t>注：“▲”表示应提供；“△”表示宜提供；“—”表示可不提供。</w:t>
            </w:r>
          </w:p>
        </w:tc>
      </w:tr>
    </w:tbl>
    <w:p>
      <w:pPr>
        <w:pStyle w:val="3"/>
        <w:spacing w:before="120" w:beforeLines="50" w:after="120" w:afterLines="50" w:line="360" w:lineRule="exact"/>
        <w:jc w:val="center"/>
        <w:rPr>
          <w:rFonts w:ascii="Times New Roman" w:hAnsi="Times New Roman"/>
          <w:b w:val="0"/>
          <w:sz w:val="21"/>
          <w:szCs w:val="21"/>
          <w:lang w:val="en-US"/>
        </w:rPr>
      </w:pPr>
      <w:bookmarkStart w:id="212" w:name="_Toc71998940"/>
      <w:bookmarkStart w:id="213" w:name="_Toc71999305"/>
      <w:bookmarkStart w:id="214" w:name="_Toc2795"/>
      <w:bookmarkStart w:id="215" w:name="_Toc18845"/>
      <w:bookmarkStart w:id="216" w:name="_Toc18172"/>
      <w:r>
        <w:rPr>
          <w:rFonts w:hint="eastAsia" w:ascii="Times New Roman" w:hAnsi="Times New Roman"/>
          <w:b w:val="0"/>
          <w:sz w:val="21"/>
          <w:szCs w:val="21"/>
          <w:lang w:val="en-US"/>
        </w:rPr>
        <w:t>6.6 模型交付</w:t>
      </w:r>
      <w:bookmarkEnd w:id="212"/>
      <w:bookmarkEnd w:id="213"/>
      <w:bookmarkEnd w:id="214"/>
      <w:bookmarkEnd w:id="215"/>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17" w:name="_Toc71998290"/>
      <w:r>
        <w:rPr>
          <w:rFonts w:ascii="Times New Roman" w:hAnsi="Times New Roman"/>
          <w:b w:val="0"/>
          <w:sz w:val="21"/>
          <w:szCs w:val="21"/>
          <w:lang w:val="en-US"/>
        </w:rPr>
        <w:instrText xml:space="preserve">6.6</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Delivery of model</w:instrText>
      </w:r>
      <w:bookmarkEnd w:id="217"/>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16"/>
    </w:p>
    <w:p>
      <w:pPr>
        <w:pStyle w:val="97"/>
        <w:spacing w:before="120" w:beforeLines="50" w:after="120" w:afterLines="50" w:line="300" w:lineRule="auto"/>
        <w:ind w:firstLine="0" w:firstLineChars="0"/>
        <w:rPr>
          <w:b w:val="0"/>
        </w:rPr>
      </w:pPr>
      <w:r>
        <w:rPr>
          <w:rFonts w:hint="eastAsia"/>
          <w:b w:val="0"/>
        </w:rPr>
        <w:t>6.6.1 同一个项目基坑支护模型或者边坡支护模型应与地下水控制模型及土方调配模型集成后形成整体岩土工程设计信息模型交付，地基处理模型可单独交付。</w:t>
      </w:r>
    </w:p>
    <w:p>
      <w:pPr>
        <w:pStyle w:val="97"/>
        <w:spacing w:before="120" w:beforeLines="50" w:after="120" w:afterLines="50" w:line="300" w:lineRule="auto"/>
        <w:ind w:firstLine="0" w:firstLineChars="0"/>
        <w:rPr>
          <w:b w:val="0"/>
        </w:rPr>
      </w:pPr>
      <w:r>
        <w:rPr>
          <w:rFonts w:hint="eastAsia"/>
          <w:b w:val="0"/>
        </w:rPr>
        <w:t>6.6.2岩土工程设计信息模型主要交付物的代码及类别应符合表6.6.2的规定。</w:t>
      </w:r>
    </w:p>
    <w:p>
      <w:pPr>
        <w:jc w:val="center"/>
        <w:rPr>
          <w:rFonts w:ascii="宋体" w:hAnsi="宋体"/>
          <w:b/>
          <w:sz w:val="18"/>
          <w:szCs w:val="18"/>
        </w:rPr>
      </w:pPr>
      <w:r>
        <w:rPr>
          <w:rFonts w:hint="eastAsia" w:ascii="宋体" w:hAnsi="宋体"/>
          <w:b/>
          <w:sz w:val="18"/>
          <w:szCs w:val="18"/>
        </w:rPr>
        <w:t>表6.6.2 交付物的代码及类别</w:t>
      </w:r>
    </w:p>
    <w:tbl>
      <w:tblPr>
        <w:tblStyle w:val="33"/>
        <w:tblW w:w="6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3011"/>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rFonts w:hint="eastAsia"/>
                <w:sz w:val="18"/>
                <w:szCs w:val="18"/>
              </w:rPr>
              <w:t>代码</w:t>
            </w:r>
          </w:p>
        </w:tc>
        <w:tc>
          <w:tcPr>
            <w:tcW w:w="3011" w:type="dxa"/>
            <w:vAlign w:val="center"/>
          </w:tcPr>
          <w:p>
            <w:pPr>
              <w:spacing w:line="360" w:lineRule="exact"/>
              <w:jc w:val="center"/>
              <w:rPr>
                <w:sz w:val="18"/>
                <w:szCs w:val="18"/>
              </w:rPr>
            </w:pPr>
            <w:r>
              <w:rPr>
                <w:rFonts w:hint="eastAsia"/>
                <w:sz w:val="18"/>
                <w:szCs w:val="18"/>
              </w:rPr>
              <w:t>交付物类别</w:t>
            </w:r>
          </w:p>
        </w:tc>
        <w:tc>
          <w:tcPr>
            <w:tcW w:w="2824" w:type="dxa"/>
            <w:vAlign w:val="center"/>
          </w:tcPr>
          <w:p>
            <w:pPr>
              <w:spacing w:line="36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D1</w:t>
            </w:r>
          </w:p>
        </w:tc>
        <w:tc>
          <w:tcPr>
            <w:tcW w:w="3011" w:type="dxa"/>
            <w:vAlign w:val="center"/>
          </w:tcPr>
          <w:p>
            <w:pPr>
              <w:spacing w:line="360" w:lineRule="exact"/>
              <w:jc w:val="center"/>
              <w:rPr>
                <w:sz w:val="18"/>
                <w:szCs w:val="18"/>
              </w:rPr>
            </w:pPr>
            <w:r>
              <w:rPr>
                <w:rFonts w:hint="eastAsia"/>
                <w:sz w:val="18"/>
                <w:szCs w:val="18"/>
              </w:rPr>
              <w:t>岩土工程设计信息模型</w:t>
            </w:r>
          </w:p>
        </w:tc>
        <w:tc>
          <w:tcPr>
            <w:tcW w:w="2824" w:type="dxa"/>
            <w:vAlign w:val="center"/>
          </w:tcPr>
          <w:p>
            <w:pPr>
              <w:spacing w:line="360" w:lineRule="exact"/>
              <w:jc w:val="center"/>
              <w:rPr>
                <w:sz w:val="18"/>
                <w:szCs w:val="18"/>
              </w:rPr>
            </w:pPr>
            <w:r>
              <w:rPr>
                <w:rFonts w:hint="eastAsia"/>
                <w:sz w:val="18"/>
                <w:szCs w:val="18"/>
              </w:rPr>
              <w:t>可独立交付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D2</w:t>
            </w:r>
          </w:p>
        </w:tc>
        <w:tc>
          <w:tcPr>
            <w:tcW w:w="3011" w:type="dxa"/>
            <w:vAlign w:val="center"/>
          </w:tcPr>
          <w:p>
            <w:pPr>
              <w:spacing w:line="360" w:lineRule="exact"/>
              <w:jc w:val="center"/>
              <w:rPr>
                <w:sz w:val="18"/>
                <w:szCs w:val="18"/>
              </w:rPr>
            </w:pPr>
            <w:r>
              <w:rPr>
                <w:rFonts w:hint="eastAsia"/>
                <w:sz w:val="18"/>
                <w:szCs w:val="18"/>
              </w:rPr>
              <w:t>属性信息表</w:t>
            </w:r>
          </w:p>
        </w:tc>
        <w:tc>
          <w:tcPr>
            <w:tcW w:w="2824"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D3</w:t>
            </w:r>
          </w:p>
        </w:tc>
        <w:tc>
          <w:tcPr>
            <w:tcW w:w="3011" w:type="dxa"/>
            <w:vAlign w:val="center"/>
          </w:tcPr>
          <w:p>
            <w:pPr>
              <w:spacing w:line="360" w:lineRule="exact"/>
              <w:jc w:val="center"/>
              <w:rPr>
                <w:sz w:val="18"/>
                <w:szCs w:val="18"/>
              </w:rPr>
            </w:pPr>
            <w:r>
              <w:rPr>
                <w:rFonts w:hint="eastAsia"/>
                <w:sz w:val="18"/>
                <w:szCs w:val="18"/>
              </w:rPr>
              <w:t>工程图纸</w:t>
            </w:r>
          </w:p>
        </w:tc>
        <w:tc>
          <w:tcPr>
            <w:tcW w:w="2824" w:type="dxa"/>
            <w:vAlign w:val="center"/>
          </w:tcPr>
          <w:p>
            <w:pPr>
              <w:spacing w:line="360" w:lineRule="exact"/>
              <w:jc w:val="center"/>
              <w:rPr>
                <w:sz w:val="18"/>
                <w:szCs w:val="18"/>
              </w:rPr>
            </w:pPr>
            <w:r>
              <w:rPr>
                <w:rFonts w:hint="eastAsia"/>
                <w:sz w:val="18"/>
                <w:szCs w:val="18"/>
              </w:rPr>
              <w:t>可独立交付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D4</w:t>
            </w:r>
          </w:p>
        </w:tc>
        <w:tc>
          <w:tcPr>
            <w:tcW w:w="3011" w:type="dxa"/>
            <w:vAlign w:val="center"/>
          </w:tcPr>
          <w:p>
            <w:pPr>
              <w:spacing w:line="360" w:lineRule="exact"/>
              <w:jc w:val="center"/>
              <w:rPr>
                <w:sz w:val="18"/>
                <w:szCs w:val="18"/>
              </w:rPr>
            </w:pPr>
            <w:r>
              <w:rPr>
                <w:rFonts w:hint="eastAsia"/>
                <w:sz w:val="18"/>
                <w:szCs w:val="18"/>
              </w:rPr>
              <w:t>项目需求书</w:t>
            </w:r>
          </w:p>
        </w:tc>
        <w:tc>
          <w:tcPr>
            <w:tcW w:w="2824" w:type="dxa"/>
            <w:vAlign w:val="center"/>
          </w:tcPr>
          <w:p>
            <w:pPr>
              <w:spacing w:line="360" w:lineRule="exact"/>
              <w:jc w:val="center"/>
              <w:rPr>
                <w:sz w:val="18"/>
                <w:szCs w:val="18"/>
              </w:rPr>
            </w:pPr>
            <w:r>
              <w:rPr>
                <w:rFonts w:hint="eastAsia"/>
                <w:sz w:val="18"/>
                <w:szCs w:val="18"/>
              </w:rPr>
              <w:t>宜于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D5</w:t>
            </w:r>
          </w:p>
        </w:tc>
        <w:tc>
          <w:tcPr>
            <w:tcW w:w="3011" w:type="dxa"/>
            <w:vAlign w:val="center"/>
          </w:tcPr>
          <w:p>
            <w:pPr>
              <w:spacing w:line="360" w:lineRule="exact"/>
              <w:jc w:val="center"/>
              <w:rPr>
                <w:sz w:val="18"/>
                <w:szCs w:val="18"/>
              </w:rPr>
            </w:pPr>
            <w:r>
              <w:rPr>
                <w:rFonts w:hint="eastAsia"/>
                <w:sz w:val="18"/>
                <w:szCs w:val="18"/>
              </w:rPr>
              <w:t>岩土工程设计信息模型执行计划</w:t>
            </w:r>
          </w:p>
        </w:tc>
        <w:tc>
          <w:tcPr>
            <w:tcW w:w="2824"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D6</w:t>
            </w:r>
          </w:p>
        </w:tc>
        <w:tc>
          <w:tcPr>
            <w:tcW w:w="3011" w:type="dxa"/>
            <w:vAlign w:val="center"/>
          </w:tcPr>
          <w:p>
            <w:pPr>
              <w:spacing w:line="360" w:lineRule="exact"/>
              <w:jc w:val="center"/>
              <w:rPr>
                <w:sz w:val="18"/>
                <w:szCs w:val="18"/>
              </w:rPr>
            </w:pPr>
            <w:r>
              <w:rPr>
                <w:rFonts w:hint="eastAsia"/>
                <w:sz w:val="18"/>
                <w:szCs w:val="18"/>
              </w:rPr>
              <w:t>模型工作量清单</w:t>
            </w:r>
          </w:p>
        </w:tc>
        <w:tc>
          <w:tcPr>
            <w:tcW w:w="2824"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或</w:t>
            </w:r>
            <w:r>
              <w:rPr>
                <w:sz w:val="18"/>
                <w:szCs w:val="18"/>
              </w:rPr>
              <w:t>D3</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75" w:type="dxa"/>
            <w:gridSpan w:val="3"/>
            <w:tcBorders>
              <w:left w:val="nil"/>
              <w:bottom w:val="nil"/>
              <w:right w:val="nil"/>
            </w:tcBorders>
            <w:vAlign w:val="center"/>
          </w:tcPr>
          <w:p>
            <w:pPr>
              <w:spacing w:line="360" w:lineRule="exact"/>
              <w:rPr>
                <w:sz w:val="18"/>
                <w:szCs w:val="18"/>
              </w:rPr>
            </w:pPr>
            <w:r>
              <w:rPr>
                <w:rFonts w:hint="eastAsia"/>
                <w:sz w:val="18"/>
                <w:szCs w:val="18"/>
              </w:rPr>
              <w:t>注：工程图纸宜基于岩土工程设计信息模型的视图和表格加工而成。</w:t>
            </w:r>
          </w:p>
        </w:tc>
      </w:tr>
    </w:tbl>
    <w:p>
      <w:pPr>
        <w:pStyle w:val="97"/>
        <w:spacing w:before="120" w:beforeLines="50" w:after="120" w:afterLines="50" w:line="300" w:lineRule="auto"/>
        <w:ind w:firstLine="0" w:firstLineChars="0"/>
        <w:rPr>
          <w:b w:val="0"/>
        </w:rPr>
      </w:pPr>
      <w:r>
        <w:rPr>
          <w:rFonts w:hint="eastAsia"/>
          <w:b w:val="0"/>
        </w:rPr>
        <w:t>6.6.3在不同工程应用阶段，岩土工程设计信息模型主要交付物应符合表6.6.3的规定。</w:t>
      </w:r>
    </w:p>
    <w:p>
      <w:pPr>
        <w:jc w:val="center"/>
        <w:rPr>
          <w:b/>
          <w:sz w:val="18"/>
          <w:szCs w:val="18"/>
        </w:rPr>
      </w:pPr>
      <w:r>
        <w:rPr>
          <w:rFonts w:hint="eastAsia"/>
          <w:b/>
          <w:sz w:val="18"/>
          <w:szCs w:val="18"/>
        </w:rPr>
        <w:t>表6.6.3 不同工程应用阶段移交的交付物</w:t>
      </w:r>
    </w:p>
    <w:tbl>
      <w:tblPr>
        <w:tblStyle w:val="33"/>
        <w:tblW w:w="7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42"/>
        <w:gridCol w:w="1043"/>
        <w:gridCol w:w="1043"/>
        <w:gridCol w:w="114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auto"/>
              <w:jc w:val="center"/>
              <w:rPr>
                <w:sz w:val="18"/>
                <w:szCs w:val="18"/>
              </w:rPr>
            </w:pPr>
            <w:r>
              <w:rPr>
                <w:rFonts w:hint="eastAsia"/>
                <w:sz w:val="18"/>
                <w:szCs w:val="18"/>
              </w:rPr>
              <w:t>代码</w:t>
            </w:r>
          </w:p>
        </w:tc>
        <w:tc>
          <w:tcPr>
            <w:tcW w:w="2942" w:type="dxa"/>
            <w:vAlign w:val="center"/>
          </w:tcPr>
          <w:p>
            <w:pPr>
              <w:jc w:val="center"/>
              <w:rPr>
                <w:sz w:val="18"/>
                <w:szCs w:val="18"/>
              </w:rPr>
            </w:pPr>
            <w:r>
              <w:rPr>
                <w:rFonts w:hint="eastAsia"/>
                <w:sz w:val="18"/>
                <w:szCs w:val="18"/>
              </w:rPr>
              <w:t>交付物类别</w:t>
            </w:r>
          </w:p>
        </w:tc>
        <w:tc>
          <w:tcPr>
            <w:tcW w:w="1043" w:type="dxa"/>
            <w:vAlign w:val="center"/>
          </w:tcPr>
          <w:p>
            <w:pPr>
              <w:jc w:val="center"/>
              <w:rPr>
                <w:sz w:val="18"/>
                <w:szCs w:val="18"/>
              </w:rPr>
            </w:pPr>
            <w:r>
              <w:rPr>
                <w:rFonts w:hint="eastAsia"/>
                <w:sz w:val="18"/>
                <w:szCs w:val="18"/>
              </w:rPr>
              <w:t>方案设计</w:t>
            </w:r>
          </w:p>
        </w:tc>
        <w:tc>
          <w:tcPr>
            <w:tcW w:w="1043" w:type="dxa"/>
            <w:vAlign w:val="center"/>
          </w:tcPr>
          <w:p>
            <w:pPr>
              <w:jc w:val="center"/>
              <w:rPr>
                <w:sz w:val="18"/>
                <w:szCs w:val="18"/>
              </w:rPr>
            </w:pPr>
            <w:r>
              <w:rPr>
                <w:rFonts w:hint="eastAsia"/>
                <w:sz w:val="18"/>
                <w:szCs w:val="18"/>
              </w:rPr>
              <w:t>初步设计</w:t>
            </w:r>
          </w:p>
        </w:tc>
        <w:tc>
          <w:tcPr>
            <w:tcW w:w="1147" w:type="dxa"/>
            <w:vAlign w:val="center"/>
          </w:tcPr>
          <w:p>
            <w:pPr>
              <w:jc w:val="center"/>
              <w:rPr>
                <w:sz w:val="18"/>
                <w:szCs w:val="18"/>
              </w:rPr>
            </w:pPr>
            <w:r>
              <w:rPr>
                <w:rFonts w:hint="eastAsia"/>
                <w:sz w:val="18"/>
                <w:szCs w:val="18"/>
              </w:rPr>
              <w:t>施工图设计</w:t>
            </w:r>
          </w:p>
        </w:tc>
        <w:tc>
          <w:tcPr>
            <w:tcW w:w="940" w:type="dxa"/>
            <w:vAlign w:val="center"/>
          </w:tcPr>
          <w:p>
            <w:pPr>
              <w:jc w:val="center"/>
              <w:rPr>
                <w:sz w:val="18"/>
                <w:szCs w:val="18"/>
              </w:rPr>
            </w:pPr>
            <w:r>
              <w:rPr>
                <w:rFonts w:hint="eastAsia"/>
                <w:sz w:val="18"/>
                <w:szCs w:val="18"/>
              </w:rPr>
              <w:t>深化设计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auto"/>
              <w:jc w:val="center"/>
              <w:rPr>
                <w:sz w:val="18"/>
                <w:szCs w:val="18"/>
              </w:rPr>
            </w:pPr>
            <w:r>
              <w:rPr>
                <w:sz w:val="18"/>
                <w:szCs w:val="18"/>
              </w:rPr>
              <w:t>D1</w:t>
            </w:r>
          </w:p>
        </w:tc>
        <w:tc>
          <w:tcPr>
            <w:tcW w:w="2942" w:type="dxa"/>
            <w:vAlign w:val="center"/>
          </w:tcPr>
          <w:p>
            <w:pPr>
              <w:jc w:val="center"/>
              <w:rPr>
                <w:sz w:val="18"/>
                <w:szCs w:val="18"/>
              </w:rPr>
            </w:pPr>
            <w:r>
              <w:rPr>
                <w:rFonts w:hint="eastAsia"/>
                <w:sz w:val="18"/>
                <w:szCs w:val="18"/>
              </w:rPr>
              <w:t>岩土工程设计信息模型</w:t>
            </w:r>
          </w:p>
        </w:tc>
        <w:tc>
          <w:tcPr>
            <w:tcW w:w="1043" w:type="dxa"/>
            <w:vAlign w:val="center"/>
          </w:tcPr>
          <w:p>
            <w:pPr>
              <w:jc w:val="center"/>
              <w:rPr>
                <w:sz w:val="18"/>
                <w:szCs w:val="18"/>
              </w:rPr>
            </w:pPr>
            <w:r>
              <w:rPr>
                <w:rFonts w:hint="eastAsia"/>
                <w:sz w:val="18"/>
                <w:szCs w:val="18"/>
              </w:rPr>
              <w:t>▲</w:t>
            </w:r>
          </w:p>
        </w:tc>
        <w:tc>
          <w:tcPr>
            <w:tcW w:w="1043" w:type="dxa"/>
            <w:vAlign w:val="center"/>
          </w:tcPr>
          <w:p>
            <w:pPr>
              <w:jc w:val="center"/>
              <w:rPr>
                <w:sz w:val="18"/>
                <w:szCs w:val="18"/>
              </w:rPr>
            </w:pPr>
            <w:r>
              <w:rPr>
                <w:rFonts w:hint="eastAsia"/>
                <w:sz w:val="18"/>
                <w:szCs w:val="18"/>
              </w:rPr>
              <w:t>▲</w:t>
            </w:r>
          </w:p>
        </w:tc>
        <w:tc>
          <w:tcPr>
            <w:tcW w:w="1147" w:type="dxa"/>
            <w:vAlign w:val="center"/>
          </w:tcPr>
          <w:p>
            <w:pPr>
              <w:jc w:val="center"/>
              <w:rPr>
                <w:sz w:val="18"/>
                <w:szCs w:val="18"/>
              </w:rPr>
            </w:pPr>
            <w:r>
              <w:rPr>
                <w:rFonts w:hint="eastAsia"/>
                <w:sz w:val="18"/>
                <w:szCs w:val="18"/>
              </w:rPr>
              <w:t>▲</w:t>
            </w:r>
          </w:p>
        </w:tc>
        <w:tc>
          <w:tcPr>
            <w:tcW w:w="940"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auto"/>
              <w:jc w:val="center"/>
              <w:rPr>
                <w:sz w:val="18"/>
                <w:szCs w:val="18"/>
              </w:rPr>
            </w:pPr>
            <w:r>
              <w:rPr>
                <w:sz w:val="18"/>
                <w:szCs w:val="18"/>
              </w:rPr>
              <w:t>D2</w:t>
            </w:r>
          </w:p>
        </w:tc>
        <w:tc>
          <w:tcPr>
            <w:tcW w:w="2942" w:type="dxa"/>
            <w:vAlign w:val="center"/>
          </w:tcPr>
          <w:p>
            <w:pPr>
              <w:jc w:val="center"/>
              <w:rPr>
                <w:sz w:val="18"/>
                <w:szCs w:val="18"/>
              </w:rPr>
            </w:pPr>
            <w:r>
              <w:rPr>
                <w:rFonts w:hint="eastAsia"/>
                <w:sz w:val="18"/>
                <w:szCs w:val="18"/>
              </w:rPr>
              <w:t>属性信息表</w:t>
            </w:r>
          </w:p>
        </w:tc>
        <w:tc>
          <w:tcPr>
            <w:tcW w:w="1043" w:type="dxa"/>
            <w:vAlign w:val="center"/>
          </w:tcPr>
          <w:p>
            <w:pPr>
              <w:jc w:val="center"/>
              <w:rPr>
                <w:sz w:val="18"/>
                <w:szCs w:val="18"/>
              </w:rPr>
            </w:pPr>
            <w:r>
              <w:rPr>
                <w:rFonts w:hint="eastAsia"/>
                <w:sz w:val="18"/>
                <w:szCs w:val="18"/>
              </w:rPr>
              <w:t>－</w:t>
            </w:r>
          </w:p>
        </w:tc>
        <w:tc>
          <w:tcPr>
            <w:tcW w:w="1043" w:type="dxa"/>
            <w:vAlign w:val="center"/>
          </w:tcPr>
          <w:p>
            <w:pPr>
              <w:jc w:val="center"/>
              <w:rPr>
                <w:sz w:val="18"/>
                <w:szCs w:val="18"/>
              </w:rPr>
            </w:pPr>
            <w:r>
              <w:rPr>
                <w:rFonts w:hint="eastAsia"/>
                <w:sz w:val="18"/>
                <w:szCs w:val="18"/>
              </w:rPr>
              <w:t>△</w:t>
            </w:r>
          </w:p>
        </w:tc>
        <w:tc>
          <w:tcPr>
            <w:tcW w:w="1147" w:type="dxa"/>
            <w:vAlign w:val="center"/>
          </w:tcPr>
          <w:p>
            <w:pPr>
              <w:jc w:val="center"/>
              <w:rPr>
                <w:sz w:val="18"/>
                <w:szCs w:val="18"/>
              </w:rPr>
            </w:pPr>
            <w:r>
              <w:rPr>
                <w:rFonts w:hint="eastAsia"/>
                <w:sz w:val="18"/>
                <w:szCs w:val="18"/>
              </w:rPr>
              <w:t>▲</w:t>
            </w:r>
          </w:p>
        </w:tc>
        <w:tc>
          <w:tcPr>
            <w:tcW w:w="940"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auto"/>
              <w:jc w:val="center"/>
              <w:rPr>
                <w:sz w:val="18"/>
                <w:szCs w:val="18"/>
              </w:rPr>
            </w:pPr>
            <w:r>
              <w:rPr>
                <w:sz w:val="18"/>
                <w:szCs w:val="18"/>
              </w:rPr>
              <w:t>D3</w:t>
            </w:r>
          </w:p>
        </w:tc>
        <w:tc>
          <w:tcPr>
            <w:tcW w:w="2942" w:type="dxa"/>
            <w:vAlign w:val="center"/>
          </w:tcPr>
          <w:p>
            <w:pPr>
              <w:jc w:val="center"/>
              <w:rPr>
                <w:sz w:val="18"/>
                <w:szCs w:val="18"/>
              </w:rPr>
            </w:pPr>
            <w:r>
              <w:rPr>
                <w:rFonts w:hint="eastAsia"/>
                <w:sz w:val="18"/>
                <w:szCs w:val="18"/>
              </w:rPr>
              <w:t>工程图纸</w:t>
            </w:r>
          </w:p>
        </w:tc>
        <w:tc>
          <w:tcPr>
            <w:tcW w:w="1043" w:type="dxa"/>
            <w:vAlign w:val="center"/>
          </w:tcPr>
          <w:p>
            <w:pPr>
              <w:jc w:val="center"/>
              <w:rPr>
                <w:sz w:val="18"/>
                <w:szCs w:val="18"/>
              </w:rPr>
            </w:pPr>
            <w:r>
              <w:rPr>
                <w:rFonts w:hint="eastAsia"/>
                <w:sz w:val="18"/>
                <w:szCs w:val="18"/>
              </w:rPr>
              <w:t>－</w:t>
            </w:r>
          </w:p>
        </w:tc>
        <w:tc>
          <w:tcPr>
            <w:tcW w:w="1043" w:type="dxa"/>
            <w:vAlign w:val="center"/>
          </w:tcPr>
          <w:p>
            <w:pPr>
              <w:jc w:val="center"/>
              <w:rPr>
                <w:sz w:val="18"/>
                <w:szCs w:val="18"/>
              </w:rPr>
            </w:pPr>
            <w:r>
              <w:rPr>
                <w:rFonts w:hint="eastAsia"/>
                <w:sz w:val="18"/>
                <w:szCs w:val="18"/>
              </w:rPr>
              <w:t>△</w:t>
            </w:r>
          </w:p>
        </w:tc>
        <w:tc>
          <w:tcPr>
            <w:tcW w:w="1147" w:type="dxa"/>
            <w:vAlign w:val="center"/>
          </w:tcPr>
          <w:p>
            <w:pPr>
              <w:jc w:val="center"/>
              <w:rPr>
                <w:sz w:val="18"/>
                <w:szCs w:val="18"/>
              </w:rPr>
            </w:pPr>
            <w:r>
              <w:rPr>
                <w:rFonts w:hint="eastAsia"/>
                <w:sz w:val="18"/>
                <w:szCs w:val="18"/>
              </w:rPr>
              <w:t>▲</w:t>
            </w:r>
          </w:p>
        </w:tc>
        <w:tc>
          <w:tcPr>
            <w:tcW w:w="940"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auto"/>
              <w:jc w:val="center"/>
              <w:rPr>
                <w:sz w:val="18"/>
                <w:szCs w:val="18"/>
              </w:rPr>
            </w:pPr>
            <w:r>
              <w:rPr>
                <w:sz w:val="18"/>
                <w:szCs w:val="18"/>
              </w:rPr>
              <w:t>D4</w:t>
            </w:r>
          </w:p>
        </w:tc>
        <w:tc>
          <w:tcPr>
            <w:tcW w:w="2942" w:type="dxa"/>
            <w:vAlign w:val="center"/>
          </w:tcPr>
          <w:p>
            <w:pPr>
              <w:jc w:val="center"/>
              <w:rPr>
                <w:sz w:val="18"/>
                <w:szCs w:val="18"/>
              </w:rPr>
            </w:pPr>
            <w:r>
              <w:rPr>
                <w:rFonts w:hint="eastAsia"/>
                <w:sz w:val="18"/>
                <w:szCs w:val="18"/>
              </w:rPr>
              <w:t>项目需求书</w:t>
            </w:r>
          </w:p>
        </w:tc>
        <w:tc>
          <w:tcPr>
            <w:tcW w:w="1043" w:type="dxa"/>
            <w:vAlign w:val="center"/>
          </w:tcPr>
          <w:p>
            <w:pPr>
              <w:jc w:val="center"/>
              <w:rPr>
                <w:sz w:val="18"/>
                <w:szCs w:val="18"/>
              </w:rPr>
            </w:pPr>
            <w:r>
              <w:rPr>
                <w:rFonts w:hint="eastAsia"/>
                <w:sz w:val="18"/>
                <w:szCs w:val="18"/>
              </w:rPr>
              <w:t>▲</w:t>
            </w:r>
          </w:p>
        </w:tc>
        <w:tc>
          <w:tcPr>
            <w:tcW w:w="1043" w:type="dxa"/>
            <w:vAlign w:val="center"/>
          </w:tcPr>
          <w:p>
            <w:pPr>
              <w:jc w:val="center"/>
              <w:rPr>
                <w:sz w:val="18"/>
                <w:szCs w:val="18"/>
              </w:rPr>
            </w:pPr>
            <w:r>
              <w:rPr>
                <w:rFonts w:hint="eastAsia"/>
                <w:sz w:val="18"/>
                <w:szCs w:val="18"/>
              </w:rPr>
              <w:t>▲</w:t>
            </w:r>
          </w:p>
        </w:tc>
        <w:tc>
          <w:tcPr>
            <w:tcW w:w="1147" w:type="dxa"/>
            <w:vAlign w:val="center"/>
          </w:tcPr>
          <w:p>
            <w:pPr>
              <w:jc w:val="center"/>
              <w:rPr>
                <w:sz w:val="18"/>
                <w:szCs w:val="18"/>
              </w:rPr>
            </w:pPr>
            <w:r>
              <w:rPr>
                <w:rFonts w:hint="eastAsia"/>
                <w:sz w:val="18"/>
                <w:szCs w:val="18"/>
              </w:rPr>
              <w:t>▲</w:t>
            </w:r>
          </w:p>
        </w:tc>
        <w:tc>
          <w:tcPr>
            <w:tcW w:w="940"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auto"/>
              <w:jc w:val="center"/>
              <w:rPr>
                <w:sz w:val="18"/>
                <w:szCs w:val="18"/>
              </w:rPr>
            </w:pPr>
            <w:r>
              <w:rPr>
                <w:sz w:val="18"/>
                <w:szCs w:val="18"/>
              </w:rPr>
              <w:t>D5</w:t>
            </w:r>
          </w:p>
        </w:tc>
        <w:tc>
          <w:tcPr>
            <w:tcW w:w="2942" w:type="dxa"/>
            <w:vAlign w:val="center"/>
          </w:tcPr>
          <w:p>
            <w:pPr>
              <w:jc w:val="center"/>
              <w:rPr>
                <w:sz w:val="18"/>
                <w:szCs w:val="18"/>
              </w:rPr>
            </w:pPr>
            <w:r>
              <w:rPr>
                <w:rFonts w:hint="eastAsia"/>
                <w:sz w:val="18"/>
                <w:szCs w:val="18"/>
              </w:rPr>
              <w:t>岩土工程设计信息模型执行计划</w:t>
            </w:r>
          </w:p>
        </w:tc>
        <w:tc>
          <w:tcPr>
            <w:tcW w:w="1043" w:type="dxa"/>
            <w:vAlign w:val="center"/>
          </w:tcPr>
          <w:p>
            <w:pPr>
              <w:jc w:val="center"/>
              <w:rPr>
                <w:sz w:val="18"/>
                <w:szCs w:val="18"/>
              </w:rPr>
            </w:pPr>
            <w:r>
              <w:rPr>
                <w:rFonts w:hint="eastAsia"/>
                <w:sz w:val="18"/>
                <w:szCs w:val="18"/>
              </w:rPr>
              <w:t>△</w:t>
            </w:r>
          </w:p>
        </w:tc>
        <w:tc>
          <w:tcPr>
            <w:tcW w:w="1043" w:type="dxa"/>
            <w:vAlign w:val="center"/>
          </w:tcPr>
          <w:p>
            <w:pPr>
              <w:jc w:val="center"/>
              <w:rPr>
                <w:sz w:val="18"/>
                <w:szCs w:val="18"/>
              </w:rPr>
            </w:pPr>
            <w:r>
              <w:rPr>
                <w:rFonts w:hint="eastAsia"/>
                <w:sz w:val="18"/>
                <w:szCs w:val="18"/>
              </w:rPr>
              <w:t>▲</w:t>
            </w:r>
          </w:p>
        </w:tc>
        <w:tc>
          <w:tcPr>
            <w:tcW w:w="1147" w:type="dxa"/>
            <w:vAlign w:val="center"/>
          </w:tcPr>
          <w:p>
            <w:pPr>
              <w:jc w:val="center"/>
              <w:rPr>
                <w:sz w:val="18"/>
                <w:szCs w:val="18"/>
              </w:rPr>
            </w:pPr>
            <w:r>
              <w:rPr>
                <w:rFonts w:hint="eastAsia"/>
                <w:sz w:val="18"/>
                <w:szCs w:val="18"/>
              </w:rPr>
              <w:t>▲</w:t>
            </w:r>
          </w:p>
        </w:tc>
        <w:tc>
          <w:tcPr>
            <w:tcW w:w="940"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auto"/>
              <w:jc w:val="center"/>
              <w:rPr>
                <w:sz w:val="18"/>
                <w:szCs w:val="18"/>
              </w:rPr>
            </w:pPr>
            <w:r>
              <w:rPr>
                <w:sz w:val="18"/>
                <w:szCs w:val="18"/>
              </w:rPr>
              <w:t>D6</w:t>
            </w:r>
          </w:p>
        </w:tc>
        <w:tc>
          <w:tcPr>
            <w:tcW w:w="2942" w:type="dxa"/>
            <w:vAlign w:val="center"/>
          </w:tcPr>
          <w:p>
            <w:pPr>
              <w:jc w:val="center"/>
              <w:rPr>
                <w:sz w:val="18"/>
                <w:szCs w:val="18"/>
              </w:rPr>
            </w:pPr>
            <w:r>
              <w:rPr>
                <w:rFonts w:hint="eastAsia"/>
                <w:sz w:val="18"/>
                <w:szCs w:val="18"/>
              </w:rPr>
              <w:t>模型工作量清单</w:t>
            </w:r>
          </w:p>
        </w:tc>
        <w:tc>
          <w:tcPr>
            <w:tcW w:w="1043" w:type="dxa"/>
            <w:vAlign w:val="center"/>
          </w:tcPr>
          <w:p>
            <w:pPr>
              <w:jc w:val="center"/>
              <w:rPr>
                <w:sz w:val="18"/>
                <w:szCs w:val="18"/>
              </w:rPr>
            </w:pPr>
            <w:r>
              <w:rPr>
                <w:rFonts w:hint="eastAsia"/>
                <w:sz w:val="18"/>
                <w:szCs w:val="18"/>
              </w:rPr>
              <w:t>－</w:t>
            </w:r>
          </w:p>
        </w:tc>
        <w:tc>
          <w:tcPr>
            <w:tcW w:w="1043" w:type="dxa"/>
            <w:vAlign w:val="center"/>
          </w:tcPr>
          <w:p>
            <w:pPr>
              <w:jc w:val="center"/>
              <w:rPr>
                <w:sz w:val="18"/>
                <w:szCs w:val="18"/>
              </w:rPr>
            </w:pPr>
            <w:r>
              <w:rPr>
                <w:rFonts w:hint="eastAsia"/>
                <w:sz w:val="18"/>
                <w:szCs w:val="18"/>
              </w:rPr>
              <w:t>△</w:t>
            </w:r>
          </w:p>
        </w:tc>
        <w:tc>
          <w:tcPr>
            <w:tcW w:w="1147" w:type="dxa"/>
            <w:vAlign w:val="center"/>
          </w:tcPr>
          <w:p>
            <w:pPr>
              <w:jc w:val="center"/>
              <w:rPr>
                <w:sz w:val="18"/>
                <w:szCs w:val="18"/>
              </w:rPr>
            </w:pPr>
            <w:r>
              <w:rPr>
                <w:rFonts w:hint="eastAsia"/>
                <w:sz w:val="18"/>
                <w:szCs w:val="18"/>
              </w:rPr>
              <w:t>▲</w:t>
            </w:r>
          </w:p>
        </w:tc>
        <w:tc>
          <w:tcPr>
            <w:tcW w:w="940"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62" w:type="dxa"/>
            <w:gridSpan w:val="6"/>
            <w:tcBorders>
              <w:left w:val="nil"/>
              <w:bottom w:val="nil"/>
              <w:right w:val="nil"/>
            </w:tcBorders>
            <w:vAlign w:val="center"/>
          </w:tcPr>
          <w:p>
            <w:pPr>
              <w:spacing w:line="360" w:lineRule="auto"/>
              <w:rPr>
                <w:sz w:val="18"/>
                <w:szCs w:val="18"/>
              </w:rPr>
            </w:pPr>
            <w:r>
              <w:rPr>
                <w:rFonts w:hint="eastAsia"/>
                <w:sz w:val="18"/>
                <w:szCs w:val="18"/>
              </w:rPr>
              <w:t>注：表中“▲”表示应具备；“△”表示宜具备；“－”表示可不具备。</w:t>
            </w:r>
          </w:p>
        </w:tc>
      </w:tr>
    </w:tbl>
    <w:p>
      <w:pPr>
        <w:pStyle w:val="2"/>
        <w:numPr>
          <w:ilvl w:val="0"/>
          <w:numId w:val="1"/>
        </w:numPr>
        <w:spacing w:before="240" w:beforeLines="100" w:after="240" w:afterLines="100" w:line="360" w:lineRule="exact"/>
        <w:jc w:val="center"/>
        <w:rPr>
          <w:sz w:val="28"/>
          <w:szCs w:val="28"/>
        </w:rPr>
      </w:pPr>
      <w:r>
        <w:rPr>
          <w:szCs w:val="21"/>
        </w:rPr>
        <w:br w:type="page"/>
      </w:r>
      <w:bookmarkStart w:id="218" w:name="_Toc71999306"/>
      <w:bookmarkStart w:id="219" w:name="_Toc21874"/>
      <w:bookmarkStart w:id="220" w:name="_Toc32151"/>
      <w:bookmarkStart w:id="221" w:name="_Toc71998941"/>
      <w:bookmarkStart w:id="222" w:name="_Toc57809115"/>
      <w:bookmarkStart w:id="223" w:name="_Toc10941"/>
      <w:bookmarkStart w:id="224" w:name="_Toc1502"/>
      <w:r>
        <w:rPr>
          <w:rFonts w:hint="eastAsia"/>
          <w:sz w:val="28"/>
          <w:szCs w:val="28"/>
        </w:rPr>
        <w:t>岩土工程监测信息模型</w:t>
      </w:r>
      <w:bookmarkEnd w:id="218"/>
      <w:bookmarkEnd w:id="219"/>
      <w:bookmarkEnd w:id="220"/>
      <w:bookmarkEnd w:id="221"/>
      <w:bookmarkEnd w:id="222"/>
      <w:bookmarkEnd w:id="223"/>
      <w:r>
        <w:rPr>
          <w:sz w:val="28"/>
          <w:szCs w:val="28"/>
        </w:rPr>
        <w:fldChar w:fldCharType="begin"/>
      </w:r>
      <w:r>
        <w:rPr>
          <w:sz w:val="28"/>
          <w:szCs w:val="28"/>
        </w:rPr>
        <w:instrText xml:space="preserve"> </w:instrText>
      </w:r>
      <w:r>
        <w:rPr>
          <w:rFonts w:hint="eastAsia"/>
          <w:sz w:val="28"/>
          <w:szCs w:val="28"/>
        </w:rPr>
        <w:instrText xml:space="preserve">TC  "</w:instrText>
      </w:r>
      <w:bookmarkStart w:id="225" w:name="_Toc71998291"/>
      <w:r>
        <w:rPr>
          <w:rFonts w:hint="eastAsia"/>
          <w:sz w:val="28"/>
          <w:szCs w:val="28"/>
        </w:rPr>
        <w:instrText xml:space="preserve">7  Geotechnical engineering monitoring information model</w:instrText>
      </w:r>
      <w:bookmarkEnd w:id="225"/>
      <w:r>
        <w:rPr>
          <w:rFonts w:hint="eastAsia"/>
          <w:sz w:val="28"/>
          <w:szCs w:val="28"/>
        </w:rPr>
        <w:instrText xml:space="preserve">" \l 1</w:instrText>
      </w:r>
      <w:r>
        <w:rPr>
          <w:sz w:val="28"/>
          <w:szCs w:val="28"/>
        </w:rPr>
        <w:instrText xml:space="preserve"> </w:instrText>
      </w:r>
      <w:r>
        <w:rPr>
          <w:sz w:val="28"/>
          <w:szCs w:val="28"/>
        </w:rPr>
        <w:fldChar w:fldCharType="end"/>
      </w:r>
      <w:bookmarkEnd w:id="224"/>
    </w:p>
    <w:p>
      <w:pPr>
        <w:pStyle w:val="3"/>
        <w:numPr>
          <w:ilvl w:val="1"/>
          <w:numId w:val="28"/>
        </w:numPr>
        <w:spacing w:before="120" w:beforeLines="50" w:after="120" w:afterLines="50" w:line="360" w:lineRule="exact"/>
        <w:jc w:val="center"/>
        <w:rPr>
          <w:rFonts w:ascii="Times New Roman" w:hAnsi="Times New Roman"/>
          <w:b w:val="0"/>
          <w:sz w:val="21"/>
          <w:szCs w:val="21"/>
        </w:rPr>
      </w:pPr>
      <w:r>
        <w:rPr>
          <w:rFonts w:ascii="Times New Roman" w:hAnsi="Times New Roman"/>
          <w:b w:val="0"/>
          <w:sz w:val="21"/>
          <w:szCs w:val="21"/>
          <w:lang w:val="en-US"/>
        </w:rPr>
        <w:t xml:space="preserve"> </w:t>
      </w:r>
      <w:bookmarkStart w:id="226" w:name="_Toc71999307"/>
      <w:bookmarkStart w:id="227" w:name="_Toc21704"/>
      <w:bookmarkStart w:id="228" w:name="_Toc71998942"/>
      <w:bookmarkStart w:id="229" w:name="_Toc25577"/>
      <w:r>
        <w:rPr>
          <w:rFonts w:hint="eastAsia" w:ascii="Times New Roman" w:hAnsi="Times New Roman"/>
          <w:b w:val="0"/>
          <w:sz w:val="21"/>
          <w:szCs w:val="21"/>
        </w:rPr>
        <w:t>一般规定</w:t>
      </w:r>
      <w:bookmarkEnd w:id="226"/>
      <w:bookmarkEnd w:id="227"/>
      <w:bookmarkEnd w:id="228"/>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30" w:name="_Toc71998292"/>
      <w:r>
        <w:rPr>
          <w:rFonts w:ascii="Times New Roman" w:hAnsi="Times New Roman"/>
          <w:b w:val="0"/>
          <w:sz w:val="21"/>
          <w:szCs w:val="21"/>
          <w:lang w:val="en-US"/>
        </w:rPr>
        <w:instrText xml:space="preserve">7.1</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Genral requirements</w:instrText>
      </w:r>
      <w:bookmarkEnd w:id="230"/>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29"/>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岩土工程监测信息模型可包括位移监测、结构内力监测、水土压力监测、地下水水位（水头）监测以及温度、振动等其他类型的监测。</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岩土工程监测信息模型宜以地表及地下设施信息模型、岩土工程勘察信息模型、岩土工程设计信息模型以及拟建建（筑）结构信息模型为基础模型进行创建，并结合动态监测过程持续完善模型属性信息。</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岩土工程监测信息模型应能反映监测对象的几何形变以及应力、温度等参数随时间的变化特征，是具备时间维度的多重属性集合。</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岩土工程监测信息模型的数据来源可包括岩土工程监测方案、既有结构检测报告、风险评估报告和过程监测数据等。</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岩土工程监测信息模型中的监测元件和监测点宜建立相关的构件资源库进行模型构件管理。</w:t>
      </w:r>
    </w:p>
    <w:p>
      <w:pPr>
        <w:pStyle w:val="3"/>
        <w:numPr>
          <w:ilvl w:val="1"/>
          <w:numId w:val="28"/>
        </w:numPr>
        <w:spacing w:before="120" w:beforeLines="50" w:after="120" w:afterLines="50" w:line="360" w:lineRule="exact"/>
        <w:jc w:val="center"/>
        <w:rPr>
          <w:rFonts w:ascii="Times New Roman" w:hAnsi="Times New Roman"/>
          <w:b w:val="0"/>
          <w:sz w:val="21"/>
          <w:szCs w:val="21"/>
        </w:rPr>
      </w:pPr>
      <w:r>
        <w:rPr>
          <w:rFonts w:ascii="Times New Roman" w:hAnsi="Times New Roman"/>
          <w:b w:val="0"/>
          <w:sz w:val="21"/>
          <w:szCs w:val="21"/>
        </w:rPr>
        <w:t xml:space="preserve"> </w:t>
      </w:r>
      <w:bookmarkStart w:id="231" w:name="_Toc71999308"/>
      <w:bookmarkStart w:id="232" w:name="_Toc71998943"/>
      <w:bookmarkStart w:id="233" w:name="_Toc374"/>
      <w:bookmarkStart w:id="234" w:name="_Toc2085"/>
      <w:r>
        <w:rPr>
          <w:rFonts w:hint="eastAsia" w:ascii="Times New Roman" w:hAnsi="Times New Roman"/>
          <w:b w:val="0"/>
          <w:sz w:val="21"/>
          <w:szCs w:val="21"/>
        </w:rPr>
        <w:t>模型内容</w:t>
      </w:r>
      <w:bookmarkEnd w:id="231"/>
      <w:bookmarkEnd w:id="232"/>
      <w:bookmarkEnd w:id="233"/>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35" w:name="_Toc71998293"/>
      <w:r>
        <w:rPr>
          <w:rFonts w:ascii="Times New Roman" w:hAnsi="Times New Roman"/>
          <w:b w:val="0"/>
          <w:sz w:val="21"/>
          <w:szCs w:val="21"/>
          <w:lang w:val="en-US"/>
        </w:rPr>
        <w:instrText xml:space="preserve">7.2</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contents</w:instrText>
      </w:r>
      <w:bookmarkEnd w:id="235"/>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34"/>
    </w:p>
    <w:p>
      <w:pPr>
        <w:pStyle w:val="97"/>
        <w:numPr>
          <w:ilvl w:val="2"/>
          <w:numId w:val="28"/>
        </w:numPr>
        <w:spacing w:before="120" w:beforeLines="50" w:after="120" w:afterLines="50" w:line="300" w:lineRule="auto"/>
        <w:ind w:left="0" w:firstLine="0" w:firstLineChars="0"/>
        <w:rPr>
          <w:szCs w:val="21"/>
        </w:rPr>
      </w:pPr>
      <w:r>
        <w:rPr>
          <w:rFonts w:hint="eastAsia"/>
          <w:b w:val="0"/>
          <w:szCs w:val="21"/>
        </w:rPr>
        <w:t>基坑工程监测信息模型应包括设置于基坑工程本体及施工影响范围内的建（构）筑物、地表和地下管线设施及地下水的各类监测元件和监测点。</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边坡工程监测信息模型应包括设置于边坡支挡结构和受力杆件上的各类监测元件和监测点。</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基础工程监测信息模型应包括设置于基础本体的各类监测元件和监测点。</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暗挖工程监测信息模型应包括设置于暗挖隧道自身及施工影响范围内的建（构）筑物、地表和地下管线设施及地下水的各类监测元件和监测点。</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盾构工程监测信息模型应包括设置于盾构隧道自身及施工影响范围内的建（构）筑物、地表和地下管线设施及地下水的各类监测元件和监测点。</w:t>
      </w:r>
    </w:p>
    <w:p>
      <w:pPr>
        <w:pStyle w:val="3"/>
        <w:numPr>
          <w:ilvl w:val="1"/>
          <w:numId w:val="28"/>
        </w:numPr>
        <w:spacing w:before="120" w:beforeLines="50" w:after="120" w:afterLines="50" w:line="360" w:lineRule="exact"/>
        <w:jc w:val="center"/>
        <w:rPr>
          <w:rFonts w:ascii="Times New Roman" w:hAnsi="Times New Roman"/>
          <w:b w:val="0"/>
          <w:sz w:val="21"/>
          <w:szCs w:val="21"/>
        </w:rPr>
      </w:pPr>
      <w:r>
        <w:rPr>
          <w:rFonts w:ascii="Times New Roman" w:hAnsi="Times New Roman"/>
          <w:b w:val="0"/>
          <w:sz w:val="21"/>
          <w:szCs w:val="21"/>
        </w:rPr>
        <w:t xml:space="preserve"> </w:t>
      </w:r>
      <w:bookmarkStart w:id="236" w:name="_Toc71999309"/>
      <w:bookmarkStart w:id="237" w:name="_Toc71998944"/>
      <w:bookmarkStart w:id="238" w:name="_Toc25872"/>
      <w:bookmarkStart w:id="239" w:name="_Toc29961"/>
      <w:r>
        <w:rPr>
          <w:rFonts w:hint="eastAsia" w:ascii="Times New Roman" w:hAnsi="Times New Roman"/>
          <w:b w:val="0"/>
          <w:sz w:val="21"/>
          <w:szCs w:val="21"/>
        </w:rPr>
        <w:t>模型信息分类及编码</w:t>
      </w:r>
      <w:bookmarkEnd w:id="236"/>
      <w:bookmarkEnd w:id="237"/>
      <w:bookmarkEnd w:id="238"/>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40" w:name="_Toc71998294"/>
      <w:r>
        <w:rPr>
          <w:rFonts w:ascii="Times New Roman" w:hAnsi="Times New Roman"/>
          <w:b w:val="0"/>
          <w:sz w:val="21"/>
          <w:szCs w:val="21"/>
          <w:lang w:val="en-US"/>
        </w:rPr>
        <w:instrText xml:space="preserve">7.3</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information classification and coding</w:instrText>
      </w:r>
      <w:bookmarkEnd w:id="240"/>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39"/>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岩土工程监测信息模型信息按照元素分类时，中类和小类编码应符合表</w:t>
      </w:r>
      <w:r>
        <w:rPr>
          <w:b w:val="0"/>
          <w:szCs w:val="21"/>
        </w:rPr>
        <w:t>7.3.1</w:t>
      </w:r>
      <w:r>
        <w:rPr>
          <w:rFonts w:hint="eastAsia"/>
          <w:b w:val="0"/>
          <w:szCs w:val="21"/>
        </w:rPr>
        <w:t>的规定。</w:t>
      </w:r>
    </w:p>
    <w:p>
      <w:pPr>
        <w:pStyle w:val="58"/>
        <w:shd w:val="clear" w:color="auto" w:fill="auto"/>
        <w:spacing w:line="360" w:lineRule="exact"/>
        <w:jc w:val="center"/>
        <w:rPr>
          <w:rStyle w:val="91"/>
          <w:rFonts w:ascii="宋体" w:hAnsi="宋体" w:eastAsia="宋体"/>
          <w:b/>
          <w:color w:val="auto"/>
          <w:sz w:val="18"/>
          <w:szCs w:val="24"/>
          <w:lang w:eastAsia="zh-CN"/>
        </w:rPr>
      </w:pPr>
      <w:r>
        <w:rPr>
          <w:rFonts w:ascii="宋体" w:hAnsi="宋体" w:eastAsia="宋体"/>
          <w:b/>
          <w:sz w:val="18"/>
          <w:szCs w:val="24"/>
        </w:rPr>
        <w:t>表</w:t>
      </w:r>
      <w:r>
        <w:rPr>
          <w:rStyle w:val="91"/>
          <w:rFonts w:hint="eastAsia" w:ascii="宋体" w:hAnsi="宋体" w:eastAsia="宋体"/>
          <w:b/>
          <w:color w:val="auto"/>
          <w:sz w:val="18"/>
          <w:szCs w:val="24"/>
          <w:lang w:eastAsia="zh-CN"/>
        </w:rPr>
        <w:t>7.3.1</w:t>
      </w:r>
      <w:r>
        <w:rPr>
          <w:rStyle w:val="91"/>
          <w:rFonts w:ascii="宋体" w:hAnsi="宋体" w:eastAsia="宋体"/>
          <w:b/>
          <w:color w:val="auto"/>
          <w:sz w:val="18"/>
          <w:szCs w:val="24"/>
          <w:lang w:eastAsia="zh-CN"/>
        </w:rPr>
        <w:t xml:space="preserve"> </w:t>
      </w:r>
      <w:r>
        <w:rPr>
          <w:rStyle w:val="91"/>
          <w:rFonts w:hint="eastAsia" w:ascii="宋体" w:hAnsi="宋体" w:eastAsia="宋体"/>
          <w:b/>
          <w:color w:val="auto"/>
          <w:sz w:val="18"/>
          <w:szCs w:val="24"/>
          <w:lang w:eastAsia="zh-CN"/>
        </w:rPr>
        <w:t>岩土工程监测信息模型信息按照元素分类及编码表</w:t>
      </w:r>
    </w:p>
    <w:tbl>
      <w:tblPr>
        <w:tblStyle w:val="32"/>
        <w:tblW w:w="5850" w:type="dxa"/>
        <w:jc w:val="center"/>
        <w:tblLayout w:type="fixed"/>
        <w:tblCellMar>
          <w:top w:w="0" w:type="dxa"/>
          <w:left w:w="10" w:type="dxa"/>
          <w:bottom w:w="0" w:type="dxa"/>
          <w:right w:w="10" w:type="dxa"/>
        </w:tblCellMar>
      </w:tblPr>
      <w:tblGrid>
        <w:gridCol w:w="1688"/>
        <w:gridCol w:w="4162"/>
      </w:tblGrid>
      <w:tr>
        <w:tblPrEx>
          <w:tblCellMar>
            <w:top w:w="0" w:type="dxa"/>
            <w:left w:w="10" w:type="dxa"/>
            <w:bottom w:w="0" w:type="dxa"/>
            <w:right w:w="10" w:type="dxa"/>
          </w:tblCellMar>
        </w:tblPrEx>
        <w:trPr>
          <w:trHeight w:val="397" w:hRule="atLeast"/>
          <w:tblHeader/>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Cs/>
                <w:spacing w:val="0"/>
                <w:sz w:val="18"/>
                <w:szCs w:val="24"/>
              </w:rPr>
            </w:pPr>
            <w:r>
              <w:rPr>
                <w:rStyle w:val="91"/>
                <w:rFonts w:hint="eastAsia" w:ascii="Times New Roman" w:hAnsi="Times New Roman" w:eastAsia="宋体"/>
                <w:bCs/>
                <w:color w:val="auto"/>
                <w:sz w:val="18"/>
                <w:szCs w:val="24"/>
                <w:lang w:eastAsia="zh-CN"/>
              </w:rPr>
              <w:t>编</w:t>
            </w:r>
            <w:r>
              <w:rPr>
                <w:rStyle w:val="91"/>
                <w:rFonts w:ascii="Times New Roman" w:hAnsi="Times New Roman" w:eastAsia="宋体"/>
                <w:bCs/>
                <w:color w:val="auto"/>
                <w:sz w:val="18"/>
                <w:szCs w:val="24"/>
              </w:rPr>
              <w:t>码</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Cs/>
                <w:spacing w:val="0"/>
                <w:sz w:val="18"/>
                <w:szCs w:val="24"/>
              </w:rPr>
            </w:pPr>
            <w:r>
              <w:rPr>
                <w:rStyle w:val="91"/>
                <w:rFonts w:hint="eastAsia" w:ascii="Times New Roman" w:hAnsi="Times New Roman" w:eastAsia="宋体"/>
                <w:bCs/>
                <w:color w:val="auto"/>
                <w:sz w:val="18"/>
                <w:szCs w:val="24"/>
                <w:lang w:eastAsia="zh-CN"/>
              </w:rPr>
              <w:t>元素</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93</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10.00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rPr>
            </w:pPr>
            <w:r>
              <w:rPr>
                <w:rStyle w:val="91"/>
                <w:rFonts w:hint="eastAsia" w:ascii="Times New Roman" w:hAnsi="Times New Roman" w:eastAsia="宋体"/>
                <w:b/>
                <w:bCs/>
                <w:color w:val="auto"/>
                <w:sz w:val="18"/>
                <w:szCs w:val="24"/>
                <w:lang w:eastAsia="zh-CN"/>
              </w:rPr>
              <w:t>位移监测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93.10.03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水平位移监测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93.10.06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竖向位移监测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93.10.09</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裂缝监测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shd w:val="clear" w:color="auto" w:fill="FFFFFF"/>
                <w:lang w:eastAsia="en-US" w:bidi="en-US"/>
              </w:rPr>
            </w:pPr>
            <w:r>
              <w:rPr>
                <w:rStyle w:val="91"/>
                <w:rFonts w:ascii="Times New Roman" w:hAnsi="Times New Roman" w:eastAsia="宋体"/>
                <w:b/>
                <w:bCs/>
                <w:color w:val="auto"/>
                <w:sz w:val="18"/>
                <w:szCs w:val="24"/>
              </w:rPr>
              <w:t>14-</w:t>
            </w:r>
            <w:r>
              <w:rPr>
                <w:rStyle w:val="91"/>
                <w:rFonts w:ascii="Times New Roman" w:hAnsi="Times New Roman" w:eastAsia="宋体"/>
                <w:b/>
                <w:bCs/>
                <w:color w:val="auto"/>
                <w:sz w:val="18"/>
                <w:szCs w:val="24"/>
                <w:lang w:eastAsia="zh-CN"/>
              </w:rPr>
              <w:t>93</w:t>
            </w:r>
            <w:r>
              <w:rPr>
                <w:rStyle w:val="91"/>
                <w:rFonts w:ascii="Times New Roman" w:hAnsi="Times New Roman" w:eastAsia="宋体"/>
                <w:b/>
                <w:bCs/>
                <w:color w:val="auto"/>
                <w:sz w:val="18"/>
                <w:szCs w:val="24"/>
              </w:rPr>
              <w:t>.</w:t>
            </w:r>
            <w:r>
              <w:rPr>
                <w:rStyle w:val="91"/>
                <w:rFonts w:ascii="Times New Roman" w:hAnsi="Times New Roman" w:eastAsia="宋体"/>
                <w:b/>
                <w:bCs/>
                <w:color w:val="auto"/>
                <w:sz w:val="18"/>
                <w:szCs w:val="24"/>
                <w:lang w:eastAsia="zh-CN"/>
              </w:rPr>
              <w:t>20.00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Fonts w:ascii="Times New Roman" w:hAnsi="Times New Roman" w:eastAsia="宋体"/>
                <w:b/>
                <w:bCs/>
                <w:spacing w:val="0"/>
                <w:sz w:val="18"/>
                <w:szCs w:val="24"/>
                <w:shd w:val="clear" w:color="auto" w:fill="FFFFFF"/>
                <w:lang w:bidi="en-US"/>
              </w:rPr>
            </w:pPr>
            <w:r>
              <w:rPr>
                <w:rStyle w:val="91"/>
                <w:rFonts w:hint="eastAsia" w:ascii="Times New Roman" w:hAnsi="Times New Roman" w:eastAsia="宋体"/>
                <w:b/>
                <w:bCs/>
                <w:color w:val="auto"/>
                <w:sz w:val="18"/>
                <w:szCs w:val="24"/>
                <w:lang w:eastAsia="zh-CN"/>
              </w:rPr>
              <w:t>结构内力监测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rPr>
            </w:pPr>
            <w:r>
              <w:rPr>
                <w:rStyle w:val="91"/>
                <w:rFonts w:ascii="Times New Roman" w:hAnsi="Times New Roman" w:eastAsia="宋体"/>
                <w:b/>
                <w:bCs/>
                <w:color w:val="auto"/>
                <w:sz w:val="18"/>
                <w:szCs w:val="24"/>
                <w:lang w:eastAsia="zh-CN"/>
              </w:rPr>
              <w:t>14-93.30.00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水土压力监测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93</w:t>
            </w:r>
            <w:r>
              <w:rPr>
                <w:rStyle w:val="91"/>
                <w:rFonts w:ascii="Times New Roman" w:hAnsi="Times New Roman" w:eastAsia="宋体"/>
                <w:color w:val="auto"/>
                <w:sz w:val="18"/>
                <w:szCs w:val="24"/>
              </w:rPr>
              <w:t>.</w:t>
            </w:r>
            <w:r>
              <w:rPr>
                <w:rStyle w:val="91"/>
                <w:rFonts w:ascii="Times New Roman" w:hAnsi="Times New Roman" w:eastAsia="宋体"/>
                <w:color w:val="auto"/>
                <w:sz w:val="18"/>
                <w:szCs w:val="24"/>
                <w:lang w:eastAsia="zh-CN"/>
              </w:rPr>
              <w:t>30.03</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土压力监测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ascii="Times New Roman" w:hAnsi="Times New Roman" w:eastAsia="宋体"/>
                <w:color w:val="auto"/>
                <w:sz w:val="18"/>
                <w:szCs w:val="24"/>
                <w:lang w:eastAsia="zh-CN"/>
              </w:rPr>
              <w:t>93.30.06</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Fonts w:hint="eastAsia" w:ascii="Times New Roman" w:hAnsi="Times New Roman" w:eastAsia="宋体"/>
                <w:color w:val="000000"/>
                <w:spacing w:val="0"/>
                <w:sz w:val="18"/>
                <w:szCs w:val="24"/>
              </w:rPr>
              <w:t>孔隙水压力监测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ascii="Times New Roman" w:hAnsi="Times New Roman" w:eastAsia="宋体"/>
                <w:b/>
                <w:bCs/>
                <w:color w:val="auto"/>
                <w:sz w:val="18"/>
                <w:szCs w:val="24"/>
                <w:lang w:eastAsia="zh-CN"/>
              </w:rPr>
              <w:t>14-93.40.00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地下水水位监测</w:t>
            </w:r>
          </w:p>
        </w:tc>
      </w:tr>
      <w:tr>
        <w:tblPrEx>
          <w:tblCellMar>
            <w:top w:w="0" w:type="dxa"/>
            <w:left w:w="10" w:type="dxa"/>
            <w:bottom w:w="0" w:type="dxa"/>
            <w:right w:w="10" w:type="dxa"/>
          </w:tblCellMar>
        </w:tblPrEx>
        <w:trPr>
          <w:trHeight w:val="397" w:hRule="atLeast"/>
          <w:jc w:val="center"/>
        </w:trPr>
        <w:tc>
          <w:tcPr>
            <w:tcW w:w="16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ascii="Times New Roman" w:hAnsi="Times New Roman" w:eastAsia="宋体"/>
                <w:b/>
                <w:bCs/>
                <w:color w:val="auto"/>
                <w:sz w:val="18"/>
                <w:szCs w:val="24"/>
                <w:lang w:eastAsia="zh-CN"/>
              </w:rPr>
              <w:t>14-93.50.00</w:t>
            </w:r>
          </w:p>
        </w:tc>
        <w:tc>
          <w:tcPr>
            <w:tcW w:w="41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温度监测</w:t>
            </w:r>
          </w:p>
        </w:tc>
      </w:tr>
    </w:tbl>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岩土工程监测信息模型信息按照元素分类时，细类编码应符本标准合附录</w:t>
      </w:r>
      <w:r>
        <w:rPr>
          <w:b w:val="0"/>
          <w:szCs w:val="21"/>
        </w:rPr>
        <w:t>E</w:t>
      </w:r>
      <w:r>
        <w:rPr>
          <w:rFonts w:hint="eastAsia"/>
          <w:b w:val="0"/>
          <w:szCs w:val="21"/>
        </w:rPr>
        <w:t>中表</w:t>
      </w:r>
      <w:r>
        <w:rPr>
          <w:b w:val="0"/>
          <w:szCs w:val="21"/>
        </w:rPr>
        <w:t>E.0.1</w:t>
      </w:r>
      <w:r>
        <w:rPr>
          <w:rFonts w:hint="eastAsia"/>
          <w:b w:val="0"/>
          <w:szCs w:val="21"/>
        </w:rPr>
        <w:t>的规定细类。</w:t>
      </w:r>
    </w:p>
    <w:p>
      <w:pPr>
        <w:pStyle w:val="3"/>
        <w:numPr>
          <w:ilvl w:val="1"/>
          <w:numId w:val="28"/>
        </w:numPr>
        <w:spacing w:before="120" w:beforeLines="50" w:after="120" w:afterLines="50" w:line="360" w:lineRule="exact"/>
        <w:jc w:val="center"/>
        <w:rPr>
          <w:rFonts w:ascii="Times New Roman" w:hAnsi="Times New Roman"/>
          <w:b w:val="0"/>
          <w:sz w:val="21"/>
          <w:szCs w:val="21"/>
        </w:rPr>
      </w:pPr>
      <w:r>
        <w:rPr>
          <w:rFonts w:ascii="Times New Roman" w:hAnsi="Times New Roman"/>
          <w:b w:val="0"/>
          <w:sz w:val="21"/>
          <w:szCs w:val="21"/>
        </w:rPr>
        <w:t xml:space="preserve"> </w:t>
      </w:r>
      <w:bookmarkStart w:id="241" w:name="_Toc71998945"/>
      <w:bookmarkStart w:id="242" w:name="_Toc68"/>
      <w:bookmarkStart w:id="243" w:name="_Toc71999310"/>
      <w:bookmarkStart w:id="244" w:name="_Toc9092"/>
      <w:r>
        <w:rPr>
          <w:rFonts w:hint="eastAsia" w:ascii="Times New Roman" w:hAnsi="Times New Roman"/>
          <w:b w:val="0"/>
          <w:sz w:val="21"/>
          <w:szCs w:val="21"/>
        </w:rPr>
        <w:t>模型属性信息</w:t>
      </w:r>
      <w:bookmarkEnd w:id="241"/>
      <w:bookmarkEnd w:id="242"/>
      <w:bookmarkEnd w:id="243"/>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45" w:name="_Toc71998295"/>
      <w:r>
        <w:rPr>
          <w:rFonts w:ascii="Times New Roman" w:hAnsi="Times New Roman"/>
          <w:b w:val="0"/>
          <w:sz w:val="21"/>
          <w:szCs w:val="21"/>
          <w:lang w:val="en-US"/>
        </w:rPr>
        <w:instrText xml:space="preserve">7.4</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 attribute information</w:instrText>
      </w:r>
      <w:bookmarkEnd w:id="245"/>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44"/>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岩土工程监测信息模型涉及岩土工程监测专业项目信息应包括项目基本信息和工程控制信息，具体内容参见附录</w:t>
      </w:r>
      <w:r>
        <w:rPr>
          <w:b w:val="0"/>
          <w:szCs w:val="21"/>
        </w:rPr>
        <w:t>E</w:t>
      </w:r>
      <w:r>
        <w:rPr>
          <w:rFonts w:hint="eastAsia"/>
          <w:b w:val="0"/>
          <w:szCs w:val="21"/>
        </w:rPr>
        <w:t>中表</w:t>
      </w:r>
      <w:r>
        <w:rPr>
          <w:b w:val="0"/>
          <w:szCs w:val="21"/>
        </w:rPr>
        <w:t>E.0.2</w:t>
      </w:r>
      <w:r>
        <w:rPr>
          <w:rFonts w:hint="eastAsia"/>
          <w:b w:val="0"/>
          <w:szCs w:val="21"/>
        </w:rPr>
        <w:t>内容。</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岩土工程监测信息定位信息应包括监测点或监测元件的空间坐标，其他属性信息应包括监测点基本信息和监测动态数据信息等，具体内容应分别符合本标准附录</w:t>
      </w:r>
      <w:r>
        <w:rPr>
          <w:b w:val="0"/>
          <w:szCs w:val="21"/>
        </w:rPr>
        <w:t>E</w:t>
      </w:r>
      <w:r>
        <w:rPr>
          <w:rFonts w:hint="eastAsia"/>
          <w:b w:val="0"/>
          <w:szCs w:val="21"/>
        </w:rPr>
        <w:t>中表</w:t>
      </w:r>
      <w:r>
        <w:rPr>
          <w:b w:val="0"/>
          <w:szCs w:val="21"/>
        </w:rPr>
        <w:t>E.0.3~E.0.4</w:t>
      </w:r>
      <w:r>
        <w:rPr>
          <w:rFonts w:hint="eastAsia"/>
          <w:b w:val="0"/>
          <w:szCs w:val="21"/>
        </w:rPr>
        <w:t>规定。</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岩土工程监测信息模型应包含监测数据预警提示信息、分析预测信息等属性信息，具体内容应分别符合本标准附录</w:t>
      </w:r>
      <w:r>
        <w:rPr>
          <w:b w:val="0"/>
          <w:szCs w:val="21"/>
        </w:rPr>
        <w:t>E</w:t>
      </w:r>
      <w:r>
        <w:rPr>
          <w:rFonts w:hint="eastAsia"/>
          <w:b w:val="0"/>
          <w:szCs w:val="21"/>
        </w:rPr>
        <w:t>中表</w:t>
      </w:r>
      <w:r>
        <w:rPr>
          <w:b w:val="0"/>
          <w:szCs w:val="21"/>
        </w:rPr>
        <w:t>E.0.5~E.0.6</w:t>
      </w:r>
      <w:r>
        <w:rPr>
          <w:rFonts w:hint="eastAsia"/>
          <w:b w:val="0"/>
          <w:szCs w:val="21"/>
        </w:rPr>
        <w:t>规定。</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岩土工程监测信息模型应包含综合评价等属性信息，具体内容应符合本标准附录</w:t>
      </w:r>
      <w:r>
        <w:rPr>
          <w:b w:val="0"/>
          <w:szCs w:val="21"/>
        </w:rPr>
        <w:t>E</w:t>
      </w:r>
      <w:r>
        <w:rPr>
          <w:rFonts w:hint="eastAsia"/>
          <w:b w:val="0"/>
          <w:szCs w:val="21"/>
        </w:rPr>
        <w:t>中表</w:t>
      </w:r>
      <w:r>
        <w:rPr>
          <w:b w:val="0"/>
          <w:szCs w:val="21"/>
        </w:rPr>
        <w:t>E.0.7</w:t>
      </w:r>
      <w:r>
        <w:rPr>
          <w:rFonts w:hint="eastAsia"/>
          <w:b w:val="0"/>
          <w:szCs w:val="21"/>
        </w:rPr>
        <w:t>规定。</w:t>
      </w:r>
    </w:p>
    <w:p>
      <w:pPr>
        <w:pStyle w:val="3"/>
        <w:numPr>
          <w:ilvl w:val="1"/>
          <w:numId w:val="28"/>
        </w:numPr>
        <w:spacing w:before="120" w:beforeLines="50" w:after="120" w:afterLines="50" w:line="360" w:lineRule="exact"/>
        <w:jc w:val="center"/>
        <w:rPr>
          <w:rFonts w:ascii="Times New Roman" w:hAnsi="Times New Roman"/>
          <w:b w:val="0"/>
          <w:sz w:val="21"/>
          <w:szCs w:val="21"/>
        </w:rPr>
      </w:pPr>
      <w:r>
        <w:rPr>
          <w:rFonts w:ascii="Times New Roman" w:hAnsi="Times New Roman"/>
          <w:b w:val="0"/>
          <w:sz w:val="21"/>
          <w:szCs w:val="21"/>
        </w:rPr>
        <w:t xml:space="preserve"> </w:t>
      </w:r>
      <w:bookmarkStart w:id="246" w:name="_Toc5068"/>
      <w:bookmarkStart w:id="247" w:name="_Toc71999311"/>
      <w:bookmarkStart w:id="248" w:name="_Toc71998946"/>
      <w:bookmarkStart w:id="249" w:name="_Toc29386"/>
      <w:r>
        <w:rPr>
          <w:rFonts w:hint="eastAsia" w:ascii="Times New Roman" w:hAnsi="Times New Roman"/>
          <w:b w:val="0"/>
          <w:sz w:val="21"/>
          <w:szCs w:val="21"/>
        </w:rPr>
        <w:t>模型创建</w:t>
      </w:r>
      <w:bookmarkEnd w:id="246"/>
      <w:bookmarkEnd w:id="247"/>
      <w:bookmarkEnd w:id="248"/>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50" w:name="_Toc71998296"/>
      <w:r>
        <w:rPr>
          <w:rFonts w:ascii="Times New Roman" w:hAnsi="Times New Roman"/>
          <w:b w:val="0"/>
          <w:sz w:val="21"/>
          <w:szCs w:val="21"/>
          <w:lang w:val="en-US"/>
        </w:rPr>
        <w:instrText xml:space="preserve">7.5</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Modeling</w:instrText>
      </w:r>
      <w:bookmarkEnd w:id="250"/>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49"/>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岩土工程监测信息模型创建范围应符合以下规定：</w:t>
      </w:r>
    </w:p>
    <w:p>
      <w:pPr>
        <w:numPr>
          <w:ilvl w:val="0"/>
          <w:numId w:val="29"/>
        </w:numPr>
        <w:tabs>
          <w:tab w:val="left" w:pos="420"/>
        </w:tabs>
        <w:spacing w:before="120" w:beforeLines="50" w:after="120" w:afterLines="50" w:line="300" w:lineRule="auto"/>
        <w:ind w:left="0" w:firstLine="420" w:firstLineChars="200"/>
        <w:rPr>
          <w:szCs w:val="21"/>
        </w:rPr>
      </w:pPr>
      <w:r>
        <w:rPr>
          <w:rFonts w:hint="eastAsia"/>
          <w:szCs w:val="21"/>
        </w:rPr>
        <w:t>基坑工程和边坡工程空间范围应符合相关规范关于确定影响范围的要求；</w:t>
      </w:r>
    </w:p>
    <w:p>
      <w:pPr>
        <w:numPr>
          <w:ilvl w:val="0"/>
          <w:numId w:val="29"/>
        </w:numPr>
        <w:tabs>
          <w:tab w:val="left" w:pos="420"/>
        </w:tabs>
        <w:spacing w:before="120" w:beforeLines="50" w:after="120" w:afterLines="50" w:line="300" w:lineRule="auto"/>
        <w:ind w:left="0" w:firstLine="420" w:firstLineChars="200"/>
        <w:rPr>
          <w:szCs w:val="21"/>
        </w:rPr>
      </w:pPr>
      <w:r>
        <w:rPr>
          <w:rFonts w:hint="eastAsia"/>
          <w:szCs w:val="21"/>
        </w:rPr>
        <w:t>地基基础工程的空间范围应包括地基处理、桩基施工可能影响的区域；</w:t>
      </w:r>
    </w:p>
    <w:p>
      <w:pPr>
        <w:numPr>
          <w:ilvl w:val="0"/>
          <w:numId w:val="29"/>
        </w:numPr>
        <w:tabs>
          <w:tab w:val="left" w:pos="420"/>
        </w:tabs>
        <w:spacing w:before="120" w:beforeLines="50" w:after="120" w:afterLines="50" w:line="300" w:lineRule="auto"/>
        <w:ind w:left="0" w:firstLine="420" w:firstLineChars="200"/>
        <w:rPr>
          <w:szCs w:val="21"/>
        </w:rPr>
      </w:pPr>
      <w:r>
        <w:rPr>
          <w:rFonts w:hint="eastAsia"/>
          <w:szCs w:val="21"/>
        </w:rPr>
        <w:t>暗挖工程的空间范围应覆盖暗挖隧道施工影响范围；</w:t>
      </w:r>
    </w:p>
    <w:p>
      <w:pPr>
        <w:numPr>
          <w:ilvl w:val="0"/>
          <w:numId w:val="29"/>
        </w:numPr>
        <w:tabs>
          <w:tab w:val="left" w:pos="420"/>
        </w:tabs>
        <w:spacing w:before="120" w:beforeLines="50" w:after="120" w:afterLines="50" w:line="300" w:lineRule="auto"/>
        <w:ind w:left="0" w:firstLine="420" w:firstLineChars="200"/>
        <w:rPr>
          <w:szCs w:val="21"/>
        </w:rPr>
      </w:pPr>
      <w:r>
        <w:rPr>
          <w:rFonts w:hint="eastAsia"/>
          <w:szCs w:val="21"/>
        </w:rPr>
        <w:t>盾构工程的空间范围应覆盖盾构隧道施工影响范围。</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勘察、设计和施工等相关专业信息模型添加或修改信息时，监测信息模型应联动修改，且应留下修改记录信息。</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岩土工程监测的动态特性应在监测信息模型中体现，并应符合下列规定：</w:t>
      </w:r>
    </w:p>
    <w:p>
      <w:pPr>
        <w:numPr>
          <w:ilvl w:val="0"/>
          <w:numId w:val="30"/>
        </w:numPr>
        <w:tabs>
          <w:tab w:val="left" w:pos="420"/>
        </w:tabs>
        <w:spacing w:before="120" w:beforeLines="50" w:after="120" w:afterLines="50" w:line="300" w:lineRule="auto"/>
        <w:ind w:left="0" w:firstLine="420" w:firstLineChars="200"/>
        <w:rPr>
          <w:szCs w:val="21"/>
        </w:rPr>
      </w:pPr>
      <w:r>
        <w:rPr>
          <w:rFonts w:hint="eastAsia"/>
          <w:szCs w:val="21"/>
        </w:rPr>
        <w:t>岩土工程监测信息模型宜根据关键节点的工况进行动态更新；</w:t>
      </w:r>
    </w:p>
    <w:p>
      <w:pPr>
        <w:numPr>
          <w:ilvl w:val="0"/>
          <w:numId w:val="30"/>
        </w:numPr>
        <w:tabs>
          <w:tab w:val="left" w:pos="420"/>
        </w:tabs>
        <w:spacing w:before="120" w:beforeLines="50" w:after="120" w:afterLines="50" w:line="300" w:lineRule="auto"/>
        <w:ind w:left="0" w:firstLine="420" w:firstLineChars="200"/>
        <w:rPr>
          <w:szCs w:val="21"/>
        </w:rPr>
      </w:pPr>
      <w:r>
        <w:rPr>
          <w:rFonts w:hint="eastAsia"/>
          <w:szCs w:val="21"/>
        </w:rPr>
        <w:t>岩土工程监测信息模型与监测数据间宜建立联动关系；</w:t>
      </w:r>
    </w:p>
    <w:p>
      <w:pPr>
        <w:numPr>
          <w:ilvl w:val="0"/>
          <w:numId w:val="30"/>
        </w:numPr>
        <w:tabs>
          <w:tab w:val="left" w:pos="420"/>
        </w:tabs>
        <w:spacing w:before="120" w:beforeLines="50" w:after="120" w:afterLines="50" w:line="300" w:lineRule="auto"/>
        <w:ind w:left="0" w:firstLine="420" w:firstLineChars="200"/>
        <w:rPr>
          <w:szCs w:val="21"/>
        </w:rPr>
      </w:pPr>
      <w:r>
        <w:rPr>
          <w:rFonts w:hint="eastAsia"/>
          <w:szCs w:val="21"/>
        </w:rPr>
        <w:t>监测点的颜色属性宜根据其不同安全状态动态展示。</w:t>
      </w:r>
    </w:p>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岩土工程监测信息模型几何信息精度应符合表</w:t>
      </w:r>
      <w:r>
        <w:rPr>
          <w:b w:val="0"/>
          <w:szCs w:val="21"/>
        </w:rPr>
        <w:t>7.5.4</w:t>
      </w:r>
      <w:r>
        <w:rPr>
          <w:rFonts w:hint="eastAsia"/>
          <w:b w:val="0"/>
          <w:szCs w:val="21"/>
        </w:rPr>
        <w:t>的规定。</w:t>
      </w:r>
    </w:p>
    <w:p>
      <w:pPr>
        <w:spacing w:line="360" w:lineRule="exact"/>
        <w:jc w:val="center"/>
        <w:rPr>
          <w:b/>
          <w:sz w:val="18"/>
          <w:szCs w:val="21"/>
        </w:rPr>
      </w:pPr>
      <w:r>
        <w:rPr>
          <w:b/>
          <w:sz w:val="18"/>
          <w:szCs w:val="21"/>
        </w:rPr>
        <w:t>表</w:t>
      </w:r>
      <w:r>
        <w:rPr>
          <w:rFonts w:hint="eastAsia"/>
          <w:b/>
          <w:sz w:val="18"/>
          <w:szCs w:val="21"/>
        </w:rPr>
        <w:t>7.5.</w:t>
      </w:r>
      <w:r>
        <w:rPr>
          <w:b/>
          <w:sz w:val="18"/>
          <w:szCs w:val="21"/>
        </w:rPr>
        <w:t>4 岩土工程</w:t>
      </w:r>
      <w:r>
        <w:rPr>
          <w:rFonts w:hint="eastAsia"/>
          <w:b/>
          <w:sz w:val="18"/>
          <w:szCs w:val="21"/>
        </w:rPr>
        <w:t>监测</w:t>
      </w:r>
      <w:r>
        <w:rPr>
          <w:b/>
          <w:sz w:val="18"/>
          <w:szCs w:val="21"/>
        </w:rPr>
        <w:t>信息模型几何</w:t>
      </w:r>
      <w:r>
        <w:rPr>
          <w:rFonts w:hint="eastAsia"/>
          <w:b/>
          <w:sz w:val="18"/>
          <w:szCs w:val="21"/>
        </w:rPr>
        <w:t>信息</w:t>
      </w:r>
      <w:r>
        <w:rPr>
          <w:b/>
          <w:sz w:val="18"/>
          <w:szCs w:val="21"/>
        </w:rPr>
        <w:t>精度等级</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dxa"/>
            <w:vMerge w:val="restart"/>
            <w:vAlign w:val="center"/>
          </w:tcPr>
          <w:p>
            <w:pPr>
              <w:spacing w:line="360" w:lineRule="exact"/>
              <w:jc w:val="center"/>
              <w:rPr>
                <w:sz w:val="18"/>
                <w:szCs w:val="21"/>
              </w:rPr>
            </w:pPr>
            <w:r>
              <w:rPr>
                <w:rFonts w:hint="eastAsia"/>
                <w:sz w:val="18"/>
                <w:szCs w:val="21"/>
              </w:rPr>
              <w:t>模型类别</w:t>
            </w:r>
          </w:p>
        </w:tc>
        <w:tc>
          <w:tcPr>
            <w:tcW w:w="6818" w:type="dxa"/>
            <w:gridSpan w:val="4"/>
            <w:vAlign w:val="center"/>
          </w:tcPr>
          <w:p>
            <w:pPr>
              <w:spacing w:line="360" w:lineRule="exact"/>
              <w:jc w:val="center"/>
              <w:rPr>
                <w:sz w:val="18"/>
                <w:szCs w:val="21"/>
              </w:rPr>
            </w:pPr>
            <w:r>
              <w:rPr>
                <w:rFonts w:hint="eastAsia"/>
                <w:sz w:val="18"/>
                <w:szCs w:val="21"/>
              </w:rPr>
              <w:t>几何信息精度等级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dxa"/>
            <w:vMerge w:val="continue"/>
            <w:vAlign w:val="center"/>
          </w:tcPr>
          <w:p>
            <w:pPr>
              <w:spacing w:line="360" w:lineRule="exact"/>
              <w:jc w:val="center"/>
              <w:rPr>
                <w:sz w:val="18"/>
                <w:szCs w:val="21"/>
              </w:rPr>
            </w:pPr>
          </w:p>
        </w:tc>
        <w:tc>
          <w:tcPr>
            <w:tcW w:w="1704" w:type="dxa"/>
            <w:vAlign w:val="center"/>
          </w:tcPr>
          <w:p>
            <w:pPr>
              <w:spacing w:line="360" w:lineRule="exact"/>
              <w:jc w:val="center"/>
              <w:rPr>
                <w:sz w:val="18"/>
                <w:szCs w:val="21"/>
              </w:rPr>
            </w:pPr>
            <w:r>
              <w:rPr>
                <w:sz w:val="18"/>
                <w:szCs w:val="18"/>
              </w:rPr>
              <w:t>G1</w:t>
            </w:r>
          </w:p>
        </w:tc>
        <w:tc>
          <w:tcPr>
            <w:tcW w:w="1704" w:type="dxa"/>
            <w:vAlign w:val="center"/>
          </w:tcPr>
          <w:p>
            <w:pPr>
              <w:spacing w:line="360" w:lineRule="exact"/>
              <w:jc w:val="center"/>
              <w:rPr>
                <w:sz w:val="18"/>
                <w:szCs w:val="21"/>
              </w:rPr>
            </w:pPr>
            <w:r>
              <w:rPr>
                <w:sz w:val="18"/>
                <w:szCs w:val="18"/>
              </w:rPr>
              <w:t>G2</w:t>
            </w:r>
          </w:p>
        </w:tc>
        <w:tc>
          <w:tcPr>
            <w:tcW w:w="1705" w:type="dxa"/>
            <w:vAlign w:val="center"/>
          </w:tcPr>
          <w:p>
            <w:pPr>
              <w:spacing w:line="360" w:lineRule="exact"/>
              <w:jc w:val="center"/>
              <w:rPr>
                <w:sz w:val="18"/>
                <w:szCs w:val="21"/>
              </w:rPr>
            </w:pPr>
            <w:r>
              <w:rPr>
                <w:sz w:val="18"/>
                <w:szCs w:val="18"/>
              </w:rPr>
              <w:t>G3</w:t>
            </w:r>
          </w:p>
        </w:tc>
        <w:tc>
          <w:tcPr>
            <w:tcW w:w="1705" w:type="dxa"/>
            <w:vAlign w:val="center"/>
          </w:tcPr>
          <w:p>
            <w:pPr>
              <w:spacing w:line="360" w:lineRule="exact"/>
              <w:jc w:val="center"/>
              <w:rPr>
                <w:sz w:val="18"/>
                <w:szCs w:val="21"/>
              </w:rPr>
            </w:pPr>
            <w:r>
              <w:rPr>
                <w:sz w:val="18"/>
                <w:szCs w:val="18"/>
              </w:rPr>
              <w:t>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04"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ascii="Times New Roman" w:hAnsi="Times New Roman" w:eastAsia="宋体"/>
                <w:spacing w:val="0"/>
                <w:sz w:val="18"/>
                <w:szCs w:val="24"/>
              </w:rPr>
              <w:t>监测点</w:t>
            </w:r>
          </w:p>
        </w:tc>
        <w:tc>
          <w:tcPr>
            <w:tcW w:w="1704" w:type="dxa"/>
            <w:vAlign w:val="center"/>
          </w:tcPr>
          <w:p>
            <w:pPr>
              <w:pStyle w:val="76"/>
              <w:shd w:val="clear" w:color="auto" w:fill="auto"/>
              <w:spacing w:line="360" w:lineRule="exact"/>
              <w:ind w:firstLine="0"/>
              <w:jc w:val="center"/>
              <w:rPr>
                <w:rFonts w:ascii="Times New Roman" w:hAnsi="Times New Roman" w:eastAsia="宋体" w:cs="Times New Roman"/>
                <w:spacing w:val="0"/>
                <w:sz w:val="18"/>
                <w:szCs w:val="24"/>
              </w:rPr>
            </w:pPr>
            <w:r>
              <w:rPr>
                <w:rFonts w:hint="eastAsia" w:ascii="Times New Roman" w:hAnsi="Times New Roman" w:eastAsia="宋体" w:cs="Times New Roman"/>
                <w:spacing w:val="0"/>
                <w:sz w:val="18"/>
                <w:szCs w:val="24"/>
              </w:rPr>
              <w:t>可不表达</w:t>
            </w:r>
          </w:p>
        </w:tc>
        <w:tc>
          <w:tcPr>
            <w:tcW w:w="1704"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ascii="Times New Roman" w:hAnsi="Times New Roman" w:eastAsia="宋体" w:cs="Times New Roman"/>
                <w:spacing w:val="0"/>
                <w:sz w:val="18"/>
                <w:szCs w:val="24"/>
              </w:rPr>
              <w:t>二维图例表达</w:t>
            </w:r>
          </w:p>
        </w:tc>
        <w:tc>
          <w:tcPr>
            <w:tcW w:w="1705"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ascii="Times New Roman" w:hAnsi="Times New Roman" w:eastAsia="宋体" w:cs="Times New Roman"/>
                <w:spacing w:val="0"/>
                <w:sz w:val="18"/>
                <w:szCs w:val="24"/>
              </w:rPr>
              <w:t>三维点或三维圆球表达</w:t>
            </w:r>
          </w:p>
        </w:tc>
        <w:tc>
          <w:tcPr>
            <w:tcW w:w="1705" w:type="dxa"/>
            <w:vAlign w:val="center"/>
          </w:tcPr>
          <w:p>
            <w:pPr>
              <w:pStyle w:val="76"/>
              <w:shd w:val="clear" w:color="auto" w:fill="auto"/>
              <w:spacing w:line="360" w:lineRule="exact"/>
              <w:ind w:firstLine="0"/>
              <w:jc w:val="center"/>
              <w:rPr>
                <w:rFonts w:ascii="Times New Roman" w:hAnsi="Times New Roman" w:eastAsia="宋体"/>
                <w:spacing w:val="0"/>
                <w:sz w:val="18"/>
                <w:szCs w:val="21"/>
              </w:rPr>
            </w:pPr>
            <w:r>
              <w:rPr>
                <w:rFonts w:hint="eastAsia" w:ascii="Times New Roman" w:hAnsi="Times New Roman" w:eastAsia="宋体" w:cs="Times New Roman"/>
                <w:spacing w:val="0"/>
                <w:sz w:val="18"/>
                <w:szCs w:val="24"/>
              </w:rPr>
              <w:t>监测元件模型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2" w:type="dxa"/>
            <w:gridSpan w:val="5"/>
            <w:tcBorders>
              <w:left w:val="nil"/>
              <w:bottom w:val="nil"/>
              <w:right w:val="nil"/>
            </w:tcBorders>
            <w:vAlign w:val="center"/>
          </w:tcPr>
          <w:p>
            <w:pPr>
              <w:spacing w:line="360" w:lineRule="exact"/>
              <w:jc w:val="left"/>
              <w:rPr>
                <w:sz w:val="18"/>
              </w:rPr>
            </w:pPr>
            <w:r>
              <w:rPr>
                <w:rFonts w:hint="eastAsia"/>
                <w:sz w:val="18"/>
                <w:szCs w:val="18"/>
              </w:rPr>
              <w:t>注：监测点二维图例应符合本标准附录</w:t>
            </w:r>
            <w:r>
              <w:rPr>
                <w:sz w:val="18"/>
                <w:szCs w:val="18"/>
              </w:rPr>
              <w:t>E</w:t>
            </w:r>
            <w:r>
              <w:rPr>
                <w:rFonts w:hint="eastAsia"/>
                <w:sz w:val="18"/>
                <w:szCs w:val="18"/>
              </w:rPr>
              <w:t>中表</w:t>
            </w:r>
            <w:r>
              <w:rPr>
                <w:sz w:val="18"/>
                <w:szCs w:val="18"/>
              </w:rPr>
              <w:t>E.0.8</w:t>
            </w:r>
            <w:r>
              <w:rPr>
                <w:rFonts w:hint="eastAsia"/>
                <w:sz w:val="18"/>
                <w:szCs w:val="18"/>
              </w:rPr>
              <w:t>规定。</w:t>
            </w:r>
          </w:p>
        </w:tc>
      </w:tr>
    </w:tbl>
    <w:p>
      <w:pPr>
        <w:pStyle w:val="97"/>
        <w:numPr>
          <w:ilvl w:val="2"/>
          <w:numId w:val="28"/>
        </w:numPr>
        <w:spacing w:before="120" w:beforeLines="50" w:after="120" w:afterLines="50" w:line="300" w:lineRule="auto"/>
        <w:ind w:left="0" w:firstLine="0" w:firstLineChars="0"/>
        <w:rPr>
          <w:szCs w:val="21"/>
        </w:rPr>
      </w:pPr>
      <w:r>
        <w:rPr>
          <w:rFonts w:hint="eastAsia"/>
          <w:b w:val="0"/>
          <w:szCs w:val="21"/>
        </w:rPr>
        <w:t>岩土工程监测信息模型属性信息深度应符合表</w:t>
      </w:r>
      <w:r>
        <w:rPr>
          <w:b w:val="0"/>
          <w:szCs w:val="21"/>
        </w:rPr>
        <w:t>7.5.5</w:t>
      </w:r>
      <w:r>
        <w:rPr>
          <w:rFonts w:hint="eastAsia"/>
          <w:b w:val="0"/>
          <w:szCs w:val="21"/>
        </w:rPr>
        <w:t>的规定。</w:t>
      </w:r>
    </w:p>
    <w:p>
      <w:pPr>
        <w:pStyle w:val="97"/>
        <w:numPr>
          <w:ilvl w:val="255"/>
          <w:numId w:val="0"/>
        </w:numPr>
        <w:spacing w:before="120" w:beforeLines="50" w:after="120" w:afterLines="50" w:line="300" w:lineRule="auto"/>
        <w:rPr>
          <w:szCs w:val="21"/>
        </w:rPr>
      </w:pPr>
    </w:p>
    <w:p>
      <w:pPr>
        <w:spacing w:line="360" w:lineRule="exact"/>
        <w:jc w:val="center"/>
        <w:rPr>
          <w:b/>
          <w:sz w:val="18"/>
          <w:szCs w:val="21"/>
        </w:rPr>
      </w:pPr>
      <w:r>
        <w:rPr>
          <w:rFonts w:hint="eastAsia"/>
          <w:b/>
          <w:sz w:val="18"/>
          <w:szCs w:val="21"/>
        </w:rPr>
        <w:t>表7.5.</w:t>
      </w:r>
      <w:r>
        <w:rPr>
          <w:b/>
          <w:sz w:val="18"/>
          <w:szCs w:val="21"/>
        </w:rPr>
        <w:t>5</w:t>
      </w:r>
      <w:r>
        <w:rPr>
          <w:rFonts w:hint="eastAsia"/>
          <w:b/>
          <w:sz w:val="18"/>
          <w:szCs w:val="21"/>
        </w:rPr>
        <w:t xml:space="preserve"> 岩土工程监测信息模型属性信息深度等级</w:t>
      </w:r>
    </w:p>
    <w:tbl>
      <w:tblPr>
        <w:tblStyle w:val="32"/>
        <w:tblW w:w="8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2525"/>
        <w:gridCol w:w="1120"/>
        <w:gridCol w:w="1120"/>
        <w:gridCol w:w="112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532" w:type="dxa"/>
            <w:vMerge w:val="restart"/>
            <w:vAlign w:val="center"/>
          </w:tcPr>
          <w:p>
            <w:pPr>
              <w:spacing w:line="360" w:lineRule="exact"/>
              <w:jc w:val="center"/>
              <w:rPr>
                <w:sz w:val="18"/>
                <w:szCs w:val="21"/>
              </w:rPr>
            </w:pPr>
            <w:r>
              <w:rPr>
                <w:rFonts w:hint="eastAsia"/>
                <w:sz w:val="18"/>
                <w:szCs w:val="21"/>
              </w:rPr>
              <w:t>模型类别</w:t>
            </w:r>
          </w:p>
        </w:tc>
        <w:tc>
          <w:tcPr>
            <w:tcW w:w="2525" w:type="dxa"/>
            <w:vMerge w:val="restart"/>
            <w:vAlign w:val="center"/>
          </w:tcPr>
          <w:p>
            <w:pPr>
              <w:spacing w:line="360" w:lineRule="exact"/>
              <w:jc w:val="center"/>
              <w:rPr>
                <w:sz w:val="18"/>
                <w:szCs w:val="21"/>
              </w:rPr>
            </w:pPr>
            <w:r>
              <w:rPr>
                <w:rFonts w:hint="eastAsia"/>
                <w:sz w:val="18"/>
                <w:szCs w:val="21"/>
              </w:rPr>
              <w:t>属性信息</w:t>
            </w:r>
          </w:p>
        </w:tc>
        <w:tc>
          <w:tcPr>
            <w:tcW w:w="4490" w:type="dxa"/>
            <w:gridSpan w:val="4"/>
          </w:tcPr>
          <w:p>
            <w:pPr>
              <w:spacing w:line="360" w:lineRule="exact"/>
              <w:jc w:val="center"/>
              <w:rPr>
                <w:sz w:val="18"/>
                <w:szCs w:val="21"/>
              </w:rPr>
            </w:pPr>
            <w:r>
              <w:rPr>
                <w:rFonts w:hint="eastAsia"/>
                <w:sz w:val="18"/>
                <w:szCs w:val="21"/>
              </w:rPr>
              <w:t>信息深度等级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532" w:type="dxa"/>
            <w:vMerge w:val="continue"/>
          </w:tcPr>
          <w:p>
            <w:pPr>
              <w:spacing w:line="360" w:lineRule="exact"/>
              <w:jc w:val="center"/>
              <w:rPr>
                <w:sz w:val="18"/>
                <w:szCs w:val="21"/>
              </w:rPr>
            </w:pPr>
          </w:p>
        </w:tc>
        <w:tc>
          <w:tcPr>
            <w:tcW w:w="2525" w:type="dxa"/>
            <w:vMerge w:val="continue"/>
          </w:tcPr>
          <w:p>
            <w:pPr>
              <w:spacing w:line="360" w:lineRule="exact"/>
              <w:jc w:val="center"/>
              <w:rPr>
                <w:sz w:val="18"/>
                <w:szCs w:val="21"/>
              </w:rPr>
            </w:pPr>
          </w:p>
        </w:tc>
        <w:tc>
          <w:tcPr>
            <w:tcW w:w="1120" w:type="dxa"/>
            <w:vAlign w:val="center"/>
          </w:tcPr>
          <w:p>
            <w:pPr>
              <w:spacing w:line="360" w:lineRule="exact"/>
              <w:jc w:val="center"/>
              <w:rPr>
                <w:sz w:val="18"/>
                <w:szCs w:val="21"/>
              </w:rPr>
            </w:pPr>
            <w:r>
              <w:rPr>
                <w:sz w:val="18"/>
                <w:szCs w:val="18"/>
              </w:rPr>
              <w:t>N1</w:t>
            </w:r>
          </w:p>
        </w:tc>
        <w:tc>
          <w:tcPr>
            <w:tcW w:w="1120" w:type="dxa"/>
            <w:vAlign w:val="center"/>
          </w:tcPr>
          <w:p>
            <w:pPr>
              <w:spacing w:line="360" w:lineRule="exact"/>
              <w:jc w:val="center"/>
              <w:rPr>
                <w:sz w:val="18"/>
                <w:szCs w:val="21"/>
              </w:rPr>
            </w:pPr>
            <w:r>
              <w:rPr>
                <w:sz w:val="18"/>
                <w:szCs w:val="18"/>
              </w:rPr>
              <w:t>N2</w:t>
            </w:r>
          </w:p>
        </w:tc>
        <w:tc>
          <w:tcPr>
            <w:tcW w:w="1120" w:type="dxa"/>
            <w:vAlign w:val="center"/>
          </w:tcPr>
          <w:p>
            <w:pPr>
              <w:spacing w:line="360" w:lineRule="exact"/>
              <w:jc w:val="center"/>
              <w:rPr>
                <w:sz w:val="18"/>
                <w:szCs w:val="21"/>
              </w:rPr>
            </w:pPr>
            <w:r>
              <w:rPr>
                <w:sz w:val="18"/>
                <w:szCs w:val="18"/>
              </w:rPr>
              <w:t>N3</w:t>
            </w:r>
          </w:p>
        </w:tc>
        <w:tc>
          <w:tcPr>
            <w:tcW w:w="1130" w:type="dxa"/>
            <w:vAlign w:val="center"/>
          </w:tcPr>
          <w:p>
            <w:pPr>
              <w:spacing w:line="360" w:lineRule="exact"/>
              <w:jc w:val="center"/>
              <w:rPr>
                <w:sz w:val="18"/>
                <w:szCs w:val="21"/>
              </w:rPr>
            </w:pPr>
            <w:r>
              <w:rPr>
                <w:sz w:val="18"/>
                <w:szCs w:val="18"/>
              </w:rPr>
              <w:t>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2" w:type="dxa"/>
            <w:vAlign w:val="center"/>
          </w:tcPr>
          <w:p>
            <w:pPr>
              <w:spacing w:line="360" w:lineRule="exact"/>
              <w:jc w:val="center"/>
              <w:rPr>
                <w:sz w:val="18"/>
                <w:szCs w:val="18"/>
              </w:rPr>
            </w:pPr>
            <w:r>
              <w:rPr>
                <w:rFonts w:hint="eastAsia"/>
                <w:sz w:val="18"/>
                <w:szCs w:val="18"/>
              </w:rPr>
              <w:t>岩土工程监测</w:t>
            </w:r>
          </w:p>
          <w:p>
            <w:pPr>
              <w:spacing w:line="360" w:lineRule="exact"/>
              <w:jc w:val="center"/>
              <w:rPr>
                <w:sz w:val="18"/>
                <w:szCs w:val="18"/>
              </w:rPr>
            </w:pPr>
            <w:r>
              <w:rPr>
                <w:rFonts w:hint="eastAsia"/>
                <w:sz w:val="18"/>
                <w:szCs w:val="18"/>
              </w:rPr>
              <w:t>整体模型</w:t>
            </w:r>
          </w:p>
        </w:tc>
        <w:tc>
          <w:tcPr>
            <w:tcW w:w="2525" w:type="dxa"/>
            <w:vAlign w:val="center"/>
          </w:tcPr>
          <w:p>
            <w:pPr>
              <w:spacing w:line="360" w:lineRule="exact"/>
              <w:jc w:val="center"/>
              <w:rPr>
                <w:sz w:val="18"/>
                <w:szCs w:val="18"/>
              </w:rPr>
            </w:pPr>
            <w:r>
              <w:rPr>
                <w:rFonts w:hint="eastAsia"/>
                <w:sz w:val="18"/>
                <w:szCs w:val="18"/>
              </w:rPr>
              <w:t>项目信息</w:t>
            </w:r>
          </w:p>
          <w:p>
            <w:pPr>
              <w:spacing w:line="360" w:lineRule="exact"/>
              <w:jc w:val="center"/>
              <w:rPr>
                <w:sz w:val="18"/>
                <w:szCs w:val="21"/>
              </w:rPr>
            </w:pPr>
            <w:r>
              <w:rPr>
                <w:rFonts w:hint="eastAsia"/>
                <w:sz w:val="18"/>
                <w:szCs w:val="18"/>
              </w:rPr>
              <w:t>（附录</w:t>
            </w:r>
            <w:r>
              <w:rPr>
                <w:sz w:val="18"/>
                <w:szCs w:val="18"/>
              </w:rPr>
              <w:t>E.0.2</w:t>
            </w:r>
            <w:r>
              <w:rPr>
                <w:rFonts w:hint="eastAsia"/>
                <w:sz w:val="18"/>
                <w:szCs w:val="18"/>
              </w:rPr>
              <w:t>）</w:t>
            </w:r>
          </w:p>
        </w:tc>
        <w:tc>
          <w:tcPr>
            <w:tcW w:w="1120" w:type="dxa"/>
            <w:vAlign w:val="center"/>
          </w:tcPr>
          <w:p>
            <w:pPr>
              <w:spacing w:line="360" w:lineRule="exact"/>
              <w:jc w:val="center"/>
              <w:rPr>
                <w:sz w:val="18"/>
                <w:szCs w:val="21"/>
              </w:rPr>
            </w:pPr>
            <w:r>
              <w:rPr>
                <w:rFonts w:hint="eastAsia"/>
                <w:sz w:val="18"/>
                <w:szCs w:val="18"/>
              </w:rPr>
              <w:t>－</w:t>
            </w:r>
          </w:p>
        </w:tc>
        <w:tc>
          <w:tcPr>
            <w:tcW w:w="1120" w:type="dxa"/>
            <w:vAlign w:val="center"/>
          </w:tcPr>
          <w:p>
            <w:pPr>
              <w:spacing w:line="360" w:lineRule="exact"/>
              <w:jc w:val="center"/>
              <w:rPr>
                <w:sz w:val="18"/>
                <w:szCs w:val="21"/>
              </w:rPr>
            </w:pPr>
            <w:r>
              <w:rPr>
                <w:rFonts w:hint="eastAsia"/>
                <w:sz w:val="18"/>
              </w:rPr>
              <w:t>△</w:t>
            </w:r>
          </w:p>
        </w:tc>
        <w:tc>
          <w:tcPr>
            <w:tcW w:w="1120" w:type="dxa"/>
            <w:vAlign w:val="center"/>
          </w:tcPr>
          <w:p>
            <w:pPr>
              <w:spacing w:line="360" w:lineRule="exact"/>
              <w:jc w:val="center"/>
              <w:rPr>
                <w:sz w:val="18"/>
                <w:szCs w:val="21"/>
              </w:rPr>
            </w:pPr>
            <w:r>
              <w:rPr>
                <w:rFonts w:hint="eastAsia"/>
                <w:sz w:val="18"/>
                <w:szCs w:val="18"/>
              </w:rPr>
              <w:t>▲</w:t>
            </w:r>
          </w:p>
        </w:tc>
        <w:tc>
          <w:tcPr>
            <w:tcW w:w="1130" w:type="dxa"/>
            <w:vAlign w:val="center"/>
          </w:tcPr>
          <w:p>
            <w:pPr>
              <w:spacing w:line="360" w:lineRule="exact"/>
              <w:jc w:val="center"/>
              <w:rPr>
                <w:sz w:val="18"/>
                <w:szCs w:val="21"/>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2" w:type="dxa"/>
            <w:vMerge w:val="restart"/>
            <w:vAlign w:val="center"/>
          </w:tcPr>
          <w:p>
            <w:pPr>
              <w:spacing w:line="360" w:lineRule="exact"/>
              <w:jc w:val="center"/>
              <w:rPr>
                <w:sz w:val="18"/>
                <w:szCs w:val="18"/>
              </w:rPr>
            </w:pPr>
            <w:r>
              <w:rPr>
                <w:rFonts w:hint="eastAsia"/>
                <w:sz w:val="18"/>
                <w:szCs w:val="18"/>
              </w:rPr>
              <w:t>监测点</w:t>
            </w:r>
          </w:p>
        </w:tc>
        <w:tc>
          <w:tcPr>
            <w:tcW w:w="2525" w:type="dxa"/>
            <w:vAlign w:val="center"/>
          </w:tcPr>
          <w:p>
            <w:pPr>
              <w:spacing w:line="360" w:lineRule="exact"/>
              <w:jc w:val="center"/>
              <w:rPr>
                <w:sz w:val="18"/>
                <w:szCs w:val="18"/>
              </w:rPr>
            </w:pPr>
            <w:r>
              <w:rPr>
                <w:rFonts w:hint="eastAsia"/>
                <w:sz w:val="18"/>
              </w:rPr>
              <w:t>监测点基本属性</w:t>
            </w:r>
          </w:p>
        </w:tc>
        <w:tc>
          <w:tcPr>
            <w:tcW w:w="1120" w:type="dxa"/>
            <w:vAlign w:val="center"/>
          </w:tcPr>
          <w:p>
            <w:pPr>
              <w:spacing w:line="360" w:lineRule="exact"/>
              <w:jc w:val="center"/>
              <w:rPr>
                <w:sz w:val="18"/>
                <w:szCs w:val="18"/>
              </w:rPr>
            </w:pPr>
            <w:r>
              <w:rPr>
                <w:rFonts w:hint="eastAsia"/>
                <w:sz w:val="18"/>
                <w:szCs w:val="18"/>
              </w:rPr>
              <w:t>－</w:t>
            </w:r>
          </w:p>
        </w:tc>
        <w:tc>
          <w:tcPr>
            <w:tcW w:w="1120" w:type="dxa"/>
            <w:vAlign w:val="center"/>
          </w:tcPr>
          <w:p>
            <w:pPr>
              <w:spacing w:line="360" w:lineRule="exact"/>
              <w:jc w:val="center"/>
              <w:rPr>
                <w:sz w:val="18"/>
                <w:szCs w:val="18"/>
              </w:rPr>
            </w:pPr>
            <w:r>
              <w:rPr>
                <w:rFonts w:hint="eastAsia"/>
                <w:sz w:val="18"/>
              </w:rPr>
              <w:t>△</w:t>
            </w:r>
          </w:p>
        </w:tc>
        <w:tc>
          <w:tcPr>
            <w:tcW w:w="1120" w:type="dxa"/>
            <w:vAlign w:val="center"/>
          </w:tcPr>
          <w:p>
            <w:pPr>
              <w:spacing w:line="360" w:lineRule="exact"/>
              <w:jc w:val="center"/>
              <w:rPr>
                <w:sz w:val="18"/>
                <w:szCs w:val="18"/>
              </w:rPr>
            </w:pPr>
            <w:r>
              <w:rPr>
                <w:rFonts w:hint="eastAsia"/>
                <w:sz w:val="18"/>
              </w:rPr>
              <w:t>▲</w:t>
            </w:r>
          </w:p>
        </w:tc>
        <w:tc>
          <w:tcPr>
            <w:tcW w:w="1130" w:type="dxa"/>
            <w:vAlign w:val="center"/>
          </w:tcPr>
          <w:p>
            <w:pPr>
              <w:spacing w:line="360" w:lineRule="exact"/>
              <w:jc w:val="center"/>
              <w:rPr>
                <w:sz w:val="18"/>
                <w:szCs w:val="18"/>
              </w:rPr>
            </w:pPr>
            <w:r>
              <w:rPr>
                <w:rFonts w:hint="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2" w:type="dxa"/>
            <w:vMerge w:val="continue"/>
            <w:vAlign w:val="center"/>
          </w:tcPr>
          <w:p>
            <w:pPr>
              <w:spacing w:line="360" w:lineRule="exact"/>
              <w:jc w:val="center"/>
              <w:rPr>
                <w:sz w:val="18"/>
                <w:szCs w:val="18"/>
              </w:rPr>
            </w:pPr>
          </w:p>
        </w:tc>
        <w:tc>
          <w:tcPr>
            <w:tcW w:w="2525" w:type="dxa"/>
            <w:vAlign w:val="center"/>
          </w:tcPr>
          <w:p>
            <w:pPr>
              <w:spacing w:line="360" w:lineRule="exact"/>
              <w:jc w:val="center"/>
              <w:rPr>
                <w:sz w:val="18"/>
                <w:szCs w:val="18"/>
              </w:rPr>
            </w:pPr>
            <w:r>
              <w:rPr>
                <w:rFonts w:hint="eastAsia"/>
                <w:sz w:val="18"/>
              </w:rPr>
              <w:t>监测点动态数据</w:t>
            </w:r>
          </w:p>
        </w:tc>
        <w:tc>
          <w:tcPr>
            <w:tcW w:w="1120" w:type="dxa"/>
            <w:vAlign w:val="center"/>
          </w:tcPr>
          <w:p>
            <w:pPr>
              <w:spacing w:line="360" w:lineRule="exact"/>
              <w:jc w:val="center"/>
              <w:rPr>
                <w:sz w:val="18"/>
                <w:szCs w:val="18"/>
              </w:rPr>
            </w:pPr>
            <w:r>
              <w:rPr>
                <w:rFonts w:hint="eastAsia"/>
                <w:sz w:val="18"/>
                <w:szCs w:val="18"/>
              </w:rPr>
              <w:t>－</w:t>
            </w:r>
          </w:p>
        </w:tc>
        <w:tc>
          <w:tcPr>
            <w:tcW w:w="1120" w:type="dxa"/>
            <w:vAlign w:val="center"/>
          </w:tcPr>
          <w:p>
            <w:pPr>
              <w:spacing w:line="360" w:lineRule="exact"/>
              <w:jc w:val="center"/>
              <w:rPr>
                <w:sz w:val="18"/>
                <w:szCs w:val="18"/>
              </w:rPr>
            </w:pPr>
            <w:r>
              <w:rPr>
                <w:rFonts w:hint="eastAsia"/>
                <w:sz w:val="18"/>
                <w:szCs w:val="18"/>
              </w:rPr>
              <w:t>－</w:t>
            </w:r>
          </w:p>
        </w:tc>
        <w:tc>
          <w:tcPr>
            <w:tcW w:w="1120" w:type="dxa"/>
            <w:vAlign w:val="center"/>
          </w:tcPr>
          <w:p>
            <w:pPr>
              <w:spacing w:line="360" w:lineRule="exact"/>
              <w:jc w:val="center"/>
              <w:rPr>
                <w:sz w:val="18"/>
                <w:szCs w:val="18"/>
              </w:rPr>
            </w:pPr>
            <w:r>
              <w:rPr>
                <w:rFonts w:hint="eastAsia"/>
                <w:sz w:val="18"/>
                <w:szCs w:val="18"/>
              </w:rPr>
              <w:t>－</w:t>
            </w:r>
          </w:p>
        </w:tc>
        <w:tc>
          <w:tcPr>
            <w:tcW w:w="1130" w:type="dxa"/>
            <w:vAlign w:val="center"/>
          </w:tcPr>
          <w:p>
            <w:pPr>
              <w:spacing w:line="360" w:lineRule="exact"/>
              <w:jc w:val="center"/>
              <w:rPr>
                <w:sz w:val="18"/>
                <w:szCs w:val="18"/>
              </w:rPr>
            </w:pPr>
            <w:r>
              <w:rPr>
                <w:rFonts w:hint="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2" w:type="dxa"/>
            <w:vMerge w:val="continue"/>
            <w:vAlign w:val="center"/>
          </w:tcPr>
          <w:p>
            <w:pPr>
              <w:spacing w:line="360" w:lineRule="exact"/>
              <w:jc w:val="center"/>
              <w:rPr>
                <w:sz w:val="18"/>
                <w:szCs w:val="18"/>
              </w:rPr>
            </w:pPr>
          </w:p>
        </w:tc>
        <w:tc>
          <w:tcPr>
            <w:tcW w:w="2525" w:type="dxa"/>
            <w:vAlign w:val="center"/>
          </w:tcPr>
          <w:p>
            <w:pPr>
              <w:spacing w:line="360" w:lineRule="exact"/>
              <w:jc w:val="center"/>
              <w:rPr>
                <w:sz w:val="18"/>
                <w:szCs w:val="18"/>
              </w:rPr>
            </w:pPr>
            <w:r>
              <w:rPr>
                <w:rFonts w:hint="eastAsia"/>
                <w:sz w:val="18"/>
              </w:rPr>
              <w:t>监测数据分析信息</w:t>
            </w:r>
          </w:p>
        </w:tc>
        <w:tc>
          <w:tcPr>
            <w:tcW w:w="1120" w:type="dxa"/>
            <w:vAlign w:val="center"/>
          </w:tcPr>
          <w:p>
            <w:pPr>
              <w:spacing w:line="360" w:lineRule="exact"/>
              <w:jc w:val="center"/>
              <w:rPr>
                <w:sz w:val="18"/>
                <w:szCs w:val="18"/>
              </w:rPr>
            </w:pPr>
            <w:r>
              <w:rPr>
                <w:rFonts w:hint="eastAsia"/>
                <w:sz w:val="18"/>
                <w:szCs w:val="18"/>
              </w:rPr>
              <w:t>－</w:t>
            </w:r>
          </w:p>
        </w:tc>
        <w:tc>
          <w:tcPr>
            <w:tcW w:w="1120" w:type="dxa"/>
            <w:vAlign w:val="center"/>
          </w:tcPr>
          <w:p>
            <w:pPr>
              <w:spacing w:line="360" w:lineRule="exact"/>
              <w:jc w:val="center"/>
              <w:rPr>
                <w:sz w:val="18"/>
                <w:szCs w:val="18"/>
              </w:rPr>
            </w:pPr>
            <w:r>
              <w:rPr>
                <w:rFonts w:hint="eastAsia"/>
                <w:sz w:val="18"/>
                <w:szCs w:val="18"/>
              </w:rPr>
              <w:t>－</w:t>
            </w:r>
          </w:p>
        </w:tc>
        <w:tc>
          <w:tcPr>
            <w:tcW w:w="1120" w:type="dxa"/>
            <w:vAlign w:val="center"/>
          </w:tcPr>
          <w:p>
            <w:pPr>
              <w:spacing w:line="360" w:lineRule="exact"/>
              <w:jc w:val="center"/>
              <w:rPr>
                <w:sz w:val="18"/>
                <w:szCs w:val="18"/>
              </w:rPr>
            </w:pPr>
            <w:r>
              <w:rPr>
                <w:rFonts w:hint="eastAsia"/>
                <w:sz w:val="18"/>
                <w:szCs w:val="18"/>
              </w:rPr>
              <w:t>－</w:t>
            </w:r>
          </w:p>
        </w:tc>
        <w:tc>
          <w:tcPr>
            <w:tcW w:w="1130" w:type="dxa"/>
            <w:vAlign w:val="center"/>
          </w:tcPr>
          <w:p>
            <w:pPr>
              <w:spacing w:line="360" w:lineRule="exact"/>
              <w:jc w:val="center"/>
              <w:rPr>
                <w:sz w:val="18"/>
                <w:szCs w:val="18"/>
              </w:rPr>
            </w:pPr>
            <w:r>
              <w:rPr>
                <w:rFonts w:hint="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2" w:type="dxa"/>
            <w:vAlign w:val="center"/>
          </w:tcPr>
          <w:p>
            <w:pPr>
              <w:spacing w:line="360" w:lineRule="exact"/>
              <w:jc w:val="center"/>
              <w:rPr>
                <w:sz w:val="18"/>
                <w:szCs w:val="18"/>
              </w:rPr>
            </w:pPr>
            <w:r>
              <w:rPr>
                <w:rFonts w:hint="eastAsia"/>
                <w:sz w:val="18"/>
                <w:szCs w:val="18"/>
              </w:rPr>
              <w:t>岩土工程监测</w:t>
            </w:r>
          </w:p>
          <w:p>
            <w:pPr>
              <w:spacing w:line="360" w:lineRule="exact"/>
              <w:jc w:val="center"/>
              <w:rPr>
                <w:sz w:val="18"/>
                <w:szCs w:val="18"/>
              </w:rPr>
            </w:pPr>
            <w:r>
              <w:rPr>
                <w:rFonts w:hint="eastAsia"/>
                <w:sz w:val="18"/>
                <w:szCs w:val="18"/>
              </w:rPr>
              <w:t>整体模型</w:t>
            </w:r>
          </w:p>
        </w:tc>
        <w:tc>
          <w:tcPr>
            <w:tcW w:w="2525" w:type="dxa"/>
            <w:vAlign w:val="center"/>
          </w:tcPr>
          <w:p>
            <w:pPr>
              <w:spacing w:line="360" w:lineRule="exact"/>
              <w:jc w:val="center"/>
              <w:rPr>
                <w:sz w:val="18"/>
              </w:rPr>
            </w:pPr>
            <w:r>
              <w:rPr>
                <w:rFonts w:hint="eastAsia"/>
                <w:sz w:val="18"/>
              </w:rPr>
              <w:t>综合评价</w:t>
            </w:r>
          </w:p>
        </w:tc>
        <w:tc>
          <w:tcPr>
            <w:tcW w:w="1120" w:type="dxa"/>
            <w:vAlign w:val="center"/>
          </w:tcPr>
          <w:p>
            <w:pPr>
              <w:spacing w:line="360" w:lineRule="exact"/>
              <w:jc w:val="center"/>
              <w:rPr>
                <w:sz w:val="18"/>
                <w:szCs w:val="18"/>
              </w:rPr>
            </w:pPr>
            <w:r>
              <w:rPr>
                <w:rFonts w:hint="eastAsia"/>
                <w:sz w:val="18"/>
                <w:szCs w:val="18"/>
              </w:rPr>
              <w:t>－</w:t>
            </w:r>
          </w:p>
        </w:tc>
        <w:tc>
          <w:tcPr>
            <w:tcW w:w="1120" w:type="dxa"/>
            <w:vAlign w:val="center"/>
          </w:tcPr>
          <w:p>
            <w:pPr>
              <w:spacing w:line="360" w:lineRule="exact"/>
              <w:jc w:val="center"/>
              <w:rPr>
                <w:sz w:val="18"/>
                <w:szCs w:val="18"/>
              </w:rPr>
            </w:pPr>
            <w:r>
              <w:rPr>
                <w:rFonts w:hint="eastAsia"/>
                <w:sz w:val="18"/>
                <w:szCs w:val="18"/>
              </w:rPr>
              <w:t>－</w:t>
            </w:r>
          </w:p>
        </w:tc>
        <w:tc>
          <w:tcPr>
            <w:tcW w:w="1120" w:type="dxa"/>
            <w:vAlign w:val="center"/>
          </w:tcPr>
          <w:p>
            <w:pPr>
              <w:spacing w:line="360" w:lineRule="exact"/>
              <w:jc w:val="center"/>
              <w:rPr>
                <w:sz w:val="18"/>
                <w:szCs w:val="18"/>
              </w:rPr>
            </w:pPr>
            <w:r>
              <w:rPr>
                <w:rFonts w:hint="eastAsia"/>
                <w:sz w:val="18"/>
                <w:szCs w:val="18"/>
              </w:rPr>
              <w:t>－</w:t>
            </w:r>
          </w:p>
        </w:tc>
        <w:tc>
          <w:tcPr>
            <w:tcW w:w="1130" w:type="dxa"/>
            <w:vAlign w:val="center"/>
          </w:tcPr>
          <w:p>
            <w:pPr>
              <w:spacing w:line="360" w:lineRule="exact"/>
              <w:jc w:val="center"/>
              <w:rPr>
                <w:sz w:val="18"/>
                <w:szCs w:val="18"/>
              </w:rPr>
            </w:pPr>
            <w:r>
              <w:rPr>
                <w:rFonts w:hint="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47" w:type="dxa"/>
            <w:gridSpan w:val="6"/>
            <w:tcBorders>
              <w:left w:val="nil"/>
              <w:bottom w:val="nil"/>
              <w:right w:val="nil"/>
            </w:tcBorders>
            <w:vAlign w:val="center"/>
          </w:tcPr>
          <w:p>
            <w:pPr>
              <w:spacing w:line="360" w:lineRule="exact"/>
              <w:jc w:val="left"/>
              <w:rPr>
                <w:sz w:val="18"/>
              </w:rPr>
            </w:pPr>
            <w:r>
              <w:rPr>
                <w:rFonts w:hint="eastAsia"/>
                <w:sz w:val="18"/>
                <w:szCs w:val="18"/>
              </w:rPr>
              <w:t>注：“▲”表示应提供；“△”表示宜提供；“—”表示可不提供。</w:t>
            </w:r>
          </w:p>
        </w:tc>
      </w:tr>
    </w:tbl>
    <w:p>
      <w:pPr>
        <w:pStyle w:val="3"/>
        <w:numPr>
          <w:ilvl w:val="1"/>
          <w:numId w:val="28"/>
        </w:numPr>
        <w:spacing w:before="120" w:beforeLines="50" w:after="120" w:afterLines="50" w:line="360" w:lineRule="exact"/>
        <w:jc w:val="center"/>
        <w:rPr>
          <w:rFonts w:ascii="Times New Roman" w:hAnsi="Times New Roman"/>
          <w:b w:val="0"/>
          <w:sz w:val="21"/>
          <w:szCs w:val="21"/>
        </w:rPr>
      </w:pPr>
      <w:bookmarkStart w:id="251" w:name="_Toc17464"/>
      <w:r>
        <w:rPr>
          <w:rFonts w:ascii="Times New Roman" w:hAnsi="Times New Roman"/>
          <w:b w:val="0"/>
          <w:sz w:val="21"/>
          <w:szCs w:val="21"/>
        </w:rPr>
        <w:t xml:space="preserve"> </w:t>
      </w:r>
      <w:bookmarkStart w:id="252" w:name="_Toc71998947"/>
      <w:bookmarkStart w:id="253" w:name="_Toc71999312"/>
      <w:bookmarkStart w:id="254" w:name="_Toc1608"/>
      <w:r>
        <w:rPr>
          <w:rFonts w:hint="eastAsia" w:ascii="Times New Roman" w:hAnsi="Times New Roman"/>
          <w:b w:val="0"/>
          <w:sz w:val="21"/>
          <w:szCs w:val="21"/>
        </w:rPr>
        <w:t>模型交付</w:t>
      </w:r>
      <w:bookmarkEnd w:id="251"/>
      <w:bookmarkEnd w:id="252"/>
      <w:bookmarkEnd w:id="253"/>
      <w:r>
        <w:rPr>
          <w:rFonts w:ascii="Times New Roman" w:hAnsi="Times New Roman"/>
          <w:b w:val="0"/>
          <w:sz w:val="21"/>
          <w:szCs w:val="21"/>
          <w:lang w:val="en-US"/>
        </w:rPr>
        <w:fldChar w:fldCharType="begin"/>
      </w:r>
      <w:r>
        <w:rPr>
          <w:rFonts w:ascii="Times New Roman" w:hAnsi="Times New Roman"/>
          <w:b w:val="0"/>
          <w:sz w:val="21"/>
          <w:szCs w:val="21"/>
          <w:lang w:val="en-US"/>
        </w:rPr>
        <w:instrText xml:space="preserve"> </w:instrText>
      </w:r>
      <w:r>
        <w:rPr>
          <w:rFonts w:hint="eastAsia" w:ascii="Times New Roman" w:hAnsi="Times New Roman"/>
          <w:b w:val="0"/>
          <w:sz w:val="21"/>
          <w:szCs w:val="21"/>
          <w:lang w:val="en-US"/>
        </w:rPr>
        <w:instrText xml:space="preserve">TC  "</w:instrText>
      </w:r>
      <w:bookmarkStart w:id="255" w:name="_Toc71998297"/>
      <w:r>
        <w:rPr>
          <w:rFonts w:ascii="Times New Roman" w:hAnsi="Times New Roman"/>
          <w:b w:val="0"/>
          <w:sz w:val="21"/>
          <w:szCs w:val="21"/>
          <w:lang w:val="en-US"/>
        </w:rPr>
        <w:instrText xml:space="preserve">7.6</w:instrText>
      </w:r>
      <w:r>
        <w:rPr>
          <w:rFonts w:hint="eastAsia" w:ascii="Times New Roman" w:hAnsi="Times New Roman"/>
          <w:b w:val="0"/>
          <w:sz w:val="21"/>
          <w:szCs w:val="21"/>
          <w:lang w:val="en-US"/>
        </w:rPr>
        <w:instrText xml:space="preserve">  </w:instrText>
      </w:r>
      <w:r>
        <w:rPr>
          <w:rFonts w:ascii="Times New Roman" w:hAnsi="Times New Roman"/>
          <w:b w:val="0"/>
          <w:sz w:val="21"/>
          <w:szCs w:val="21"/>
          <w:lang w:val="en-US"/>
        </w:rPr>
        <w:instrText xml:space="preserve">Delivery of model</w:instrText>
      </w:r>
      <w:bookmarkEnd w:id="255"/>
      <w:r>
        <w:rPr>
          <w:rFonts w:hint="eastAsia" w:ascii="Times New Roman" w:hAnsi="Times New Roman"/>
          <w:b w:val="0"/>
          <w:sz w:val="21"/>
          <w:szCs w:val="21"/>
          <w:lang w:val="en-US"/>
        </w:rPr>
        <w:instrText xml:space="preserve">" \l 2</w:instrText>
      </w:r>
      <w:r>
        <w:rPr>
          <w:rFonts w:ascii="Times New Roman" w:hAnsi="Times New Roman"/>
          <w:b w:val="0"/>
          <w:sz w:val="21"/>
          <w:szCs w:val="21"/>
          <w:lang w:val="en-US"/>
        </w:rPr>
        <w:instrText xml:space="preserve"> </w:instrText>
      </w:r>
      <w:r>
        <w:rPr>
          <w:rFonts w:ascii="Times New Roman" w:hAnsi="Times New Roman"/>
          <w:b w:val="0"/>
          <w:sz w:val="21"/>
          <w:szCs w:val="21"/>
          <w:lang w:val="en-US"/>
        </w:rPr>
        <w:fldChar w:fldCharType="end"/>
      </w:r>
      <w:bookmarkEnd w:id="254"/>
    </w:p>
    <w:p>
      <w:pPr>
        <w:pStyle w:val="97"/>
        <w:numPr>
          <w:ilvl w:val="2"/>
          <w:numId w:val="28"/>
        </w:numPr>
        <w:spacing w:before="120" w:beforeLines="50" w:after="120" w:afterLines="50" w:line="300" w:lineRule="auto"/>
        <w:ind w:left="0" w:firstLine="0" w:firstLineChars="0"/>
        <w:rPr>
          <w:b w:val="0"/>
          <w:szCs w:val="21"/>
        </w:rPr>
      </w:pPr>
      <w:r>
        <w:rPr>
          <w:rFonts w:hint="eastAsia"/>
          <w:b w:val="0"/>
          <w:szCs w:val="21"/>
        </w:rPr>
        <w:t>岩土工程监测信息模型除应按工程应用阶段分级交付外，尚应在施工和运维阶段根据监测数据等同步更新模型属性信息，并采用信息系统进行动态发布。</w:t>
      </w:r>
    </w:p>
    <w:p>
      <w:pPr>
        <w:pStyle w:val="97"/>
        <w:numPr>
          <w:ilvl w:val="2"/>
          <w:numId w:val="28"/>
        </w:numPr>
        <w:spacing w:before="120" w:beforeLines="50" w:after="120" w:afterLines="50" w:line="300" w:lineRule="auto"/>
        <w:ind w:left="0" w:firstLine="0" w:firstLineChars="0"/>
        <w:rPr>
          <w:b w:val="0"/>
          <w:szCs w:val="21"/>
        </w:rPr>
      </w:pPr>
      <w:r>
        <w:rPr>
          <w:rFonts w:hint="eastAsia"/>
          <w:b w:val="0"/>
          <w:szCs w:val="21"/>
        </w:rPr>
        <w:t>岩土工程监测信息模型主要交付物的代码及类别应符合表</w:t>
      </w:r>
      <w:r>
        <w:rPr>
          <w:b w:val="0"/>
          <w:szCs w:val="21"/>
        </w:rPr>
        <w:t>7.6.2</w:t>
      </w:r>
      <w:r>
        <w:rPr>
          <w:rFonts w:hint="eastAsia"/>
          <w:b w:val="0"/>
          <w:szCs w:val="21"/>
        </w:rPr>
        <w:t>的规定。</w:t>
      </w:r>
    </w:p>
    <w:p>
      <w:pPr>
        <w:jc w:val="center"/>
        <w:rPr>
          <w:b/>
          <w:sz w:val="18"/>
          <w:szCs w:val="18"/>
        </w:rPr>
      </w:pPr>
      <w:r>
        <w:rPr>
          <w:rFonts w:hint="eastAsia"/>
          <w:b/>
          <w:sz w:val="18"/>
          <w:szCs w:val="18"/>
        </w:rPr>
        <w:t>表7.6.2 交付物的代码及类别</w:t>
      </w:r>
    </w:p>
    <w:tbl>
      <w:tblPr>
        <w:tblStyle w:val="33"/>
        <w:tblW w:w="6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3011"/>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rFonts w:hint="eastAsia"/>
                <w:sz w:val="18"/>
                <w:szCs w:val="18"/>
              </w:rPr>
              <w:t>代码</w:t>
            </w:r>
          </w:p>
        </w:tc>
        <w:tc>
          <w:tcPr>
            <w:tcW w:w="3011" w:type="dxa"/>
            <w:vAlign w:val="center"/>
          </w:tcPr>
          <w:p>
            <w:pPr>
              <w:spacing w:line="360" w:lineRule="exact"/>
              <w:jc w:val="center"/>
              <w:rPr>
                <w:sz w:val="18"/>
                <w:szCs w:val="18"/>
              </w:rPr>
            </w:pPr>
            <w:r>
              <w:rPr>
                <w:rFonts w:hint="eastAsia"/>
                <w:sz w:val="18"/>
                <w:szCs w:val="18"/>
              </w:rPr>
              <w:t>交付物类别</w:t>
            </w:r>
          </w:p>
        </w:tc>
        <w:tc>
          <w:tcPr>
            <w:tcW w:w="2984" w:type="dxa"/>
            <w:vAlign w:val="center"/>
          </w:tcPr>
          <w:p>
            <w:pPr>
              <w:spacing w:line="36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D1</w:t>
            </w:r>
          </w:p>
        </w:tc>
        <w:tc>
          <w:tcPr>
            <w:tcW w:w="3011" w:type="dxa"/>
            <w:vAlign w:val="center"/>
          </w:tcPr>
          <w:p>
            <w:pPr>
              <w:spacing w:line="360" w:lineRule="exact"/>
              <w:jc w:val="center"/>
              <w:rPr>
                <w:sz w:val="18"/>
                <w:szCs w:val="18"/>
              </w:rPr>
            </w:pPr>
            <w:r>
              <w:rPr>
                <w:rFonts w:hint="eastAsia"/>
                <w:sz w:val="18"/>
                <w:szCs w:val="18"/>
              </w:rPr>
              <w:t>岩土工程监测信息模型</w:t>
            </w:r>
          </w:p>
        </w:tc>
        <w:tc>
          <w:tcPr>
            <w:tcW w:w="2984" w:type="dxa"/>
            <w:vAlign w:val="center"/>
          </w:tcPr>
          <w:p>
            <w:pPr>
              <w:spacing w:line="360" w:lineRule="exact"/>
              <w:jc w:val="center"/>
              <w:rPr>
                <w:sz w:val="18"/>
                <w:szCs w:val="18"/>
              </w:rPr>
            </w:pPr>
            <w:r>
              <w:rPr>
                <w:rFonts w:hint="eastAsia"/>
                <w:sz w:val="18"/>
                <w:szCs w:val="18"/>
              </w:rPr>
              <w:t>可独立交付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D2</w:t>
            </w:r>
          </w:p>
        </w:tc>
        <w:tc>
          <w:tcPr>
            <w:tcW w:w="3011" w:type="dxa"/>
            <w:vAlign w:val="center"/>
          </w:tcPr>
          <w:p>
            <w:pPr>
              <w:spacing w:line="360" w:lineRule="exact"/>
              <w:jc w:val="center"/>
              <w:rPr>
                <w:sz w:val="18"/>
                <w:szCs w:val="18"/>
              </w:rPr>
            </w:pPr>
            <w:r>
              <w:rPr>
                <w:rFonts w:hint="eastAsia"/>
                <w:sz w:val="18"/>
                <w:szCs w:val="18"/>
              </w:rPr>
              <w:t>属性信息表</w:t>
            </w:r>
          </w:p>
        </w:tc>
        <w:tc>
          <w:tcPr>
            <w:tcW w:w="2984"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或</w:t>
            </w:r>
            <w:r>
              <w:rPr>
                <w:sz w:val="18"/>
                <w:szCs w:val="18"/>
              </w:rPr>
              <w:t>D3</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D3</w:t>
            </w:r>
          </w:p>
        </w:tc>
        <w:tc>
          <w:tcPr>
            <w:tcW w:w="3011" w:type="dxa"/>
            <w:vAlign w:val="center"/>
          </w:tcPr>
          <w:p>
            <w:pPr>
              <w:spacing w:line="360" w:lineRule="exact"/>
              <w:jc w:val="center"/>
              <w:rPr>
                <w:sz w:val="18"/>
                <w:szCs w:val="18"/>
              </w:rPr>
            </w:pPr>
            <w:r>
              <w:rPr>
                <w:rFonts w:hint="eastAsia"/>
                <w:sz w:val="18"/>
                <w:szCs w:val="18"/>
              </w:rPr>
              <w:t>监测点布置图纸</w:t>
            </w:r>
          </w:p>
        </w:tc>
        <w:tc>
          <w:tcPr>
            <w:tcW w:w="2984" w:type="dxa"/>
            <w:vAlign w:val="center"/>
          </w:tcPr>
          <w:p>
            <w:pPr>
              <w:spacing w:line="360" w:lineRule="exact"/>
              <w:jc w:val="center"/>
              <w:rPr>
                <w:sz w:val="18"/>
                <w:szCs w:val="18"/>
              </w:rPr>
            </w:pPr>
            <w:r>
              <w:rPr>
                <w:rFonts w:hint="eastAsia"/>
                <w:sz w:val="18"/>
                <w:szCs w:val="18"/>
              </w:rPr>
              <w:t>可独立交付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D4</w:t>
            </w:r>
          </w:p>
        </w:tc>
        <w:tc>
          <w:tcPr>
            <w:tcW w:w="3011" w:type="dxa"/>
            <w:vAlign w:val="center"/>
          </w:tcPr>
          <w:p>
            <w:pPr>
              <w:spacing w:line="360" w:lineRule="exact"/>
              <w:jc w:val="center"/>
              <w:rPr>
                <w:sz w:val="18"/>
                <w:szCs w:val="18"/>
              </w:rPr>
            </w:pPr>
            <w:r>
              <w:rPr>
                <w:rFonts w:hint="eastAsia"/>
                <w:sz w:val="18"/>
                <w:szCs w:val="18"/>
              </w:rPr>
              <w:t>项目需求书</w:t>
            </w:r>
          </w:p>
        </w:tc>
        <w:tc>
          <w:tcPr>
            <w:tcW w:w="2984" w:type="dxa"/>
            <w:vAlign w:val="center"/>
          </w:tcPr>
          <w:p>
            <w:pPr>
              <w:spacing w:line="360" w:lineRule="exact"/>
              <w:jc w:val="center"/>
              <w:rPr>
                <w:sz w:val="18"/>
                <w:szCs w:val="18"/>
              </w:rPr>
            </w:pPr>
            <w:r>
              <w:rPr>
                <w:rFonts w:hint="eastAsia"/>
                <w:sz w:val="18"/>
                <w:szCs w:val="18"/>
              </w:rPr>
              <w:t>宜于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0" w:type="dxa"/>
            <w:vAlign w:val="center"/>
          </w:tcPr>
          <w:p>
            <w:pPr>
              <w:spacing w:line="360" w:lineRule="exact"/>
              <w:jc w:val="center"/>
              <w:rPr>
                <w:sz w:val="18"/>
                <w:szCs w:val="18"/>
              </w:rPr>
            </w:pPr>
            <w:r>
              <w:rPr>
                <w:sz w:val="18"/>
                <w:szCs w:val="18"/>
              </w:rPr>
              <w:t>D5</w:t>
            </w:r>
          </w:p>
        </w:tc>
        <w:tc>
          <w:tcPr>
            <w:tcW w:w="3011" w:type="dxa"/>
            <w:vAlign w:val="center"/>
          </w:tcPr>
          <w:p>
            <w:pPr>
              <w:spacing w:line="360" w:lineRule="exact"/>
              <w:jc w:val="center"/>
              <w:rPr>
                <w:sz w:val="18"/>
                <w:szCs w:val="18"/>
              </w:rPr>
            </w:pPr>
            <w:r>
              <w:rPr>
                <w:rFonts w:hint="eastAsia"/>
                <w:sz w:val="18"/>
                <w:szCs w:val="18"/>
              </w:rPr>
              <w:t>岩土工程监测信息模型执行计划</w:t>
            </w:r>
          </w:p>
        </w:tc>
        <w:tc>
          <w:tcPr>
            <w:tcW w:w="2984" w:type="dxa"/>
            <w:vAlign w:val="center"/>
          </w:tcPr>
          <w:p>
            <w:pPr>
              <w:spacing w:line="360" w:lineRule="exact"/>
              <w:jc w:val="center"/>
              <w:rPr>
                <w:sz w:val="18"/>
                <w:szCs w:val="18"/>
              </w:rPr>
            </w:pPr>
            <w:r>
              <w:rPr>
                <w:rFonts w:hint="eastAsia"/>
                <w:sz w:val="18"/>
                <w:szCs w:val="18"/>
              </w:rPr>
              <w:t>宜与</w:t>
            </w:r>
            <w:r>
              <w:rPr>
                <w:sz w:val="18"/>
                <w:szCs w:val="18"/>
              </w:rPr>
              <w:t>D1</w:t>
            </w:r>
            <w:r>
              <w:rPr>
                <w:rFonts w:hint="eastAsia"/>
                <w:sz w:val="18"/>
                <w:szCs w:val="18"/>
              </w:rPr>
              <w:t>类共同交付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35" w:type="dxa"/>
            <w:gridSpan w:val="3"/>
            <w:tcBorders>
              <w:left w:val="nil"/>
              <w:bottom w:val="nil"/>
              <w:right w:val="nil"/>
            </w:tcBorders>
            <w:vAlign w:val="center"/>
          </w:tcPr>
          <w:p>
            <w:pPr>
              <w:spacing w:line="360" w:lineRule="exact"/>
              <w:jc w:val="left"/>
              <w:rPr>
                <w:sz w:val="18"/>
                <w:szCs w:val="18"/>
              </w:rPr>
            </w:pPr>
            <w:r>
              <w:rPr>
                <w:rFonts w:hint="eastAsia"/>
                <w:sz w:val="18"/>
                <w:szCs w:val="18"/>
              </w:rPr>
              <w:t>注：监测点布置图纸宜基于岩土工程监测信息模型的视图和表格加工而成。</w:t>
            </w:r>
          </w:p>
        </w:tc>
      </w:tr>
    </w:tbl>
    <w:p>
      <w:pPr>
        <w:pStyle w:val="97"/>
        <w:numPr>
          <w:ilvl w:val="2"/>
          <w:numId w:val="28"/>
        </w:numPr>
        <w:spacing w:before="120" w:beforeLines="50" w:after="120" w:afterLines="50" w:line="300" w:lineRule="auto"/>
        <w:ind w:left="0" w:firstLine="0" w:firstLineChars="0"/>
        <w:rPr>
          <w:b w:val="0"/>
          <w:szCs w:val="21"/>
        </w:rPr>
      </w:pPr>
      <w:r>
        <w:rPr>
          <w:rFonts w:hint="eastAsia"/>
          <w:b w:val="0"/>
          <w:szCs w:val="21"/>
        </w:rPr>
        <w:t>在不同工程应用阶段，岩土工程监测模型主要交付物应符合表</w:t>
      </w:r>
      <w:r>
        <w:rPr>
          <w:b w:val="0"/>
          <w:szCs w:val="21"/>
        </w:rPr>
        <w:t>7.6.3</w:t>
      </w:r>
      <w:r>
        <w:rPr>
          <w:rFonts w:hint="eastAsia"/>
          <w:b w:val="0"/>
          <w:szCs w:val="21"/>
        </w:rPr>
        <w:t>的规定。</w:t>
      </w:r>
    </w:p>
    <w:p>
      <w:pPr>
        <w:jc w:val="center"/>
        <w:rPr>
          <w:b/>
          <w:sz w:val="18"/>
          <w:szCs w:val="18"/>
        </w:rPr>
      </w:pPr>
      <w:r>
        <w:rPr>
          <w:rFonts w:hint="eastAsia"/>
          <w:b/>
          <w:sz w:val="18"/>
          <w:szCs w:val="18"/>
        </w:rPr>
        <w:t>表7.6.3 不同工程应用阶段移交的交付物</w:t>
      </w:r>
    </w:p>
    <w:tbl>
      <w:tblPr>
        <w:tblStyle w:val="33"/>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42"/>
        <w:gridCol w:w="1043"/>
        <w:gridCol w:w="1043"/>
        <w:gridCol w:w="1147"/>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rFonts w:hint="eastAsia"/>
                <w:sz w:val="18"/>
                <w:szCs w:val="18"/>
              </w:rPr>
              <w:t>代码</w:t>
            </w:r>
          </w:p>
        </w:tc>
        <w:tc>
          <w:tcPr>
            <w:tcW w:w="2942" w:type="dxa"/>
            <w:vAlign w:val="center"/>
          </w:tcPr>
          <w:p>
            <w:pPr>
              <w:spacing w:line="360" w:lineRule="exact"/>
              <w:jc w:val="center"/>
              <w:rPr>
                <w:sz w:val="18"/>
                <w:szCs w:val="18"/>
              </w:rPr>
            </w:pPr>
            <w:r>
              <w:rPr>
                <w:rFonts w:hint="eastAsia"/>
                <w:sz w:val="18"/>
                <w:szCs w:val="18"/>
              </w:rPr>
              <w:t>交付物类别</w:t>
            </w:r>
          </w:p>
        </w:tc>
        <w:tc>
          <w:tcPr>
            <w:tcW w:w="1043" w:type="dxa"/>
            <w:vAlign w:val="center"/>
          </w:tcPr>
          <w:p>
            <w:pPr>
              <w:spacing w:line="360" w:lineRule="exact"/>
              <w:jc w:val="center"/>
              <w:rPr>
                <w:sz w:val="18"/>
                <w:szCs w:val="18"/>
              </w:rPr>
            </w:pPr>
            <w:r>
              <w:rPr>
                <w:rFonts w:hint="eastAsia"/>
                <w:sz w:val="18"/>
                <w:szCs w:val="18"/>
              </w:rPr>
              <w:t>方案设计</w:t>
            </w:r>
          </w:p>
        </w:tc>
        <w:tc>
          <w:tcPr>
            <w:tcW w:w="1043" w:type="dxa"/>
            <w:vAlign w:val="center"/>
          </w:tcPr>
          <w:p>
            <w:pPr>
              <w:spacing w:line="360" w:lineRule="exact"/>
              <w:jc w:val="center"/>
              <w:rPr>
                <w:sz w:val="18"/>
                <w:szCs w:val="18"/>
              </w:rPr>
            </w:pPr>
            <w:r>
              <w:rPr>
                <w:rFonts w:hint="eastAsia"/>
                <w:sz w:val="18"/>
                <w:szCs w:val="18"/>
              </w:rPr>
              <w:t>初步设计</w:t>
            </w:r>
          </w:p>
        </w:tc>
        <w:tc>
          <w:tcPr>
            <w:tcW w:w="1147" w:type="dxa"/>
            <w:vAlign w:val="center"/>
          </w:tcPr>
          <w:p>
            <w:pPr>
              <w:spacing w:line="360" w:lineRule="exact"/>
              <w:jc w:val="center"/>
              <w:rPr>
                <w:sz w:val="18"/>
                <w:szCs w:val="18"/>
              </w:rPr>
            </w:pPr>
            <w:r>
              <w:rPr>
                <w:rFonts w:hint="eastAsia"/>
                <w:sz w:val="18"/>
                <w:szCs w:val="18"/>
              </w:rPr>
              <w:t>施工图设计</w:t>
            </w:r>
          </w:p>
        </w:tc>
        <w:tc>
          <w:tcPr>
            <w:tcW w:w="1156" w:type="dxa"/>
            <w:vAlign w:val="center"/>
          </w:tcPr>
          <w:p>
            <w:pPr>
              <w:spacing w:line="360" w:lineRule="exact"/>
              <w:jc w:val="center"/>
              <w:rPr>
                <w:sz w:val="18"/>
                <w:szCs w:val="18"/>
              </w:rPr>
            </w:pPr>
            <w:r>
              <w:rPr>
                <w:rFonts w:hint="eastAsia"/>
                <w:sz w:val="18"/>
                <w:szCs w:val="18"/>
              </w:rPr>
              <w:t>施工、运维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D1</w:t>
            </w:r>
          </w:p>
        </w:tc>
        <w:tc>
          <w:tcPr>
            <w:tcW w:w="2942" w:type="dxa"/>
            <w:vAlign w:val="center"/>
          </w:tcPr>
          <w:p>
            <w:pPr>
              <w:spacing w:line="360" w:lineRule="exact"/>
              <w:jc w:val="center"/>
              <w:rPr>
                <w:sz w:val="18"/>
                <w:szCs w:val="18"/>
              </w:rPr>
            </w:pPr>
            <w:r>
              <w:rPr>
                <w:rFonts w:hint="eastAsia"/>
                <w:sz w:val="18"/>
                <w:szCs w:val="18"/>
              </w:rPr>
              <w:t>岩土工程监测信息模型</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spacing w:line="360" w:lineRule="exact"/>
              <w:jc w:val="center"/>
              <w:rPr>
                <w:sz w:val="18"/>
                <w:szCs w:val="18"/>
              </w:rPr>
            </w:pPr>
            <w:r>
              <w:rPr>
                <w:rFonts w:hint="eastAsia"/>
                <w:sz w:val="18"/>
                <w:szCs w:val="18"/>
              </w:rPr>
              <w:t>▲</w:t>
            </w:r>
          </w:p>
        </w:tc>
        <w:tc>
          <w:tcPr>
            <w:tcW w:w="115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D2</w:t>
            </w:r>
          </w:p>
        </w:tc>
        <w:tc>
          <w:tcPr>
            <w:tcW w:w="2942" w:type="dxa"/>
            <w:vAlign w:val="center"/>
          </w:tcPr>
          <w:p>
            <w:pPr>
              <w:spacing w:line="360" w:lineRule="exact"/>
              <w:jc w:val="center"/>
              <w:rPr>
                <w:sz w:val="18"/>
                <w:szCs w:val="18"/>
              </w:rPr>
            </w:pPr>
            <w:r>
              <w:rPr>
                <w:rFonts w:hint="eastAsia"/>
                <w:sz w:val="18"/>
                <w:szCs w:val="18"/>
              </w:rPr>
              <w:t>属性信息表</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spacing w:line="360" w:lineRule="exact"/>
              <w:jc w:val="center"/>
              <w:rPr>
                <w:sz w:val="18"/>
                <w:szCs w:val="18"/>
              </w:rPr>
            </w:pPr>
            <w:r>
              <w:rPr>
                <w:rFonts w:hint="eastAsia"/>
                <w:sz w:val="18"/>
                <w:szCs w:val="18"/>
              </w:rPr>
              <w:t>▲</w:t>
            </w:r>
          </w:p>
        </w:tc>
        <w:tc>
          <w:tcPr>
            <w:tcW w:w="115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D3</w:t>
            </w:r>
          </w:p>
        </w:tc>
        <w:tc>
          <w:tcPr>
            <w:tcW w:w="2942" w:type="dxa"/>
            <w:vAlign w:val="center"/>
          </w:tcPr>
          <w:p>
            <w:pPr>
              <w:spacing w:line="360" w:lineRule="exact"/>
              <w:jc w:val="center"/>
              <w:rPr>
                <w:sz w:val="18"/>
                <w:szCs w:val="18"/>
              </w:rPr>
            </w:pPr>
            <w:r>
              <w:rPr>
                <w:rFonts w:hint="eastAsia"/>
                <w:sz w:val="18"/>
                <w:szCs w:val="18"/>
              </w:rPr>
              <w:t>监测点布置图纸</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jc w:val="center"/>
              <w:rPr>
                <w:sz w:val="18"/>
                <w:szCs w:val="18"/>
              </w:rPr>
            </w:pPr>
            <w:r>
              <w:rPr>
                <w:rFonts w:hint="eastAsia"/>
                <w:sz w:val="18"/>
                <w:szCs w:val="18"/>
              </w:rPr>
              <w:t>▲</w:t>
            </w:r>
          </w:p>
        </w:tc>
        <w:tc>
          <w:tcPr>
            <w:tcW w:w="1156" w:type="dxa"/>
            <w:vAlign w:val="center"/>
          </w:tcPr>
          <w:p>
            <w:pPr>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spacing w:line="360" w:lineRule="exact"/>
              <w:jc w:val="center"/>
              <w:rPr>
                <w:sz w:val="18"/>
                <w:szCs w:val="18"/>
              </w:rPr>
            </w:pPr>
            <w:r>
              <w:rPr>
                <w:sz w:val="18"/>
                <w:szCs w:val="18"/>
              </w:rPr>
              <w:t>D4</w:t>
            </w:r>
          </w:p>
        </w:tc>
        <w:tc>
          <w:tcPr>
            <w:tcW w:w="2942" w:type="dxa"/>
            <w:vAlign w:val="center"/>
          </w:tcPr>
          <w:p>
            <w:pPr>
              <w:spacing w:line="360" w:lineRule="exact"/>
              <w:jc w:val="center"/>
              <w:rPr>
                <w:sz w:val="18"/>
                <w:szCs w:val="18"/>
              </w:rPr>
            </w:pPr>
            <w:r>
              <w:rPr>
                <w:rFonts w:hint="eastAsia"/>
                <w:sz w:val="18"/>
                <w:szCs w:val="18"/>
              </w:rPr>
              <w:t>项目需求书</w:t>
            </w:r>
          </w:p>
        </w:tc>
        <w:tc>
          <w:tcPr>
            <w:tcW w:w="1043" w:type="dxa"/>
            <w:vAlign w:val="center"/>
          </w:tcPr>
          <w:p>
            <w:pPr>
              <w:spacing w:line="360" w:lineRule="exact"/>
              <w:jc w:val="center"/>
              <w:rPr>
                <w:sz w:val="18"/>
                <w:szCs w:val="18"/>
              </w:rPr>
            </w:pPr>
            <w:r>
              <w:rPr>
                <w:rFonts w:hint="eastAsia"/>
                <w:sz w:val="18"/>
                <w:szCs w:val="18"/>
              </w:rPr>
              <w:t>－</w:t>
            </w:r>
          </w:p>
        </w:tc>
        <w:tc>
          <w:tcPr>
            <w:tcW w:w="1043" w:type="dxa"/>
            <w:vAlign w:val="center"/>
          </w:tcPr>
          <w:p>
            <w:pPr>
              <w:spacing w:line="360" w:lineRule="exact"/>
              <w:jc w:val="center"/>
              <w:rPr>
                <w:sz w:val="18"/>
                <w:szCs w:val="18"/>
              </w:rPr>
            </w:pPr>
            <w:r>
              <w:rPr>
                <w:rFonts w:hint="eastAsia"/>
                <w:sz w:val="18"/>
                <w:szCs w:val="18"/>
              </w:rPr>
              <w:t>△</w:t>
            </w:r>
          </w:p>
        </w:tc>
        <w:tc>
          <w:tcPr>
            <w:tcW w:w="1147" w:type="dxa"/>
            <w:vAlign w:val="center"/>
          </w:tcPr>
          <w:p>
            <w:pPr>
              <w:spacing w:line="360" w:lineRule="exact"/>
              <w:jc w:val="center"/>
              <w:rPr>
                <w:sz w:val="18"/>
                <w:szCs w:val="18"/>
              </w:rPr>
            </w:pPr>
            <w:r>
              <w:rPr>
                <w:rFonts w:hint="eastAsia"/>
                <w:sz w:val="18"/>
                <w:szCs w:val="18"/>
              </w:rPr>
              <w:t>▲</w:t>
            </w:r>
          </w:p>
        </w:tc>
        <w:tc>
          <w:tcPr>
            <w:tcW w:w="1156" w:type="dxa"/>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tcBorders>
              <w:bottom w:val="single" w:color="auto" w:sz="4" w:space="0"/>
            </w:tcBorders>
            <w:vAlign w:val="center"/>
          </w:tcPr>
          <w:p>
            <w:pPr>
              <w:spacing w:line="360" w:lineRule="exact"/>
              <w:jc w:val="center"/>
              <w:rPr>
                <w:sz w:val="18"/>
                <w:szCs w:val="18"/>
              </w:rPr>
            </w:pPr>
            <w:r>
              <w:rPr>
                <w:sz w:val="18"/>
                <w:szCs w:val="18"/>
              </w:rPr>
              <w:t>D5</w:t>
            </w:r>
          </w:p>
        </w:tc>
        <w:tc>
          <w:tcPr>
            <w:tcW w:w="2942" w:type="dxa"/>
            <w:tcBorders>
              <w:bottom w:val="single" w:color="auto" w:sz="4" w:space="0"/>
            </w:tcBorders>
            <w:vAlign w:val="center"/>
          </w:tcPr>
          <w:p>
            <w:pPr>
              <w:spacing w:line="360" w:lineRule="exact"/>
              <w:jc w:val="center"/>
              <w:rPr>
                <w:sz w:val="18"/>
                <w:szCs w:val="18"/>
              </w:rPr>
            </w:pPr>
            <w:r>
              <w:rPr>
                <w:rFonts w:hint="eastAsia"/>
                <w:sz w:val="18"/>
                <w:szCs w:val="18"/>
              </w:rPr>
              <w:t>岩土工程监测信息模型执行计划</w:t>
            </w:r>
          </w:p>
        </w:tc>
        <w:tc>
          <w:tcPr>
            <w:tcW w:w="1043" w:type="dxa"/>
            <w:tcBorders>
              <w:bottom w:val="single" w:color="auto" w:sz="4" w:space="0"/>
            </w:tcBorders>
            <w:vAlign w:val="center"/>
          </w:tcPr>
          <w:p>
            <w:pPr>
              <w:spacing w:line="360" w:lineRule="exact"/>
              <w:jc w:val="center"/>
              <w:rPr>
                <w:sz w:val="18"/>
                <w:szCs w:val="18"/>
              </w:rPr>
            </w:pPr>
            <w:r>
              <w:rPr>
                <w:rFonts w:hint="eastAsia"/>
                <w:sz w:val="18"/>
                <w:szCs w:val="18"/>
              </w:rPr>
              <w:t>－</w:t>
            </w:r>
          </w:p>
        </w:tc>
        <w:tc>
          <w:tcPr>
            <w:tcW w:w="1043" w:type="dxa"/>
            <w:tcBorders>
              <w:bottom w:val="single" w:color="auto" w:sz="4" w:space="0"/>
            </w:tcBorders>
            <w:vAlign w:val="center"/>
          </w:tcPr>
          <w:p>
            <w:pPr>
              <w:spacing w:line="360" w:lineRule="exact"/>
              <w:jc w:val="center"/>
              <w:rPr>
                <w:sz w:val="18"/>
                <w:szCs w:val="18"/>
              </w:rPr>
            </w:pPr>
            <w:r>
              <w:rPr>
                <w:rFonts w:hint="eastAsia"/>
                <w:sz w:val="18"/>
                <w:szCs w:val="18"/>
              </w:rPr>
              <w:t>△</w:t>
            </w:r>
          </w:p>
        </w:tc>
        <w:tc>
          <w:tcPr>
            <w:tcW w:w="1147" w:type="dxa"/>
            <w:tcBorders>
              <w:bottom w:val="single" w:color="auto" w:sz="4" w:space="0"/>
            </w:tcBorders>
            <w:vAlign w:val="center"/>
          </w:tcPr>
          <w:p>
            <w:pPr>
              <w:spacing w:line="360" w:lineRule="exact"/>
              <w:jc w:val="center"/>
              <w:rPr>
                <w:sz w:val="18"/>
                <w:szCs w:val="18"/>
              </w:rPr>
            </w:pPr>
            <w:r>
              <w:rPr>
                <w:rFonts w:hint="eastAsia"/>
                <w:sz w:val="18"/>
                <w:szCs w:val="18"/>
              </w:rPr>
              <w:t>▲</w:t>
            </w:r>
          </w:p>
        </w:tc>
        <w:tc>
          <w:tcPr>
            <w:tcW w:w="1156" w:type="dxa"/>
            <w:tcBorders>
              <w:bottom w:val="single" w:color="auto" w:sz="4" w:space="0"/>
            </w:tcBorders>
            <w:vAlign w:val="center"/>
          </w:tcPr>
          <w:p>
            <w:pPr>
              <w:spacing w:line="360" w:lineRule="exact"/>
              <w:jc w:val="center"/>
              <w:rPr>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78" w:type="dxa"/>
            <w:gridSpan w:val="6"/>
            <w:tcBorders>
              <w:left w:val="nil"/>
              <w:bottom w:val="nil"/>
              <w:right w:val="nil"/>
            </w:tcBorders>
            <w:vAlign w:val="center"/>
          </w:tcPr>
          <w:p>
            <w:pPr>
              <w:spacing w:line="360" w:lineRule="exact"/>
              <w:jc w:val="left"/>
              <w:rPr>
                <w:sz w:val="18"/>
                <w:szCs w:val="18"/>
              </w:rPr>
            </w:pPr>
            <w:r>
              <w:rPr>
                <w:rFonts w:hint="eastAsia"/>
                <w:sz w:val="18"/>
                <w:szCs w:val="18"/>
              </w:rPr>
              <w:t>注：表中“▲”表示应具备；“△”表示宜具备；“－”表示可不具备。</w:t>
            </w:r>
          </w:p>
        </w:tc>
      </w:tr>
    </w:tbl>
    <w:p>
      <w:pPr>
        <w:pStyle w:val="2"/>
        <w:spacing w:before="240" w:beforeLines="100" w:after="240" w:afterLines="100" w:line="360" w:lineRule="exact"/>
        <w:ind w:left="425"/>
        <w:rPr>
          <w:sz w:val="28"/>
          <w:szCs w:val="28"/>
        </w:rPr>
      </w:pPr>
      <w:r>
        <w:rPr>
          <w:sz w:val="28"/>
          <w:szCs w:val="28"/>
        </w:rPr>
        <w:br w:type="page"/>
      </w:r>
    </w:p>
    <w:p>
      <w:pPr>
        <w:pStyle w:val="2"/>
        <w:numPr>
          <w:ilvl w:val="0"/>
          <w:numId w:val="1"/>
        </w:numPr>
        <w:spacing w:before="240" w:beforeLines="100" w:after="240" w:afterLines="100" w:line="360" w:lineRule="exact"/>
        <w:jc w:val="center"/>
        <w:rPr>
          <w:sz w:val="28"/>
          <w:szCs w:val="28"/>
        </w:rPr>
      </w:pPr>
      <w:r>
        <w:rPr>
          <w:sz w:val="28"/>
          <w:szCs w:val="28"/>
        </w:rPr>
        <w:t xml:space="preserve"> </w:t>
      </w:r>
      <w:bookmarkStart w:id="256" w:name="_Toc57809122"/>
      <w:bookmarkStart w:id="257" w:name="_Toc25931370"/>
      <w:bookmarkStart w:id="258" w:name="_Toc13162"/>
      <w:bookmarkStart w:id="259" w:name="_Toc71999313"/>
      <w:bookmarkStart w:id="260" w:name="_Toc71998948"/>
      <w:bookmarkStart w:id="261" w:name="_Toc25240"/>
      <w:bookmarkStart w:id="262" w:name="_Toc24022"/>
      <w:bookmarkStart w:id="263" w:name="_Toc21393"/>
      <w:r>
        <w:rPr>
          <w:rFonts w:hint="eastAsia"/>
          <w:sz w:val="28"/>
          <w:szCs w:val="28"/>
        </w:rPr>
        <w:t>模型集成与应用</w:t>
      </w:r>
      <w:bookmarkEnd w:id="256"/>
      <w:bookmarkEnd w:id="257"/>
      <w:bookmarkEnd w:id="258"/>
      <w:bookmarkEnd w:id="259"/>
      <w:bookmarkEnd w:id="260"/>
      <w:bookmarkEnd w:id="261"/>
      <w:bookmarkEnd w:id="262"/>
      <w:r>
        <w:rPr>
          <w:sz w:val="28"/>
          <w:szCs w:val="28"/>
        </w:rPr>
        <w:fldChar w:fldCharType="begin"/>
      </w:r>
      <w:r>
        <w:rPr>
          <w:sz w:val="28"/>
          <w:szCs w:val="28"/>
        </w:rPr>
        <w:instrText xml:space="preserve"> </w:instrText>
      </w:r>
      <w:r>
        <w:rPr>
          <w:rFonts w:hint="eastAsia"/>
          <w:sz w:val="28"/>
          <w:szCs w:val="28"/>
        </w:rPr>
        <w:instrText xml:space="preserve">TC  "</w:instrText>
      </w:r>
      <w:bookmarkStart w:id="264" w:name="_Toc71998298"/>
      <w:r>
        <w:rPr>
          <w:rFonts w:hint="eastAsia"/>
          <w:sz w:val="28"/>
          <w:szCs w:val="28"/>
        </w:rPr>
        <w:instrText xml:space="preserve">8  Integration and application of model</w:instrText>
      </w:r>
      <w:bookmarkEnd w:id="264"/>
      <w:r>
        <w:rPr>
          <w:rFonts w:hint="eastAsia"/>
          <w:sz w:val="28"/>
          <w:szCs w:val="28"/>
        </w:rPr>
        <w:instrText xml:space="preserve">" \l 1</w:instrText>
      </w:r>
      <w:r>
        <w:rPr>
          <w:sz w:val="28"/>
          <w:szCs w:val="28"/>
        </w:rPr>
        <w:instrText xml:space="preserve"> </w:instrText>
      </w:r>
      <w:r>
        <w:rPr>
          <w:sz w:val="28"/>
          <w:szCs w:val="28"/>
        </w:rPr>
        <w:fldChar w:fldCharType="end"/>
      </w:r>
      <w:bookmarkEnd w:id="263"/>
    </w:p>
    <w:p>
      <w:pPr>
        <w:pStyle w:val="97"/>
        <w:numPr>
          <w:ilvl w:val="1"/>
          <w:numId w:val="31"/>
        </w:numPr>
        <w:spacing w:before="120" w:beforeLines="50" w:after="120" w:afterLines="50" w:line="360" w:lineRule="exact"/>
        <w:ind w:firstLineChars="0"/>
        <w:jc w:val="center"/>
        <w:outlineLvl w:val="1"/>
        <w:rPr>
          <w:rFonts w:ascii="黑体" w:hAnsi="黑体"/>
          <w:b w:val="0"/>
          <w:szCs w:val="21"/>
        </w:rPr>
      </w:pPr>
      <w:bookmarkStart w:id="265" w:name="_Toc71998949"/>
      <w:bookmarkStart w:id="266" w:name="_Toc71999314"/>
      <w:bookmarkStart w:id="267" w:name="_Toc26241"/>
      <w:bookmarkStart w:id="268" w:name="_Toc29021"/>
      <w:r>
        <w:rPr>
          <w:rFonts w:hint="eastAsia" w:ascii="黑体" w:hAnsi="黑体" w:eastAsia="黑体"/>
          <w:b w:val="0"/>
          <w:szCs w:val="21"/>
        </w:rPr>
        <w:t>一般规定</w:t>
      </w:r>
      <w:bookmarkEnd w:id="265"/>
      <w:bookmarkEnd w:id="266"/>
      <w:bookmarkEnd w:id="267"/>
      <w:r>
        <w:rPr>
          <w:b w:val="0"/>
          <w:szCs w:val="21"/>
        </w:rPr>
        <w:fldChar w:fldCharType="begin"/>
      </w:r>
      <w:r>
        <w:rPr>
          <w:b w:val="0"/>
          <w:szCs w:val="21"/>
        </w:rPr>
        <w:instrText xml:space="preserve"> </w:instrText>
      </w:r>
      <w:r>
        <w:rPr>
          <w:rFonts w:hint="eastAsia"/>
          <w:b w:val="0"/>
          <w:szCs w:val="21"/>
        </w:rPr>
        <w:instrText xml:space="preserve">TC  "</w:instrText>
      </w:r>
      <w:bookmarkStart w:id="269" w:name="_Toc71998299"/>
      <w:r>
        <w:rPr>
          <w:b w:val="0"/>
          <w:szCs w:val="21"/>
        </w:rPr>
        <w:instrText xml:space="preserve">8.1</w:instrText>
      </w:r>
      <w:r>
        <w:rPr>
          <w:rFonts w:hint="eastAsia"/>
          <w:b w:val="0"/>
          <w:szCs w:val="21"/>
        </w:rPr>
        <w:instrText xml:space="preserve">  </w:instrText>
      </w:r>
      <w:r>
        <w:rPr>
          <w:b w:val="0"/>
          <w:szCs w:val="21"/>
        </w:rPr>
        <w:instrText xml:space="preserve">Genral requirements</w:instrText>
      </w:r>
      <w:bookmarkEnd w:id="269"/>
      <w:r>
        <w:rPr>
          <w:rFonts w:hint="eastAsia"/>
          <w:b w:val="0"/>
          <w:szCs w:val="21"/>
        </w:rPr>
        <w:instrText xml:space="preserve">" \l 2</w:instrText>
      </w:r>
      <w:r>
        <w:rPr>
          <w:b w:val="0"/>
          <w:szCs w:val="21"/>
        </w:rPr>
        <w:instrText xml:space="preserve"> </w:instrText>
      </w:r>
      <w:r>
        <w:rPr>
          <w:b w:val="0"/>
          <w:szCs w:val="21"/>
        </w:rPr>
        <w:fldChar w:fldCharType="end"/>
      </w:r>
      <w:bookmarkEnd w:id="268"/>
    </w:p>
    <w:p>
      <w:pPr>
        <w:pStyle w:val="97"/>
        <w:numPr>
          <w:ilvl w:val="2"/>
          <w:numId w:val="31"/>
        </w:numPr>
        <w:spacing w:before="120" w:beforeLines="50" w:after="120" w:afterLines="50" w:line="300" w:lineRule="auto"/>
        <w:ind w:left="0" w:firstLine="0" w:firstLineChars="0"/>
        <w:rPr>
          <w:szCs w:val="21"/>
        </w:rPr>
      </w:pPr>
      <w:r>
        <w:rPr>
          <w:rFonts w:hint="eastAsia"/>
          <w:b w:val="0"/>
          <w:szCs w:val="21"/>
        </w:rPr>
        <w:t>岩土工程信息模型应通过模型数据的交换、集成和应用达到与其他专业信息模型的协同。</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地表及地下设施信息模型、岩土工程勘察信息模型、岩土工程监测信息模型应能在工程建设全生命期内应用，岩土工程设计信息模型宜根据模型中涉及的具体设计内容确定其应用周期。</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对于与信息模型及其应用有关的知识产权权益，委托方应以合同方式进行明确与约定，确保信息模型的有效传递和应用。</w:t>
      </w:r>
    </w:p>
    <w:p>
      <w:pPr>
        <w:pStyle w:val="97"/>
        <w:numPr>
          <w:ilvl w:val="1"/>
          <w:numId w:val="31"/>
        </w:numPr>
        <w:spacing w:before="120" w:beforeLines="50" w:after="120" w:afterLines="50" w:line="360" w:lineRule="exact"/>
        <w:ind w:firstLineChars="0"/>
        <w:jc w:val="center"/>
        <w:outlineLvl w:val="1"/>
        <w:rPr>
          <w:rFonts w:ascii="黑体" w:hAnsi="黑体"/>
          <w:b w:val="0"/>
          <w:szCs w:val="21"/>
        </w:rPr>
      </w:pPr>
      <w:bookmarkStart w:id="270" w:name="_Toc71999315"/>
      <w:bookmarkStart w:id="271" w:name="_Toc13279"/>
      <w:bookmarkStart w:id="272" w:name="_Toc71998950"/>
      <w:bookmarkStart w:id="273" w:name="_Toc28718"/>
      <w:r>
        <w:rPr>
          <w:rFonts w:hint="eastAsia" w:ascii="黑体" w:hAnsi="黑体" w:eastAsia="黑体"/>
          <w:b w:val="0"/>
          <w:szCs w:val="21"/>
        </w:rPr>
        <w:t>模型数据交换</w:t>
      </w:r>
      <w:bookmarkEnd w:id="270"/>
      <w:bookmarkEnd w:id="271"/>
      <w:bookmarkEnd w:id="272"/>
      <w:r>
        <w:rPr>
          <w:b w:val="0"/>
          <w:szCs w:val="21"/>
        </w:rPr>
        <w:fldChar w:fldCharType="begin"/>
      </w:r>
      <w:r>
        <w:rPr>
          <w:b w:val="0"/>
          <w:szCs w:val="21"/>
        </w:rPr>
        <w:instrText xml:space="preserve"> </w:instrText>
      </w:r>
      <w:r>
        <w:rPr>
          <w:rFonts w:hint="eastAsia"/>
          <w:b w:val="0"/>
          <w:szCs w:val="21"/>
        </w:rPr>
        <w:instrText xml:space="preserve">TC  "</w:instrText>
      </w:r>
      <w:bookmarkStart w:id="274" w:name="_Toc71998300"/>
      <w:r>
        <w:rPr>
          <w:b w:val="0"/>
          <w:szCs w:val="21"/>
        </w:rPr>
        <w:instrText xml:space="preserve">8.2</w:instrText>
      </w:r>
      <w:r>
        <w:rPr>
          <w:rFonts w:hint="eastAsia"/>
          <w:b w:val="0"/>
          <w:szCs w:val="21"/>
        </w:rPr>
        <w:instrText xml:space="preserve">  </w:instrText>
      </w:r>
      <w:r>
        <w:rPr>
          <w:b w:val="0"/>
          <w:szCs w:val="21"/>
        </w:rPr>
        <w:instrText xml:space="preserve">Exchange of model data</w:instrText>
      </w:r>
      <w:bookmarkEnd w:id="274"/>
      <w:r>
        <w:rPr>
          <w:rFonts w:hint="eastAsia"/>
          <w:b w:val="0"/>
          <w:szCs w:val="21"/>
        </w:rPr>
        <w:instrText xml:space="preserve">" \l 2</w:instrText>
      </w:r>
      <w:r>
        <w:rPr>
          <w:b w:val="0"/>
          <w:szCs w:val="21"/>
        </w:rPr>
        <w:instrText xml:space="preserve"> </w:instrText>
      </w:r>
      <w:r>
        <w:rPr>
          <w:b w:val="0"/>
          <w:szCs w:val="21"/>
        </w:rPr>
        <w:fldChar w:fldCharType="end"/>
      </w:r>
      <w:bookmarkEnd w:id="273"/>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模型数据交换可包括岩土工程各专业模型之间的数据交换以及岩土工程各专业模型与其他专业信息模型之间的数据交换。</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各参与方应建立信息模型共享与交换机制，以保证模型数据在不同阶段、不同主体之间进行有效传递。</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模型交换前，应根据应用要求明确数据交换的内容及数据的详细程度，并应进行正确性、协调性和一致性检查，检查应包括下列内容：</w:t>
      </w:r>
    </w:p>
    <w:p>
      <w:pPr>
        <w:pStyle w:val="97"/>
        <w:numPr>
          <w:ilvl w:val="1"/>
          <w:numId w:val="32"/>
        </w:numPr>
        <w:spacing w:before="120" w:beforeLines="50" w:after="120" w:afterLines="50" w:line="300" w:lineRule="auto"/>
        <w:ind w:left="0" w:firstLine="420"/>
        <w:rPr>
          <w:b w:val="0"/>
        </w:rPr>
      </w:pPr>
      <w:r>
        <w:rPr>
          <w:rFonts w:hint="eastAsia"/>
          <w:b w:val="0"/>
        </w:rPr>
        <w:t>模型数据应经过审核、清理；</w:t>
      </w:r>
    </w:p>
    <w:p>
      <w:pPr>
        <w:pStyle w:val="97"/>
        <w:numPr>
          <w:ilvl w:val="1"/>
          <w:numId w:val="32"/>
        </w:numPr>
        <w:spacing w:before="120" w:beforeLines="50" w:after="120" w:afterLines="50" w:line="300" w:lineRule="auto"/>
        <w:ind w:left="0" w:firstLine="420"/>
        <w:rPr>
          <w:b w:val="0"/>
        </w:rPr>
      </w:pPr>
      <w:r>
        <w:rPr>
          <w:rFonts w:hint="eastAsia"/>
          <w:b w:val="0"/>
        </w:rPr>
        <w:t>模型数据应是最新的版本；</w:t>
      </w:r>
    </w:p>
    <w:p>
      <w:pPr>
        <w:pStyle w:val="97"/>
        <w:numPr>
          <w:ilvl w:val="1"/>
          <w:numId w:val="32"/>
        </w:numPr>
        <w:spacing w:before="120" w:beforeLines="50" w:after="120" w:afterLines="50" w:line="300" w:lineRule="auto"/>
        <w:ind w:left="0" w:firstLine="420"/>
        <w:rPr>
          <w:b w:val="0"/>
        </w:rPr>
      </w:pPr>
      <w:r>
        <w:rPr>
          <w:rFonts w:hint="eastAsia"/>
          <w:b w:val="0"/>
        </w:rPr>
        <w:t>模型数据内容、格式应符合数据共享或数据共享协议。</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模型数据交换的格式应符合下列规定：</w:t>
      </w:r>
    </w:p>
    <w:p>
      <w:pPr>
        <w:numPr>
          <w:ilvl w:val="0"/>
          <w:numId w:val="33"/>
        </w:numPr>
        <w:spacing w:before="120" w:beforeLines="50" w:after="120" w:afterLines="50" w:line="300" w:lineRule="auto"/>
        <w:ind w:left="0" w:firstLine="420" w:firstLineChars="200"/>
        <w:rPr>
          <w:szCs w:val="21"/>
        </w:rPr>
      </w:pPr>
      <w:r>
        <w:rPr>
          <w:rFonts w:hint="eastAsia"/>
          <w:szCs w:val="21"/>
        </w:rPr>
        <w:t>不同格式类型的模型数据交换时，应确保应用软件能够相互支持；</w:t>
      </w:r>
    </w:p>
    <w:p>
      <w:pPr>
        <w:numPr>
          <w:ilvl w:val="0"/>
          <w:numId w:val="33"/>
        </w:numPr>
        <w:spacing w:before="120" w:beforeLines="50" w:after="120" w:afterLines="50" w:line="300" w:lineRule="auto"/>
        <w:ind w:left="0" w:firstLine="420" w:firstLineChars="200"/>
        <w:rPr>
          <w:szCs w:val="21"/>
        </w:rPr>
      </w:pPr>
      <w:r>
        <w:rPr>
          <w:rFonts w:hint="eastAsia"/>
          <w:szCs w:val="21"/>
        </w:rPr>
        <w:t>模型数据进行格式转换时，应确保数据的完整；</w:t>
      </w:r>
    </w:p>
    <w:p>
      <w:pPr>
        <w:numPr>
          <w:ilvl w:val="0"/>
          <w:numId w:val="33"/>
        </w:numPr>
        <w:spacing w:before="120" w:beforeLines="50" w:after="120" w:afterLines="50" w:line="300" w:lineRule="auto"/>
        <w:ind w:left="0" w:firstLine="420" w:firstLineChars="200"/>
        <w:rPr>
          <w:szCs w:val="21"/>
        </w:rPr>
      </w:pPr>
      <w:r>
        <w:rPr>
          <w:rFonts w:hint="eastAsia"/>
          <w:szCs w:val="21"/>
        </w:rPr>
        <w:t>宜采用行业内通用的中间格式。</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模型数据交换过程应符合以下规定：</w:t>
      </w:r>
    </w:p>
    <w:p>
      <w:pPr>
        <w:numPr>
          <w:ilvl w:val="1"/>
          <w:numId w:val="34"/>
        </w:numPr>
        <w:spacing w:before="120" w:beforeLines="50" w:after="120" w:afterLines="50" w:line="300" w:lineRule="auto"/>
      </w:pPr>
      <w:r>
        <w:t>数据交换双方可根据协议对交换数据进行加密，以增强数据的安全性，并在数据交换前确认对方身份和接收数据权限，并应提供相应的解密方法或途经</w:t>
      </w:r>
      <w:r>
        <w:rPr>
          <w:rFonts w:hint="eastAsia"/>
        </w:rPr>
        <w:t>；</w:t>
      </w:r>
    </w:p>
    <w:p>
      <w:pPr>
        <w:numPr>
          <w:ilvl w:val="1"/>
          <w:numId w:val="34"/>
        </w:numPr>
        <w:spacing w:before="120" w:beforeLines="50" w:after="120" w:afterLines="50" w:line="300" w:lineRule="auto"/>
      </w:pPr>
      <w:r>
        <w:rPr>
          <w:rFonts w:hint="eastAsia"/>
        </w:rPr>
        <w:t>模型信息模型数据交换双方应确保数据交换环境的安全；</w:t>
      </w:r>
    </w:p>
    <w:p>
      <w:pPr>
        <w:numPr>
          <w:ilvl w:val="1"/>
          <w:numId w:val="34"/>
        </w:numPr>
        <w:spacing w:before="120" w:beforeLines="50" w:after="120" w:afterLines="50" w:line="300" w:lineRule="auto"/>
      </w:pPr>
      <w:r>
        <w:rPr>
          <w:rFonts w:hint="eastAsia"/>
        </w:rPr>
        <w:t>模型信息模型数据交换双方应对交换数据进行数据校验，确认模型信息模型数据的真实性、完整性和</w:t>
      </w:r>
      <w:r>
        <w:t>准确性，</w:t>
      </w:r>
      <w:r>
        <w:rPr>
          <w:rFonts w:hint="eastAsia"/>
          <w:szCs w:val="21"/>
        </w:rPr>
        <w:t>不得</w:t>
      </w:r>
      <w:r>
        <w:rPr>
          <w:szCs w:val="21"/>
        </w:rPr>
        <w:t>造成数据损失和数据精度的降低</w:t>
      </w:r>
      <w:r>
        <w:rPr>
          <w:rFonts w:hint="eastAsia"/>
          <w:szCs w:val="21"/>
        </w:rPr>
        <w:t>。</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对地表及地下设施信息模型和岩土工程勘察信息模型，应明确模型的精细度等级及交换范围，范围边界应满足实际应用需求。</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对岩土工程监测信息模型，各参与方应在施工前对监测成果的存储形式制定统一标准。</w:t>
      </w:r>
    </w:p>
    <w:p>
      <w:pPr>
        <w:pStyle w:val="97"/>
        <w:numPr>
          <w:ilvl w:val="1"/>
          <w:numId w:val="31"/>
        </w:numPr>
        <w:spacing w:before="120" w:beforeLines="50" w:after="120" w:afterLines="50" w:line="360" w:lineRule="exact"/>
        <w:ind w:firstLineChars="0"/>
        <w:jc w:val="center"/>
        <w:outlineLvl w:val="1"/>
        <w:rPr>
          <w:rFonts w:ascii="黑体" w:hAnsi="黑体"/>
          <w:b w:val="0"/>
          <w:szCs w:val="21"/>
        </w:rPr>
      </w:pPr>
      <w:bookmarkStart w:id="275" w:name="_Toc71999316"/>
      <w:bookmarkStart w:id="276" w:name="_Toc71998951"/>
      <w:bookmarkStart w:id="277" w:name="_Toc7658"/>
      <w:bookmarkStart w:id="278" w:name="_Toc28553"/>
      <w:r>
        <w:rPr>
          <w:rFonts w:hint="eastAsia" w:ascii="黑体" w:hAnsi="黑体" w:eastAsia="黑体"/>
          <w:b w:val="0"/>
          <w:szCs w:val="21"/>
        </w:rPr>
        <w:t>模型集成</w:t>
      </w:r>
      <w:bookmarkEnd w:id="275"/>
      <w:bookmarkEnd w:id="276"/>
      <w:bookmarkEnd w:id="277"/>
      <w:r>
        <w:rPr>
          <w:b w:val="0"/>
          <w:szCs w:val="21"/>
        </w:rPr>
        <w:fldChar w:fldCharType="begin"/>
      </w:r>
      <w:r>
        <w:rPr>
          <w:b w:val="0"/>
          <w:szCs w:val="21"/>
        </w:rPr>
        <w:instrText xml:space="preserve"> </w:instrText>
      </w:r>
      <w:r>
        <w:rPr>
          <w:rFonts w:hint="eastAsia"/>
          <w:b w:val="0"/>
          <w:szCs w:val="21"/>
        </w:rPr>
        <w:instrText xml:space="preserve">TC  "</w:instrText>
      </w:r>
      <w:bookmarkStart w:id="279" w:name="_Toc71998301"/>
      <w:r>
        <w:rPr>
          <w:b w:val="0"/>
          <w:szCs w:val="21"/>
        </w:rPr>
        <w:instrText xml:space="preserve">8.3</w:instrText>
      </w:r>
      <w:r>
        <w:rPr>
          <w:rFonts w:hint="eastAsia"/>
          <w:b w:val="0"/>
          <w:szCs w:val="21"/>
        </w:rPr>
        <w:instrText xml:space="preserve">  </w:instrText>
      </w:r>
      <w:r>
        <w:rPr>
          <w:b w:val="0"/>
          <w:szCs w:val="21"/>
        </w:rPr>
        <w:instrText xml:space="preserve">Integration of model</w:instrText>
      </w:r>
      <w:bookmarkEnd w:id="279"/>
      <w:r>
        <w:rPr>
          <w:rFonts w:hint="eastAsia"/>
          <w:b w:val="0"/>
          <w:szCs w:val="21"/>
        </w:rPr>
        <w:instrText xml:space="preserve">" \l 2</w:instrText>
      </w:r>
      <w:r>
        <w:rPr>
          <w:b w:val="0"/>
          <w:szCs w:val="21"/>
        </w:rPr>
        <w:instrText xml:space="preserve"> </w:instrText>
      </w:r>
      <w:r>
        <w:rPr>
          <w:b w:val="0"/>
          <w:szCs w:val="21"/>
        </w:rPr>
        <w:fldChar w:fldCharType="end"/>
      </w:r>
      <w:bookmarkEnd w:id="278"/>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模型集成对象可包括地表及地下设施信息模型、岩土工程勘察信息模型、岩土工程设计信息模型、岩土工程监测信息模型、拟建建（构）筑物结构信息模型及其他相关信息模型。</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模型集成时应基于同一坐标系进行模型整合。</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岩土工程信息模型集成前，应符合下列规定：</w:t>
      </w:r>
    </w:p>
    <w:p>
      <w:pPr>
        <w:numPr>
          <w:ilvl w:val="0"/>
          <w:numId w:val="35"/>
        </w:numPr>
        <w:spacing w:before="120" w:beforeLines="50" w:after="120" w:afterLines="50" w:line="300" w:lineRule="auto"/>
        <w:ind w:left="0" w:firstLine="420"/>
        <w:rPr>
          <w:szCs w:val="21"/>
        </w:rPr>
      </w:pPr>
      <w:r>
        <w:rPr>
          <w:szCs w:val="21"/>
        </w:rPr>
        <w:t>检查模型并确保数据的有效性、完整性</w:t>
      </w:r>
      <w:r>
        <w:rPr>
          <w:rFonts w:hint="eastAsia"/>
          <w:szCs w:val="21"/>
        </w:rPr>
        <w:t>、</w:t>
      </w:r>
      <w:r>
        <w:rPr>
          <w:szCs w:val="21"/>
        </w:rPr>
        <w:t>准确性</w:t>
      </w:r>
      <w:r>
        <w:rPr>
          <w:rFonts w:hint="eastAsia"/>
          <w:szCs w:val="21"/>
        </w:rPr>
        <w:t>、</w:t>
      </w:r>
      <w:r>
        <w:rPr>
          <w:szCs w:val="21"/>
        </w:rPr>
        <w:t>可交换性和可维护性</w:t>
      </w:r>
      <w:r>
        <w:rPr>
          <w:rFonts w:hint="eastAsia"/>
          <w:szCs w:val="21"/>
        </w:rPr>
        <w:t>；</w:t>
      </w:r>
    </w:p>
    <w:p>
      <w:pPr>
        <w:numPr>
          <w:ilvl w:val="0"/>
          <w:numId w:val="35"/>
        </w:numPr>
        <w:spacing w:before="120" w:beforeLines="50" w:after="120" w:afterLines="50" w:line="300" w:lineRule="auto"/>
        <w:ind w:left="0" w:firstLine="420"/>
        <w:rPr>
          <w:szCs w:val="21"/>
        </w:rPr>
      </w:pPr>
      <w:r>
        <w:rPr>
          <w:rFonts w:hint="eastAsia"/>
          <w:szCs w:val="21"/>
        </w:rPr>
        <w:t>所有集成</w:t>
      </w:r>
      <w:r>
        <w:rPr>
          <w:szCs w:val="21"/>
        </w:rPr>
        <w:t>模型</w:t>
      </w:r>
      <w:r>
        <w:rPr>
          <w:rFonts w:hint="eastAsia"/>
          <w:szCs w:val="21"/>
        </w:rPr>
        <w:t>应符合</w:t>
      </w:r>
      <w:r>
        <w:rPr>
          <w:szCs w:val="21"/>
        </w:rPr>
        <w:t>工程应用阶段需求和精细度等级</w:t>
      </w:r>
      <w:r>
        <w:rPr>
          <w:rFonts w:hint="eastAsia"/>
          <w:szCs w:val="21"/>
        </w:rPr>
        <w:t>要求；</w:t>
      </w:r>
    </w:p>
    <w:p>
      <w:pPr>
        <w:numPr>
          <w:ilvl w:val="0"/>
          <w:numId w:val="35"/>
        </w:numPr>
        <w:spacing w:before="120" w:beforeLines="50" w:after="120" w:afterLines="50" w:line="300" w:lineRule="auto"/>
        <w:ind w:left="0" w:firstLine="420"/>
        <w:rPr>
          <w:szCs w:val="21"/>
        </w:rPr>
      </w:pPr>
      <w:r>
        <w:rPr>
          <w:szCs w:val="21"/>
        </w:rPr>
        <w:t>承载模型数据的软硬件设备应具有安全性、保密性和通用性</w:t>
      </w:r>
      <w:r>
        <w:rPr>
          <w:rFonts w:hint="eastAsia"/>
          <w:szCs w:val="21"/>
        </w:rPr>
        <w:t>；</w:t>
      </w:r>
    </w:p>
    <w:p>
      <w:pPr>
        <w:numPr>
          <w:ilvl w:val="0"/>
          <w:numId w:val="35"/>
        </w:numPr>
        <w:spacing w:before="120" w:beforeLines="50" w:after="120" w:afterLines="50" w:line="300" w:lineRule="auto"/>
        <w:ind w:left="0" w:firstLine="420"/>
        <w:rPr>
          <w:szCs w:val="21"/>
        </w:rPr>
      </w:pPr>
      <w:r>
        <w:rPr>
          <w:szCs w:val="21"/>
        </w:rPr>
        <w:t>与模型数据相关的成果报告等资料完整并具有关联性</w:t>
      </w:r>
      <w:r>
        <w:rPr>
          <w:rFonts w:hint="eastAsia"/>
          <w:szCs w:val="21"/>
        </w:rPr>
        <w:t>；</w:t>
      </w:r>
    </w:p>
    <w:p>
      <w:pPr>
        <w:numPr>
          <w:ilvl w:val="0"/>
          <w:numId w:val="35"/>
        </w:numPr>
        <w:spacing w:before="120" w:beforeLines="50" w:after="120" w:afterLines="50" w:line="300" w:lineRule="auto"/>
        <w:ind w:left="0" w:firstLine="420"/>
        <w:rPr>
          <w:szCs w:val="21"/>
        </w:rPr>
      </w:pPr>
      <w:r>
        <w:rPr>
          <w:rFonts w:hint="eastAsia"/>
          <w:szCs w:val="21"/>
        </w:rPr>
        <w:t>模型通过</w:t>
      </w:r>
      <w:r>
        <w:rPr>
          <w:szCs w:val="21"/>
        </w:rPr>
        <w:t>不同途径获取的信息应具有</w:t>
      </w:r>
      <w:r>
        <w:rPr>
          <w:rFonts w:hint="eastAsia"/>
          <w:szCs w:val="21"/>
        </w:rPr>
        <w:t>唯一</w:t>
      </w:r>
      <w:r>
        <w:rPr>
          <w:szCs w:val="21"/>
        </w:rPr>
        <w:t>性，</w:t>
      </w:r>
      <w:r>
        <w:rPr>
          <w:rFonts w:hint="eastAsia"/>
          <w:szCs w:val="21"/>
        </w:rPr>
        <w:t>采用</w:t>
      </w:r>
      <w:r>
        <w:rPr>
          <w:szCs w:val="21"/>
        </w:rPr>
        <w:t>不同方式表达的信息应具有一致性，不宜包含冗余信息</w:t>
      </w:r>
      <w:r>
        <w:rPr>
          <w:rFonts w:hint="eastAsia"/>
          <w:szCs w:val="21"/>
        </w:rPr>
        <w:t>。</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各专业模型数据传递和集成时，应符合以下规定：</w:t>
      </w:r>
    </w:p>
    <w:p>
      <w:pPr>
        <w:numPr>
          <w:ilvl w:val="0"/>
          <w:numId w:val="36"/>
        </w:numPr>
        <w:spacing w:before="120" w:beforeLines="50" w:after="120" w:afterLines="50" w:line="300" w:lineRule="auto"/>
        <w:ind w:left="0" w:firstLine="420" w:firstLineChars="200"/>
        <w:rPr>
          <w:szCs w:val="21"/>
        </w:rPr>
      </w:pPr>
      <w:r>
        <w:rPr>
          <w:rFonts w:hint="eastAsia"/>
          <w:szCs w:val="21"/>
        </w:rPr>
        <w:t>检查各专业模型基准坐标、度量单位的统一性；</w:t>
      </w:r>
    </w:p>
    <w:p>
      <w:pPr>
        <w:numPr>
          <w:ilvl w:val="0"/>
          <w:numId w:val="36"/>
        </w:numPr>
        <w:spacing w:before="120" w:beforeLines="50" w:after="120" w:afterLines="50" w:line="300" w:lineRule="auto"/>
        <w:ind w:left="0" w:firstLine="420" w:firstLineChars="200"/>
        <w:rPr>
          <w:szCs w:val="21"/>
        </w:rPr>
      </w:pPr>
      <w:r>
        <w:rPr>
          <w:rFonts w:hint="eastAsia"/>
          <w:szCs w:val="21"/>
        </w:rPr>
        <w:t>检查模型几何信息和属性信息的准确性；</w:t>
      </w:r>
    </w:p>
    <w:p>
      <w:pPr>
        <w:numPr>
          <w:ilvl w:val="0"/>
          <w:numId w:val="36"/>
        </w:numPr>
        <w:spacing w:before="120" w:beforeLines="50" w:after="120" w:afterLines="50" w:line="300" w:lineRule="auto"/>
        <w:ind w:left="0" w:firstLine="420" w:firstLineChars="200"/>
        <w:rPr>
          <w:szCs w:val="21"/>
        </w:rPr>
      </w:pPr>
      <w:r>
        <w:rPr>
          <w:rFonts w:hint="eastAsia"/>
          <w:szCs w:val="21"/>
        </w:rPr>
        <w:t>对模型进行碰撞检査，包括地下管线、既有地下建（构）筑物、岩土工程设计本体与拟建（建）构筑物工程之间的碰撞检査；</w:t>
      </w:r>
    </w:p>
    <w:p>
      <w:pPr>
        <w:numPr>
          <w:ilvl w:val="0"/>
          <w:numId w:val="36"/>
        </w:numPr>
        <w:spacing w:before="120" w:beforeLines="50" w:after="120" w:afterLines="50" w:line="300" w:lineRule="auto"/>
        <w:ind w:left="0" w:firstLine="420" w:firstLineChars="200"/>
        <w:rPr>
          <w:szCs w:val="21"/>
        </w:rPr>
      </w:pPr>
      <w:r>
        <w:rPr>
          <w:rFonts w:hint="eastAsia"/>
          <w:szCs w:val="21"/>
        </w:rPr>
        <w:t>对模型进行切割检查，包括地下管线、地下（建）构筑物、工程本体等与地层模型之间的切割等；</w:t>
      </w:r>
    </w:p>
    <w:p>
      <w:pPr>
        <w:numPr>
          <w:ilvl w:val="0"/>
          <w:numId w:val="36"/>
        </w:numPr>
        <w:spacing w:before="120" w:beforeLines="50" w:after="120" w:afterLines="50" w:line="300" w:lineRule="auto"/>
        <w:ind w:left="0" w:firstLine="420" w:firstLineChars="200"/>
        <w:rPr>
          <w:szCs w:val="21"/>
        </w:rPr>
      </w:pPr>
      <w:r>
        <w:rPr>
          <w:rFonts w:hint="eastAsia"/>
          <w:szCs w:val="21"/>
        </w:rPr>
        <w:t>发现模型数据存在问题后，应及时反馈至模型创建方；</w:t>
      </w:r>
    </w:p>
    <w:p>
      <w:pPr>
        <w:numPr>
          <w:ilvl w:val="0"/>
          <w:numId w:val="36"/>
        </w:numPr>
        <w:spacing w:before="120" w:beforeLines="50" w:after="120" w:afterLines="50" w:line="300" w:lineRule="auto"/>
        <w:ind w:left="0" w:firstLine="420" w:firstLineChars="200"/>
        <w:rPr>
          <w:szCs w:val="21"/>
        </w:rPr>
      </w:pPr>
      <w:r>
        <w:rPr>
          <w:rFonts w:hint="eastAsia"/>
          <w:szCs w:val="21"/>
        </w:rPr>
        <w:t>模型集成时可</w:t>
      </w:r>
      <w:r>
        <w:rPr>
          <w:szCs w:val="21"/>
        </w:rPr>
        <w:t>采用三维视图、模型剖切等方法对</w:t>
      </w:r>
      <w:r>
        <w:rPr>
          <w:rFonts w:hint="eastAsia"/>
          <w:szCs w:val="21"/>
        </w:rPr>
        <w:t>各</w:t>
      </w:r>
      <w:r>
        <w:rPr>
          <w:szCs w:val="21"/>
        </w:rPr>
        <w:t>模型进行缺陷性和</w:t>
      </w:r>
      <w:r>
        <w:rPr>
          <w:rFonts w:hint="eastAsia"/>
          <w:szCs w:val="21"/>
        </w:rPr>
        <w:t>准确性</w:t>
      </w:r>
      <w:r>
        <w:rPr>
          <w:szCs w:val="21"/>
        </w:rPr>
        <w:t>检查。</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模型集成时应根据应用需求，对所有模型单元的编码和命名方式统一编制，相应的规则由模型集成方依据本标准制定。</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模型集成时宜完整保留原有模型属性信息。</w:t>
      </w:r>
    </w:p>
    <w:p>
      <w:pPr>
        <w:pStyle w:val="97"/>
        <w:numPr>
          <w:ilvl w:val="1"/>
          <w:numId w:val="31"/>
        </w:numPr>
        <w:spacing w:before="120" w:beforeLines="50" w:after="120" w:afterLines="50" w:line="360" w:lineRule="exact"/>
        <w:ind w:firstLineChars="0"/>
        <w:jc w:val="center"/>
        <w:outlineLvl w:val="1"/>
        <w:rPr>
          <w:rFonts w:ascii="黑体" w:hAnsi="黑体" w:eastAsia="黑体"/>
          <w:b w:val="0"/>
          <w:szCs w:val="21"/>
        </w:rPr>
      </w:pPr>
      <w:bookmarkStart w:id="280" w:name="_Toc71999317"/>
      <w:bookmarkStart w:id="281" w:name="_Toc4356"/>
      <w:bookmarkStart w:id="282" w:name="_Toc71998952"/>
      <w:bookmarkStart w:id="283" w:name="_Toc12483"/>
      <w:r>
        <w:rPr>
          <w:rFonts w:hint="eastAsia" w:ascii="黑体" w:hAnsi="黑体" w:eastAsia="黑体"/>
          <w:b w:val="0"/>
          <w:szCs w:val="21"/>
        </w:rPr>
        <w:t>模型应用</w:t>
      </w:r>
      <w:bookmarkEnd w:id="280"/>
      <w:bookmarkEnd w:id="281"/>
      <w:bookmarkEnd w:id="282"/>
      <w:r>
        <w:rPr>
          <w:b w:val="0"/>
          <w:szCs w:val="21"/>
        </w:rPr>
        <w:fldChar w:fldCharType="begin"/>
      </w:r>
      <w:r>
        <w:rPr>
          <w:b w:val="0"/>
          <w:szCs w:val="21"/>
        </w:rPr>
        <w:instrText xml:space="preserve"> </w:instrText>
      </w:r>
      <w:r>
        <w:rPr>
          <w:rFonts w:hint="eastAsia"/>
          <w:b w:val="0"/>
          <w:szCs w:val="21"/>
        </w:rPr>
        <w:instrText xml:space="preserve">TC  "</w:instrText>
      </w:r>
      <w:bookmarkStart w:id="284" w:name="_Toc71998302"/>
      <w:r>
        <w:rPr>
          <w:b w:val="0"/>
          <w:szCs w:val="21"/>
        </w:rPr>
        <w:instrText xml:space="preserve">8.4</w:instrText>
      </w:r>
      <w:r>
        <w:rPr>
          <w:rFonts w:hint="eastAsia"/>
          <w:b w:val="0"/>
          <w:szCs w:val="21"/>
        </w:rPr>
        <w:instrText xml:space="preserve">  </w:instrText>
      </w:r>
      <w:r>
        <w:rPr>
          <w:b w:val="0"/>
          <w:szCs w:val="21"/>
        </w:rPr>
        <w:instrText xml:space="preserve">Application of model</w:instrText>
      </w:r>
      <w:bookmarkEnd w:id="284"/>
      <w:r>
        <w:rPr>
          <w:rFonts w:hint="eastAsia"/>
          <w:b w:val="0"/>
          <w:szCs w:val="21"/>
        </w:rPr>
        <w:instrText xml:space="preserve">" \l 2</w:instrText>
      </w:r>
      <w:r>
        <w:rPr>
          <w:b w:val="0"/>
          <w:szCs w:val="21"/>
        </w:rPr>
        <w:instrText xml:space="preserve"> </w:instrText>
      </w:r>
      <w:r>
        <w:rPr>
          <w:b w:val="0"/>
          <w:szCs w:val="21"/>
        </w:rPr>
        <w:fldChar w:fldCharType="end"/>
      </w:r>
      <w:bookmarkEnd w:id="283"/>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模型应用宜贯穿工程全生命期，宜对各阶段模型进行整体规划，使全生命期各阶段之间模型协调一致、共享使用，且支持各阶段、各项任务和各相关方信息获取、更新、管理。</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模型应用时应制定应用流程，明确各参与方在实施过程中的工作范围、职责和提交成果等内容。</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模型应用时可根据使用需求对模型进行抽取或补充。</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模型应用时，当信息模型不能完整表达工程项目特征信息时，可使用二维图形、影像、文字、文档或关联数据补充和增强工程信息。</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基于模型的可视化应用可包括地表及地下设施、地质情况、岩土工程设计成果展示、漫游、剖切以及监测信息的变化趋势展示等，并宜符合以下规定：</w:t>
      </w:r>
    </w:p>
    <w:p>
      <w:pPr>
        <w:numPr>
          <w:ilvl w:val="0"/>
          <w:numId w:val="37"/>
        </w:numPr>
        <w:spacing w:before="120" w:beforeLines="50" w:after="120" w:afterLines="50" w:line="300" w:lineRule="auto"/>
        <w:ind w:left="0" w:firstLine="420" w:firstLineChars="200"/>
        <w:rPr>
          <w:szCs w:val="21"/>
        </w:rPr>
      </w:pPr>
      <w:r>
        <w:rPr>
          <w:rFonts w:hint="eastAsia"/>
          <w:szCs w:val="21"/>
        </w:rPr>
        <w:t>能够准确定位不同模型单元；</w:t>
      </w:r>
    </w:p>
    <w:p>
      <w:pPr>
        <w:numPr>
          <w:ilvl w:val="0"/>
          <w:numId w:val="37"/>
        </w:numPr>
        <w:spacing w:before="120" w:beforeLines="50" w:after="120" w:afterLines="50" w:line="300" w:lineRule="auto"/>
        <w:ind w:left="0" w:firstLine="420" w:firstLineChars="200"/>
        <w:rPr>
          <w:szCs w:val="21"/>
        </w:rPr>
      </w:pPr>
      <w:r>
        <w:rPr>
          <w:rFonts w:hint="eastAsia"/>
          <w:szCs w:val="21"/>
        </w:rPr>
        <w:t>具备对模型任意</w:t>
      </w:r>
      <w:r>
        <w:rPr>
          <w:rFonts w:hint="eastAsia" w:cs="宋体" w:asciiTheme="minorEastAsia" w:hAnsiTheme="minorEastAsia"/>
          <w:color w:val="000000"/>
          <w:kern w:val="0"/>
          <w:szCs w:val="21"/>
        </w:rPr>
        <w:t>剖切</w:t>
      </w:r>
      <w:r>
        <w:rPr>
          <w:rFonts w:hint="eastAsia"/>
          <w:szCs w:val="21"/>
        </w:rPr>
        <w:t>功能，并生成剖面图；</w:t>
      </w:r>
    </w:p>
    <w:p>
      <w:pPr>
        <w:numPr>
          <w:ilvl w:val="0"/>
          <w:numId w:val="37"/>
        </w:numPr>
        <w:spacing w:before="120" w:beforeLines="50" w:after="120" w:afterLines="50" w:line="300" w:lineRule="auto"/>
        <w:ind w:left="0" w:firstLine="420" w:firstLineChars="200"/>
        <w:rPr>
          <w:szCs w:val="21"/>
        </w:rPr>
      </w:pPr>
      <w:r>
        <w:rPr>
          <w:rFonts w:hint="eastAsia"/>
          <w:szCs w:val="21"/>
        </w:rPr>
        <w:t>能表现不同模型单元几何形态、几何关系以及相关属性；</w:t>
      </w:r>
    </w:p>
    <w:p>
      <w:pPr>
        <w:numPr>
          <w:ilvl w:val="0"/>
          <w:numId w:val="37"/>
        </w:numPr>
        <w:spacing w:before="120" w:beforeLines="50" w:after="120" w:afterLines="50" w:line="300" w:lineRule="auto"/>
        <w:ind w:left="0" w:firstLine="420" w:firstLineChars="200"/>
        <w:rPr>
          <w:szCs w:val="21"/>
        </w:rPr>
      </w:pPr>
      <w:r>
        <w:rPr>
          <w:rFonts w:hint="eastAsia"/>
          <w:szCs w:val="21"/>
        </w:rPr>
        <w:t>对模型作轻量化处理，</w:t>
      </w:r>
      <w:r>
        <w:rPr>
          <w:szCs w:val="21"/>
        </w:rPr>
        <w:t>支持项目各参建方实时查看模型，查询信息</w:t>
      </w:r>
      <w:r>
        <w:rPr>
          <w:rFonts w:hint="eastAsia"/>
          <w:szCs w:val="21"/>
        </w:rPr>
        <w:t>。</w:t>
      </w:r>
    </w:p>
    <w:p>
      <w:pPr>
        <w:pStyle w:val="97"/>
        <w:numPr>
          <w:ilvl w:val="2"/>
          <w:numId w:val="31"/>
        </w:numPr>
        <w:spacing w:before="120" w:beforeLines="50" w:after="120" w:afterLines="50" w:line="300" w:lineRule="auto"/>
        <w:ind w:left="0" w:firstLine="0" w:firstLineChars="0"/>
        <w:rPr>
          <w:szCs w:val="21"/>
        </w:rPr>
      </w:pPr>
      <w:r>
        <w:rPr>
          <w:rFonts w:hint="eastAsia"/>
          <w:b w:val="0"/>
          <w:bCs/>
          <w:szCs w:val="21"/>
        </w:rPr>
        <w:t>基于模型的分析评价应用</w:t>
      </w:r>
      <w:r>
        <w:rPr>
          <w:rFonts w:hint="eastAsia"/>
          <w:b w:val="0"/>
          <w:szCs w:val="21"/>
        </w:rPr>
        <w:t>可包括周边环境因素分析评价、场地岩土工程条件评价、地基基础持力层复核、设计方案计算分析、施工方案可行性评价、地下结构碰撞检查、模拟管线搬迁方案设计、岩土工程设计或施工方案优化等，并应符合以下规定：</w:t>
      </w:r>
    </w:p>
    <w:p>
      <w:pPr>
        <w:numPr>
          <w:ilvl w:val="0"/>
          <w:numId w:val="38"/>
        </w:numPr>
        <w:spacing w:before="120" w:beforeLines="50" w:after="120" w:afterLines="50" w:line="300" w:lineRule="auto"/>
        <w:ind w:left="0" w:firstLine="420" w:firstLineChars="200"/>
        <w:rPr>
          <w:szCs w:val="21"/>
        </w:rPr>
      </w:pPr>
      <w:r>
        <w:rPr>
          <w:rFonts w:hint="eastAsia"/>
          <w:szCs w:val="21"/>
        </w:rPr>
        <w:t>分析评价</w:t>
      </w:r>
      <w:r>
        <w:rPr>
          <w:szCs w:val="21"/>
        </w:rPr>
        <w:t>前应对地上建筑模型与地表及地下设施模型、岩土</w:t>
      </w:r>
      <w:r>
        <w:rPr>
          <w:rFonts w:hint="eastAsia"/>
          <w:szCs w:val="21"/>
        </w:rPr>
        <w:t>工程</w:t>
      </w:r>
      <w:r>
        <w:rPr>
          <w:szCs w:val="21"/>
        </w:rPr>
        <w:t>勘察信息模型等的接触面进行检查，确保各个</w:t>
      </w:r>
      <w:r>
        <w:rPr>
          <w:rFonts w:hint="eastAsia"/>
          <w:szCs w:val="21"/>
        </w:rPr>
        <w:t>模型</w:t>
      </w:r>
      <w:r>
        <w:rPr>
          <w:szCs w:val="21"/>
        </w:rPr>
        <w:t>接触关系准确</w:t>
      </w:r>
      <w:r>
        <w:rPr>
          <w:rFonts w:hint="eastAsia"/>
          <w:szCs w:val="21"/>
        </w:rPr>
        <w:t>；</w:t>
      </w:r>
    </w:p>
    <w:p>
      <w:pPr>
        <w:numPr>
          <w:ilvl w:val="0"/>
          <w:numId w:val="38"/>
        </w:numPr>
        <w:spacing w:before="120" w:beforeLines="50" w:after="120" w:afterLines="50" w:line="300" w:lineRule="auto"/>
        <w:ind w:left="0" w:firstLine="420" w:firstLineChars="200"/>
        <w:rPr>
          <w:szCs w:val="21"/>
        </w:rPr>
      </w:pPr>
      <w:r>
        <w:rPr>
          <w:rFonts w:hint="eastAsia"/>
          <w:szCs w:val="21"/>
        </w:rPr>
        <w:t>分析数据与模型应实时关联，在全生命期各阶段应完整传递；</w:t>
      </w:r>
    </w:p>
    <w:p>
      <w:pPr>
        <w:numPr>
          <w:ilvl w:val="0"/>
          <w:numId w:val="38"/>
        </w:numPr>
        <w:spacing w:before="120" w:beforeLines="50" w:after="120" w:afterLines="50" w:line="300" w:lineRule="auto"/>
        <w:ind w:left="0" w:firstLine="420" w:firstLineChars="200"/>
        <w:rPr>
          <w:szCs w:val="21"/>
        </w:rPr>
      </w:pPr>
      <w:r>
        <w:rPr>
          <w:rFonts w:hint="eastAsia"/>
          <w:szCs w:val="21"/>
        </w:rPr>
        <w:t>模拟管线搬迁方案时，模型数据中宜包含不同类型管线的搬迁实施单位、搬迁计划、搬迁成本等信息，并能够实时反映搬迁进度；</w:t>
      </w:r>
    </w:p>
    <w:p>
      <w:pPr>
        <w:numPr>
          <w:ilvl w:val="0"/>
          <w:numId w:val="38"/>
        </w:numPr>
        <w:spacing w:before="120" w:beforeLines="50" w:after="120" w:afterLines="50" w:line="300" w:lineRule="auto"/>
        <w:ind w:left="0" w:firstLine="420" w:firstLineChars="200"/>
        <w:rPr>
          <w:szCs w:val="21"/>
        </w:rPr>
      </w:pPr>
      <w:r>
        <w:rPr>
          <w:rFonts w:hint="eastAsia"/>
          <w:szCs w:val="21"/>
        </w:rPr>
        <w:t>分析评价的</w:t>
      </w:r>
      <w:r>
        <w:rPr>
          <w:szCs w:val="21"/>
        </w:rPr>
        <w:t>软件宜与建模软件有交互接口，分析、模拟与优化宜</w:t>
      </w:r>
      <w:r>
        <w:rPr>
          <w:rFonts w:hint="eastAsia"/>
          <w:szCs w:val="21"/>
        </w:rPr>
        <w:t>基</w:t>
      </w:r>
      <w:r>
        <w:rPr>
          <w:szCs w:val="21"/>
        </w:rPr>
        <w:t>于模型数据开展</w:t>
      </w:r>
      <w:r>
        <w:rPr>
          <w:rFonts w:hint="eastAsia"/>
          <w:szCs w:val="21"/>
        </w:rPr>
        <w:t>，</w:t>
      </w:r>
      <w:r>
        <w:rPr>
          <w:szCs w:val="21"/>
        </w:rPr>
        <w:t>分析优化后的数据应中</w:t>
      </w:r>
      <w:r>
        <w:rPr>
          <w:rFonts w:hint="eastAsia"/>
          <w:szCs w:val="21"/>
        </w:rPr>
        <w:t>更新到</w:t>
      </w:r>
      <w:r>
        <w:rPr>
          <w:szCs w:val="21"/>
        </w:rPr>
        <w:t>模型</w:t>
      </w:r>
      <w:r>
        <w:rPr>
          <w:rFonts w:hint="eastAsia"/>
          <w:szCs w:val="21"/>
        </w:rPr>
        <w:t>；</w:t>
      </w:r>
    </w:p>
    <w:p>
      <w:pPr>
        <w:numPr>
          <w:ilvl w:val="0"/>
          <w:numId w:val="38"/>
        </w:numPr>
        <w:spacing w:before="120" w:beforeLines="50" w:after="120" w:afterLines="50" w:line="300" w:lineRule="auto"/>
        <w:ind w:left="0" w:firstLine="420" w:firstLineChars="200"/>
        <w:rPr>
          <w:szCs w:val="21"/>
        </w:rPr>
      </w:pPr>
      <w:r>
        <w:rPr>
          <w:rFonts w:hint="eastAsia"/>
          <w:szCs w:val="21"/>
        </w:rPr>
        <w:t>模型分析评价</w:t>
      </w:r>
      <w:r>
        <w:rPr>
          <w:szCs w:val="21"/>
        </w:rPr>
        <w:t>应形成完整的成果报告，内容宜包含</w:t>
      </w:r>
      <w:r>
        <w:rPr>
          <w:rFonts w:hint="eastAsia"/>
          <w:szCs w:val="21"/>
        </w:rPr>
        <w:t>分析</w:t>
      </w:r>
      <w:r>
        <w:rPr>
          <w:szCs w:val="21"/>
        </w:rPr>
        <w:t>过程、相关参数设置</w:t>
      </w:r>
      <w:r>
        <w:rPr>
          <w:rFonts w:hint="eastAsia"/>
          <w:szCs w:val="21"/>
        </w:rPr>
        <w:t>及</w:t>
      </w:r>
      <w:r>
        <w:rPr>
          <w:szCs w:val="21"/>
        </w:rPr>
        <w:t>计算分析</w:t>
      </w:r>
      <w:r>
        <w:rPr>
          <w:rFonts w:hint="eastAsia"/>
          <w:szCs w:val="21"/>
        </w:rPr>
        <w:t>结果</w:t>
      </w:r>
      <w:r>
        <w:rPr>
          <w:szCs w:val="21"/>
        </w:rPr>
        <w:t>、明确的分析结论及优化建议。</w:t>
      </w:r>
    </w:p>
    <w:p>
      <w:pPr>
        <w:pStyle w:val="97"/>
        <w:numPr>
          <w:ilvl w:val="2"/>
          <w:numId w:val="31"/>
        </w:numPr>
        <w:spacing w:before="120" w:beforeLines="50" w:after="120" w:afterLines="50" w:line="300" w:lineRule="auto"/>
        <w:ind w:left="0" w:firstLine="0" w:firstLineChars="0"/>
        <w:rPr>
          <w:szCs w:val="21"/>
        </w:rPr>
      </w:pPr>
      <w:r>
        <w:rPr>
          <w:rFonts w:hint="eastAsia"/>
          <w:b w:val="0"/>
          <w:bCs/>
          <w:szCs w:val="21"/>
        </w:rPr>
        <w:t>基于模型的风险管控应用</w:t>
      </w:r>
      <w:r>
        <w:rPr>
          <w:rFonts w:hint="eastAsia"/>
          <w:b w:val="0"/>
          <w:szCs w:val="21"/>
        </w:rPr>
        <w:t>可包括基于施工期和运维期监测数据分析、预测的项目风险管控等，并应符合以下规定：</w:t>
      </w:r>
    </w:p>
    <w:p>
      <w:pPr>
        <w:numPr>
          <w:ilvl w:val="0"/>
          <w:numId w:val="39"/>
        </w:numPr>
        <w:spacing w:before="120" w:beforeLines="50" w:after="120" w:afterLines="50" w:line="300" w:lineRule="auto"/>
        <w:ind w:left="0" w:firstLine="420" w:firstLineChars="200"/>
        <w:rPr>
          <w:bCs/>
        </w:rPr>
      </w:pPr>
      <w:r>
        <w:rPr>
          <w:rFonts w:hint="eastAsia"/>
          <w:bCs/>
        </w:rPr>
        <w:t>明确监测项目及监测对象范围，模型数据宜包含监测对象的实时监测数据；</w:t>
      </w:r>
    </w:p>
    <w:p>
      <w:pPr>
        <w:numPr>
          <w:ilvl w:val="0"/>
          <w:numId w:val="39"/>
        </w:numPr>
        <w:spacing w:before="120" w:beforeLines="50" w:after="120" w:afterLines="50" w:line="300" w:lineRule="auto"/>
        <w:ind w:left="0" w:firstLine="420" w:firstLineChars="200"/>
        <w:rPr>
          <w:bCs/>
        </w:rPr>
      </w:pPr>
      <w:r>
        <w:rPr>
          <w:rFonts w:hint="eastAsia"/>
          <w:bCs/>
        </w:rPr>
        <w:t>明确主要风险指标、相应预警阈值和定性风险后果，通过不同颜色实时展示监测数据；</w:t>
      </w:r>
    </w:p>
    <w:p>
      <w:pPr>
        <w:numPr>
          <w:ilvl w:val="0"/>
          <w:numId w:val="39"/>
        </w:numPr>
        <w:spacing w:before="120" w:beforeLines="50" w:after="120" w:afterLines="50" w:line="300" w:lineRule="auto"/>
        <w:ind w:left="0" w:firstLine="420" w:firstLineChars="200"/>
        <w:rPr>
          <w:b/>
          <w:bCs/>
          <w:szCs w:val="21"/>
        </w:rPr>
      </w:pPr>
      <w:r>
        <w:rPr>
          <w:rFonts w:hint="eastAsia"/>
          <w:bCs/>
        </w:rPr>
        <w:t>监测信息模型属性信息应随施工过程监测数据累积进行不断完善，完成时间不应晚于当次监测报表的发布时间；</w:t>
      </w:r>
    </w:p>
    <w:p>
      <w:pPr>
        <w:numPr>
          <w:ilvl w:val="0"/>
          <w:numId w:val="39"/>
        </w:numPr>
        <w:spacing w:before="120" w:beforeLines="50" w:after="120" w:afterLines="50" w:line="300" w:lineRule="auto"/>
        <w:ind w:left="0" w:firstLine="424" w:firstLineChars="202"/>
        <w:rPr>
          <w:szCs w:val="21"/>
        </w:rPr>
      </w:pPr>
      <w:r>
        <w:rPr>
          <w:rFonts w:hint="eastAsia"/>
          <w:szCs w:val="21"/>
        </w:rPr>
        <w:t>岩土工程监测信息模型单元，宜根据监测数据的累计变化量和变化速率划分为安全、预警、报警三种状态，并以不同颜色进行区分，监测点状态信息宜按照附录E中表E.0.9执行；</w:t>
      </w:r>
    </w:p>
    <w:p>
      <w:pPr>
        <w:numPr>
          <w:ilvl w:val="0"/>
          <w:numId w:val="39"/>
        </w:numPr>
        <w:spacing w:before="120" w:beforeLines="50" w:after="120" w:afterLines="50" w:line="300" w:lineRule="auto"/>
        <w:ind w:left="0" w:firstLine="420" w:firstLineChars="200"/>
        <w:rPr>
          <w:szCs w:val="21"/>
        </w:rPr>
      </w:pPr>
      <w:r>
        <w:rPr>
          <w:rFonts w:hint="eastAsia"/>
          <w:szCs w:val="21"/>
        </w:rPr>
        <w:t>基</w:t>
      </w:r>
      <w:r>
        <w:rPr>
          <w:szCs w:val="21"/>
        </w:rPr>
        <w:t>于管控系统开展应用，可视化系统</w:t>
      </w:r>
      <w:r>
        <w:rPr>
          <w:rFonts w:hint="eastAsia"/>
          <w:bCs/>
        </w:rPr>
        <w:t>具备根据数据进行变形及应力变化预测分析的功能，以便为施工进度安排提供依据；</w:t>
      </w:r>
    </w:p>
    <w:p>
      <w:pPr>
        <w:numPr>
          <w:ilvl w:val="0"/>
          <w:numId w:val="39"/>
        </w:numPr>
        <w:spacing w:before="120" w:beforeLines="50" w:after="120" w:afterLines="50" w:line="300" w:lineRule="auto"/>
        <w:ind w:left="0" w:firstLine="420" w:firstLineChars="200"/>
        <w:rPr>
          <w:szCs w:val="21"/>
        </w:rPr>
      </w:pPr>
      <w:r>
        <w:rPr>
          <w:rFonts w:hint="eastAsia"/>
          <w:bCs/>
        </w:rPr>
        <w:t>风险管控</w:t>
      </w:r>
      <w:r>
        <w:rPr>
          <w:bCs/>
        </w:rPr>
        <w:t>应用宜基于Web</w:t>
      </w:r>
      <w:r>
        <w:rPr>
          <w:rFonts w:hint="eastAsia"/>
          <w:bCs/>
        </w:rPr>
        <w:t>端</w:t>
      </w:r>
      <w:r>
        <w:rPr>
          <w:bCs/>
        </w:rPr>
        <w:t>或</w:t>
      </w:r>
      <w:r>
        <w:rPr>
          <w:rFonts w:hint="eastAsia"/>
          <w:bCs/>
        </w:rPr>
        <w:t>移动端采用</w:t>
      </w:r>
      <w:r>
        <w:rPr>
          <w:szCs w:val="21"/>
        </w:rPr>
        <w:t>可视化</w:t>
      </w:r>
      <w:r>
        <w:rPr>
          <w:rFonts w:hint="eastAsia"/>
          <w:szCs w:val="21"/>
        </w:rPr>
        <w:t>、</w:t>
      </w:r>
      <w:r>
        <w:rPr>
          <w:bCs/>
        </w:rPr>
        <w:t>轻量化模型开展工作，</w:t>
      </w:r>
      <w:r>
        <w:rPr>
          <w:szCs w:val="21"/>
        </w:rPr>
        <w:t>宜包含模型浏览、监测数据查询、数据分析、报警与应急处置等功能。</w:t>
      </w:r>
    </w:p>
    <w:p>
      <w:pPr>
        <w:pStyle w:val="97"/>
        <w:numPr>
          <w:ilvl w:val="2"/>
          <w:numId w:val="31"/>
        </w:numPr>
        <w:spacing w:before="120" w:beforeLines="50" w:after="120" w:afterLines="50" w:line="300" w:lineRule="auto"/>
        <w:ind w:left="0" w:firstLine="0" w:firstLineChars="0"/>
        <w:rPr>
          <w:szCs w:val="21"/>
        </w:rPr>
      </w:pPr>
      <w:r>
        <w:rPr>
          <w:rFonts w:hint="eastAsia"/>
          <w:b w:val="0"/>
          <w:bCs/>
          <w:szCs w:val="21"/>
        </w:rPr>
        <w:t>基于模型的工程量统计</w:t>
      </w:r>
      <w:r>
        <w:rPr>
          <w:rFonts w:hint="eastAsia"/>
          <w:b w:val="0"/>
          <w:szCs w:val="21"/>
        </w:rPr>
        <w:t>应用可包括场地土方量、管线搬迁量、材料用量等统计，应符合以下规定：</w:t>
      </w:r>
    </w:p>
    <w:p>
      <w:pPr>
        <w:numPr>
          <w:ilvl w:val="0"/>
          <w:numId w:val="40"/>
        </w:numPr>
        <w:spacing w:before="120" w:beforeLines="50" w:after="120" w:afterLines="50" w:line="300" w:lineRule="auto"/>
        <w:ind w:left="0" w:firstLine="420" w:firstLineChars="200"/>
        <w:rPr>
          <w:szCs w:val="21"/>
        </w:rPr>
      </w:pPr>
      <w:r>
        <w:rPr>
          <w:szCs w:val="21"/>
        </w:rPr>
        <w:t>工程</w:t>
      </w:r>
      <w:r>
        <w:rPr>
          <w:rFonts w:hint="eastAsia"/>
          <w:szCs w:val="21"/>
        </w:rPr>
        <w:t>量</w:t>
      </w:r>
      <w:r>
        <w:rPr>
          <w:szCs w:val="21"/>
        </w:rPr>
        <w:t>统计应用的数据应直接从模型中获取，</w:t>
      </w:r>
      <w:r>
        <w:rPr>
          <w:rFonts w:hint="eastAsia"/>
          <w:szCs w:val="21"/>
        </w:rPr>
        <w:t>统计计算方法及统计结果应根据应用需求和相关标准确定的</w:t>
      </w:r>
      <w:r>
        <w:rPr>
          <w:szCs w:val="21"/>
        </w:rPr>
        <w:t>规则输出</w:t>
      </w:r>
      <w:r>
        <w:rPr>
          <w:rFonts w:hint="eastAsia"/>
          <w:szCs w:val="21"/>
        </w:rPr>
        <w:t>；</w:t>
      </w:r>
    </w:p>
    <w:p>
      <w:pPr>
        <w:numPr>
          <w:ilvl w:val="0"/>
          <w:numId w:val="40"/>
        </w:numPr>
        <w:spacing w:before="120" w:beforeLines="50" w:after="120" w:afterLines="50" w:line="300" w:lineRule="auto"/>
        <w:ind w:left="0" w:firstLine="420" w:firstLineChars="200"/>
        <w:rPr>
          <w:szCs w:val="21"/>
        </w:rPr>
      </w:pPr>
      <w:r>
        <w:rPr>
          <w:rFonts w:hint="eastAsia"/>
          <w:szCs w:val="21"/>
        </w:rPr>
        <w:t>工作量清单统计项名称应与模型中相关元素名称一致，</w:t>
      </w:r>
      <w:r>
        <w:rPr>
          <w:rFonts w:hint="eastAsia"/>
        </w:rPr>
        <w:t>同一工程项目，相同的构配件、设备、设施和材料等不得采用两种或两种以上命名方式；</w:t>
      </w:r>
    </w:p>
    <w:p>
      <w:pPr>
        <w:numPr>
          <w:ilvl w:val="0"/>
          <w:numId w:val="40"/>
        </w:numPr>
        <w:spacing w:before="120" w:beforeLines="50" w:after="120" w:afterLines="50" w:line="300" w:lineRule="auto"/>
        <w:ind w:left="0" w:firstLine="420" w:firstLineChars="200"/>
        <w:rPr>
          <w:szCs w:val="21"/>
        </w:rPr>
      </w:pPr>
      <w:r>
        <w:rPr>
          <w:szCs w:val="21"/>
        </w:rPr>
        <w:t>工程</w:t>
      </w:r>
      <w:r>
        <w:rPr>
          <w:rFonts w:hint="eastAsia"/>
          <w:szCs w:val="21"/>
        </w:rPr>
        <w:t>量</w:t>
      </w:r>
      <w:r>
        <w:rPr>
          <w:szCs w:val="21"/>
        </w:rPr>
        <w:t>统计应用的软件应具有简单易用性，功能应包含成果输出、统计清单格式自定义、构件自动分组等。</w:t>
      </w:r>
    </w:p>
    <w:p>
      <w:pPr>
        <w:pStyle w:val="97"/>
        <w:numPr>
          <w:ilvl w:val="2"/>
          <w:numId w:val="31"/>
        </w:numPr>
        <w:spacing w:before="120" w:beforeLines="50" w:after="120" w:afterLines="50" w:line="300" w:lineRule="auto"/>
        <w:ind w:left="0" w:firstLine="0" w:firstLineChars="0"/>
        <w:rPr>
          <w:szCs w:val="21"/>
        </w:rPr>
      </w:pPr>
      <w:r>
        <w:rPr>
          <w:rFonts w:hint="eastAsia"/>
          <w:b w:val="0"/>
          <w:szCs w:val="21"/>
        </w:rPr>
        <w:t>岩土工程信息模型在建筑、市政等工程的运维期应用时，应符合以下规定：</w:t>
      </w:r>
    </w:p>
    <w:p>
      <w:pPr>
        <w:numPr>
          <w:ilvl w:val="0"/>
          <w:numId w:val="41"/>
        </w:numPr>
        <w:spacing w:before="120" w:beforeLines="50" w:after="120" w:afterLines="50" w:line="300" w:lineRule="auto"/>
        <w:ind w:left="0" w:firstLine="420" w:firstLineChars="200"/>
        <w:rPr>
          <w:szCs w:val="21"/>
        </w:rPr>
      </w:pPr>
      <w:r>
        <w:rPr>
          <w:rFonts w:hint="eastAsia"/>
          <w:szCs w:val="21"/>
        </w:rPr>
        <w:t>地表及</w:t>
      </w:r>
      <w:r>
        <w:rPr>
          <w:szCs w:val="21"/>
        </w:rPr>
        <w:t>地下</w:t>
      </w:r>
      <w:r>
        <w:rPr>
          <w:rFonts w:hint="eastAsia"/>
          <w:szCs w:val="21"/>
        </w:rPr>
        <w:t>设施</w:t>
      </w:r>
      <w:r>
        <w:rPr>
          <w:szCs w:val="21"/>
        </w:rPr>
        <w:t>信息模型</w:t>
      </w:r>
      <w:r>
        <w:rPr>
          <w:rFonts w:hint="eastAsia"/>
          <w:szCs w:val="21"/>
        </w:rPr>
        <w:t>应</w:t>
      </w:r>
      <w:r>
        <w:rPr>
          <w:szCs w:val="21"/>
        </w:rPr>
        <w:t>根据</w:t>
      </w:r>
      <w:r>
        <w:rPr>
          <w:rFonts w:hint="eastAsia"/>
          <w:szCs w:val="21"/>
        </w:rPr>
        <w:t>运维期</w:t>
      </w:r>
      <w:r>
        <w:rPr>
          <w:szCs w:val="21"/>
        </w:rPr>
        <w:t>周边环境的变化</w:t>
      </w:r>
      <w:r>
        <w:rPr>
          <w:rFonts w:hint="eastAsia"/>
          <w:szCs w:val="21"/>
        </w:rPr>
        <w:t>动态</w:t>
      </w:r>
      <w:r>
        <w:rPr>
          <w:szCs w:val="21"/>
        </w:rPr>
        <w:t>更新</w:t>
      </w:r>
      <w:r>
        <w:rPr>
          <w:rFonts w:hint="eastAsia"/>
          <w:szCs w:val="21"/>
        </w:rPr>
        <w:t>，保证</w:t>
      </w:r>
      <w:r>
        <w:rPr>
          <w:szCs w:val="21"/>
        </w:rPr>
        <w:t>模型</w:t>
      </w:r>
      <w:r>
        <w:rPr>
          <w:rFonts w:hint="eastAsia"/>
          <w:szCs w:val="21"/>
        </w:rPr>
        <w:t>信息</w:t>
      </w:r>
      <w:r>
        <w:rPr>
          <w:szCs w:val="21"/>
        </w:rPr>
        <w:t>准确</w:t>
      </w:r>
      <w:r>
        <w:rPr>
          <w:rFonts w:hint="eastAsia"/>
          <w:szCs w:val="21"/>
        </w:rPr>
        <w:t>性</w:t>
      </w:r>
      <w:r>
        <w:rPr>
          <w:szCs w:val="21"/>
        </w:rPr>
        <w:t>；</w:t>
      </w:r>
    </w:p>
    <w:p>
      <w:pPr>
        <w:numPr>
          <w:ilvl w:val="0"/>
          <w:numId w:val="41"/>
        </w:numPr>
        <w:spacing w:before="120" w:beforeLines="50" w:after="120" w:afterLines="50" w:line="300" w:lineRule="auto"/>
        <w:ind w:left="0" w:firstLine="420" w:firstLineChars="200"/>
        <w:rPr>
          <w:szCs w:val="21"/>
        </w:rPr>
      </w:pPr>
      <w:r>
        <w:rPr>
          <w:rFonts w:hint="eastAsia"/>
          <w:szCs w:val="21"/>
        </w:rPr>
        <w:t>岩土</w:t>
      </w:r>
      <w:r>
        <w:rPr>
          <w:szCs w:val="21"/>
        </w:rPr>
        <w:t>工程</w:t>
      </w:r>
      <w:r>
        <w:rPr>
          <w:rFonts w:hint="eastAsia"/>
          <w:szCs w:val="21"/>
        </w:rPr>
        <w:t>勘察信息</w:t>
      </w:r>
      <w:r>
        <w:rPr>
          <w:szCs w:val="21"/>
        </w:rPr>
        <w:t>模型</w:t>
      </w:r>
      <w:r>
        <w:rPr>
          <w:rFonts w:hint="eastAsia"/>
          <w:szCs w:val="21"/>
        </w:rPr>
        <w:t>应对地下</w:t>
      </w:r>
      <w:r>
        <w:rPr>
          <w:szCs w:val="21"/>
        </w:rPr>
        <w:t>水位</w:t>
      </w:r>
      <w:r>
        <w:rPr>
          <w:rFonts w:hint="eastAsia"/>
          <w:szCs w:val="21"/>
        </w:rPr>
        <w:t>变化动态更新，并动态评估地下水位变化对结构稳定性影响，保证运维期结构抗浮稳定和沉降稳定；</w:t>
      </w:r>
    </w:p>
    <w:p>
      <w:pPr>
        <w:numPr>
          <w:ilvl w:val="0"/>
          <w:numId w:val="41"/>
        </w:numPr>
        <w:spacing w:before="120" w:beforeLines="50" w:after="120" w:afterLines="50" w:line="300" w:lineRule="auto"/>
        <w:ind w:left="0" w:firstLine="420" w:firstLineChars="200"/>
        <w:rPr>
          <w:szCs w:val="21"/>
        </w:rPr>
      </w:pPr>
      <w:r>
        <w:rPr>
          <w:rFonts w:hint="eastAsia"/>
          <w:szCs w:val="21"/>
        </w:rPr>
        <w:t>边坡支护设计信息模型应结合运维期损坏、修整、变更进行动态更新和稳定性评价，保证维护期边坡安全；</w:t>
      </w:r>
    </w:p>
    <w:p>
      <w:pPr>
        <w:numPr>
          <w:ilvl w:val="0"/>
          <w:numId w:val="41"/>
        </w:numPr>
        <w:spacing w:before="120" w:beforeLines="50" w:after="120" w:afterLines="50" w:line="300" w:lineRule="auto"/>
        <w:ind w:left="0" w:firstLine="420" w:firstLineChars="200"/>
        <w:rPr>
          <w:szCs w:val="21"/>
        </w:rPr>
      </w:pPr>
      <w:r>
        <w:rPr>
          <w:rFonts w:hint="eastAsia"/>
          <w:szCs w:val="21"/>
        </w:rPr>
        <w:t>岩土工程监测信息模型应具备项目全过程相关方对监测数据采集、存储、读取的功能，并应对结构和</w:t>
      </w:r>
      <w:r>
        <w:rPr>
          <w:szCs w:val="21"/>
        </w:rPr>
        <w:t>永久性</w:t>
      </w:r>
      <w:r>
        <w:rPr>
          <w:rFonts w:hint="eastAsia"/>
          <w:szCs w:val="21"/>
        </w:rPr>
        <w:t>防护</w:t>
      </w:r>
      <w:r>
        <w:rPr>
          <w:szCs w:val="21"/>
        </w:rPr>
        <w:t>边坡</w:t>
      </w:r>
      <w:r>
        <w:rPr>
          <w:rFonts w:hint="eastAsia"/>
          <w:szCs w:val="21"/>
        </w:rPr>
        <w:t>运维期各种因素导致的</w:t>
      </w:r>
      <w:r>
        <w:rPr>
          <w:szCs w:val="21"/>
        </w:rPr>
        <w:t>变形进行</w:t>
      </w:r>
      <w:r>
        <w:rPr>
          <w:rFonts w:hint="eastAsia"/>
          <w:szCs w:val="21"/>
        </w:rPr>
        <w:t>持续</w:t>
      </w:r>
      <w:r>
        <w:rPr>
          <w:szCs w:val="21"/>
        </w:rPr>
        <w:t>更新，</w:t>
      </w:r>
      <w:r>
        <w:rPr>
          <w:rFonts w:hint="eastAsia"/>
          <w:szCs w:val="21"/>
        </w:rPr>
        <w:t>及时</w:t>
      </w:r>
      <w:r>
        <w:rPr>
          <w:szCs w:val="21"/>
        </w:rPr>
        <w:t>获取结构及岩土体的风险隐患数据，准确把握工程的安全</w:t>
      </w:r>
      <w:r>
        <w:rPr>
          <w:rFonts w:hint="eastAsia"/>
          <w:szCs w:val="21"/>
        </w:rPr>
        <w:t>度。</w:t>
      </w:r>
    </w:p>
    <w:p>
      <w:pPr>
        <w:pStyle w:val="97"/>
        <w:numPr>
          <w:ilvl w:val="2"/>
          <w:numId w:val="31"/>
        </w:numPr>
        <w:spacing w:before="120" w:beforeLines="50" w:after="120" w:afterLines="50" w:line="300" w:lineRule="auto"/>
        <w:ind w:left="0" w:firstLine="0" w:firstLineChars="0"/>
      </w:pPr>
      <w:r>
        <w:rPr>
          <w:rFonts w:hint="eastAsia"/>
          <w:b w:val="0"/>
          <w:szCs w:val="21"/>
        </w:rPr>
        <w:t>模型应用过程中更新的数据应反馈至原模型。</w:t>
      </w:r>
      <w:r>
        <w:rPr>
          <w:szCs w:val="21"/>
        </w:rPr>
        <w:br w:type="page"/>
      </w:r>
    </w:p>
    <w:p>
      <w:pPr>
        <w:keepNext/>
        <w:keepLines/>
        <w:spacing w:before="240" w:beforeLines="100" w:after="240" w:afterLines="100" w:line="360" w:lineRule="exact"/>
        <w:jc w:val="center"/>
        <w:outlineLvl w:val="0"/>
        <w:rPr>
          <w:sz w:val="28"/>
          <w:szCs w:val="28"/>
        </w:rPr>
      </w:pPr>
      <w:bookmarkStart w:id="285" w:name="_Toc7037"/>
      <w:bookmarkStart w:id="286" w:name="_Toc57809127"/>
      <w:bookmarkStart w:id="287" w:name="_Toc26259"/>
      <w:bookmarkStart w:id="288" w:name="_Toc71998953"/>
      <w:bookmarkStart w:id="289" w:name="_Toc71999318"/>
      <w:bookmarkStart w:id="290" w:name="_Toc27886"/>
      <w:bookmarkStart w:id="291" w:name="_Toc22313"/>
      <w:r>
        <w:rPr>
          <w:rFonts w:hint="eastAsia"/>
          <w:sz w:val="28"/>
          <w:szCs w:val="28"/>
        </w:rPr>
        <w:t xml:space="preserve">附录A </w:t>
      </w:r>
      <w:bookmarkEnd w:id="285"/>
      <w:bookmarkEnd w:id="286"/>
      <w:bookmarkEnd w:id="287"/>
      <w:r>
        <w:rPr>
          <w:rFonts w:hint="eastAsia"/>
          <w:sz w:val="28"/>
          <w:szCs w:val="28"/>
        </w:rPr>
        <w:t>岩土工程信息模型通用型信息分类及编码表</w:t>
      </w:r>
      <w:bookmarkEnd w:id="288"/>
      <w:bookmarkEnd w:id="289"/>
      <w:bookmarkEnd w:id="290"/>
      <w:r>
        <w:rPr>
          <w:sz w:val="28"/>
          <w:szCs w:val="28"/>
        </w:rPr>
        <w:fldChar w:fldCharType="begin"/>
      </w:r>
      <w:r>
        <w:rPr>
          <w:sz w:val="28"/>
          <w:szCs w:val="28"/>
        </w:rPr>
        <w:instrText xml:space="preserve"> </w:instrText>
      </w:r>
      <w:r>
        <w:rPr>
          <w:rFonts w:hint="eastAsia"/>
          <w:sz w:val="28"/>
          <w:szCs w:val="28"/>
        </w:rPr>
        <w:instrText xml:space="preserve">TC  "</w:instrText>
      </w:r>
      <w:bookmarkStart w:id="292" w:name="_Toc71998303"/>
      <w:r>
        <w:rPr>
          <w:rFonts w:hint="eastAsia"/>
          <w:sz w:val="28"/>
          <w:szCs w:val="28"/>
        </w:rPr>
        <w:instrText xml:space="preserve">Appendix A General information classification and coding table of geotechnical engineering information model</w:instrText>
      </w:r>
      <w:bookmarkEnd w:id="292"/>
      <w:r>
        <w:rPr>
          <w:rFonts w:hint="eastAsia"/>
          <w:sz w:val="28"/>
          <w:szCs w:val="28"/>
        </w:rPr>
        <w:instrText xml:space="preserve">" \l 1</w:instrText>
      </w:r>
      <w:r>
        <w:rPr>
          <w:sz w:val="28"/>
          <w:szCs w:val="28"/>
        </w:rPr>
        <w:instrText xml:space="preserve"> </w:instrText>
      </w:r>
      <w:r>
        <w:rPr>
          <w:sz w:val="28"/>
          <w:szCs w:val="28"/>
        </w:rPr>
        <w:fldChar w:fldCharType="end"/>
      </w:r>
      <w:bookmarkEnd w:id="291"/>
    </w:p>
    <w:p>
      <w:pPr>
        <w:pStyle w:val="58"/>
        <w:numPr>
          <w:ilvl w:val="255"/>
          <w:numId w:val="0"/>
        </w:numPr>
        <w:shd w:val="clear" w:color="auto" w:fill="auto"/>
        <w:spacing w:line="360" w:lineRule="exact"/>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表A.0.1 工程建设项目阶段分类信息编码表</w:t>
      </w:r>
    </w:p>
    <w:tbl>
      <w:tblPr>
        <w:tblStyle w:val="32"/>
        <w:tblW w:w="6194" w:type="dxa"/>
        <w:jc w:val="center"/>
        <w:tblLayout w:type="fixed"/>
        <w:tblCellMar>
          <w:top w:w="0" w:type="dxa"/>
          <w:left w:w="108" w:type="dxa"/>
          <w:bottom w:w="0" w:type="dxa"/>
          <w:right w:w="108" w:type="dxa"/>
        </w:tblCellMar>
      </w:tblPr>
      <w:tblGrid>
        <w:gridCol w:w="1984"/>
        <w:gridCol w:w="4210"/>
      </w:tblGrid>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sz w:val="18"/>
                <w:szCs w:val="18"/>
              </w:rPr>
            </w:pPr>
            <w:r>
              <w:rPr>
                <w:rFonts w:hint="eastAsia"/>
                <w:sz w:val="18"/>
                <w:szCs w:val="18"/>
              </w:rPr>
              <w:t>编码</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sz w:val="18"/>
                <w:szCs w:val="18"/>
              </w:rPr>
            </w:pPr>
            <w:r>
              <w:rPr>
                <w:rFonts w:hint="eastAsia"/>
                <w:sz w:val="18"/>
                <w:szCs w:val="18"/>
              </w:rPr>
              <w:t>类目名称</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ascii="Times New Roman" w:hAnsi="Times New Roman" w:eastAsia="宋体"/>
                <w:b/>
                <w:color w:val="auto"/>
                <w:sz w:val="18"/>
                <w:szCs w:val="24"/>
              </w:rPr>
              <w:t>20-20.00.00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hint="eastAsia" w:ascii="Times New Roman" w:hAnsi="Times New Roman" w:eastAsia="宋体"/>
                <w:b/>
                <w:color w:val="auto"/>
                <w:sz w:val="18"/>
                <w:szCs w:val="24"/>
              </w:rPr>
              <w:t>项目实施阶段</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ascii="Times New Roman" w:hAnsi="Times New Roman" w:eastAsia="宋体"/>
                <w:b/>
                <w:color w:val="auto"/>
                <w:sz w:val="18"/>
                <w:szCs w:val="24"/>
              </w:rPr>
              <w:t>20-20.10.00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hint="eastAsia" w:ascii="Times New Roman" w:hAnsi="Times New Roman" w:eastAsia="宋体"/>
                <w:b/>
                <w:color w:val="auto"/>
                <w:sz w:val="18"/>
                <w:szCs w:val="24"/>
              </w:rPr>
              <w:t>勘察</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20-20.10.10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可行性研究勘察</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20-20.10</w:t>
            </w:r>
            <w:r>
              <w:rPr>
                <w:rStyle w:val="91"/>
                <w:rFonts w:ascii="Times New Roman" w:hAnsi="Times New Roman" w:eastAsia="宋体"/>
                <w:color w:val="auto"/>
                <w:sz w:val="18"/>
                <w:szCs w:val="24"/>
                <w:lang w:eastAsia="zh-CN"/>
              </w:rPr>
              <w:t>.</w:t>
            </w:r>
            <w:r>
              <w:rPr>
                <w:rStyle w:val="91"/>
                <w:rFonts w:ascii="Times New Roman" w:hAnsi="Times New Roman" w:eastAsia="宋体"/>
                <w:color w:val="auto"/>
                <w:sz w:val="18"/>
                <w:szCs w:val="24"/>
              </w:rPr>
              <w:t>20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初步勘察</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20-20</w:t>
            </w:r>
            <w:r>
              <w:rPr>
                <w:rStyle w:val="91"/>
                <w:rFonts w:ascii="Times New Roman" w:hAnsi="Times New Roman" w:eastAsia="宋体"/>
                <w:color w:val="auto"/>
                <w:sz w:val="18"/>
                <w:szCs w:val="24"/>
                <w:lang w:eastAsia="zh-CN"/>
              </w:rPr>
              <w:t>.</w:t>
            </w:r>
            <w:r>
              <w:rPr>
                <w:rStyle w:val="91"/>
                <w:rFonts w:ascii="Times New Roman" w:hAnsi="Times New Roman" w:eastAsia="宋体"/>
                <w:color w:val="auto"/>
                <w:sz w:val="18"/>
                <w:szCs w:val="24"/>
              </w:rPr>
              <w:t>10</w:t>
            </w:r>
            <w:r>
              <w:rPr>
                <w:rStyle w:val="91"/>
                <w:rFonts w:ascii="Times New Roman" w:hAnsi="Times New Roman" w:eastAsia="宋体"/>
                <w:color w:val="auto"/>
                <w:sz w:val="18"/>
                <w:szCs w:val="24"/>
                <w:lang w:eastAsia="zh-CN"/>
              </w:rPr>
              <w:t>.</w:t>
            </w:r>
            <w:r>
              <w:rPr>
                <w:rStyle w:val="91"/>
                <w:rFonts w:ascii="Times New Roman" w:hAnsi="Times New Roman" w:eastAsia="宋体"/>
                <w:color w:val="auto"/>
                <w:sz w:val="18"/>
                <w:szCs w:val="24"/>
              </w:rPr>
              <w:t>30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详细勘察</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20-20</w:t>
            </w:r>
            <w:r>
              <w:rPr>
                <w:rStyle w:val="91"/>
                <w:rFonts w:ascii="Times New Roman" w:hAnsi="Times New Roman" w:eastAsia="宋体"/>
                <w:color w:val="auto"/>
                <w:sz w:val="18"/>
                <w:szCs w:val="24"/>
                <w:lang w:eastAsia="zh-CN"/>
              </w:rPr>
              <w:t>.</w:t>
            </w:r>
            <w:r>
              <w:rPr>
                <w:rStyle w:val="91"/>
                <w:rFonts w:ascii="Times New Roman" w:hAnsi="Times New Roman" w:eastAsia="宋体"/>
                <w:color w:val="auto"/>
                <w:sz w:val="18"/>
                <w:szCs w:val="24"/>
              </w:rPr>
              <w:t>10</w:t>
            </w:r>
            <w:r>
              <w:rPr>
                <w:rStyle w:val="91"/>
                <w:rFonts w:ascii="Times New Roman" w:hAnsi="Times New Roman" w:eastAsia="宋体"/>
                <w:color w:val="auto"/>
                <w:sz w:val="18"/>
                <w:szCs w:val="24"/>
                <w:lang w:eastAsia="zh-CN"/>
              </w:rPr>
              <w:t>.</w:t>
            </w:r>
            <w:r>
              <w:rPr>
                <w:rStyle w:val="91"/>
                <w:rFonts w:ascii="Times New Roman" w:hAnsi="Times New Roman" w:eastAsia="宋体"/>
                <w:color w:val="auto"/>
                <w:sz w:val="18"/>
                <w:szCs w:val="24"/>
              </w:rPr>
              <w:t>90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施工勘察</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ascii="Times New Roman" w:hAnsi="Times New Roman" w:eastAsia="宋体"/>
                <w:b/>
                <w:color w:val="auto"/>
                <w:sz w:val="18"/>
                <w:szCs w:val="24"/>
              </w:rPr>
              <w:t>20-20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20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00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hint="eastAsia" w:ascii="Times New Roman" w:hAnsi="Times New Roman" w:eastAsia="宋体"/>
                <w:b/>
                <w:color w:val="auto"/>
                <w:sz w:val="18"/>
                <w:szCs w:val="24"/>
              </w:rPr>
              <w:t>方案设计</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ascii="Times New Roman" w:hAnsi="Times New Roman" w:eastAsia="宋体"/>
                <w:b/>
                <w:color w:val="auto"/>
                <w:sz w:val="18"/>
                <w:szCs w:val="24"/>
              </w:rPr>
              <w:t>20-20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25</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00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hint="eastAsia" w:ascii="Times New Roman" w:hAnsi="Times New Roman" w:eastAsia="宋体"/>
                <w:b/>
                <w:color w:val="auto"/>
                <w:sz w:val="18"/>
                <w:szCs w:val="24"/>
              </w:rPr>
              <w:t>初步设计</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ascii="Times New Roman" w:hAnsi="Times New Roman" w:eastAsia="宋体"/>
                <w:b/>
                <w:color w:val="auto"/>
                <w:sz w:val="18"/>
                <w:szCs w:val="24"/>
              </w:rPr>
              <w:t>20-20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30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00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hint="eastAsia" w:ascii="Times New Roman" w:hAnsi="Times New Roman" w:eastAsia="宋体"/>
                <w:b/>
                <w:color w:val="auto"/>
                <w:sz w:val="18"/>
                <w:szCs w:val="24"/>
              </w:rPr>
              <w:t>施工图设计</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ascii="Times New Roman" w:hAnsi="Times New Roman" w:eastAsia="宋体"/>
                <w:b/>
                <w:color w:val="auto"/>
                <w:sz w:val="18"/>
                <w:szCs w:val="24"/>
              </w:rPr>
              <w:t>20-20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45</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00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hint="eastAsia" w:ascii="Times New Roman" w:hAnsi="Times New Roman" w:eastAsia="宋体"/>
                <w:b/>
                <w:color w:val="auto"/>
                <w:sz w:val="18"/>
                <w:szCs w:val="24"/>
              </w:rPr>
              <w:t>施工</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ascii="Times New Roman" w:hAnsi="Times New Roman" w:eastAsia="宋体"/>
                <w:b/>
                <w:color w:val="auto"/>
                <w:sz w:val="18"/>
                <w:szCs w:val="24"/>
              </w:rPr>
              <w:t>20-20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50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00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hint="eastAsia" w:ascii="Times New Roman" w:hAnsi="Times New Roman" w:eastAsia="宋体"/>
                <w:b/>
                <w:color w:val="auto"/>
                <w:sz w:val="18"/>
                <w:szCs w:val="24"/>
                <w:lang w:eastAsia="zh-CN"/>
              </w:rPr>
              <w:t>竣工</w:t>
            </w:r>
            <w:r>
              <w:rPr>
                <w:rStyle w:val="91"/>
                <w:rFonts w:hint="eastAsia" w:ascii="Times New Roman" w:hAnsi="Times New Roman" w:eastAsia="宋体"/>
                <w:b/>
                <w:color w:val="auto"/>
                <w:sz w:val="18"/>
                <w:szCs w:val="24"/>
              </w:rPr>
              <w:t>验收</w:t>
            </w:r>
          </w:p>
        </w:tc>
      </w:tr>
      <w:tr>
        <w:tblPrEx>
          <w:tblCellMar>
            <w:top w:w="0" w:type="dxa"/>
            <w:left w:w="108" w:type="dxa"/>
            <w:bottom w:w="0" w:type="dxa"/>
            <w:right w:w="108" w:type="dxa"/>
          </w:tblCellMar>
        </w:tblPrEx>
        <w:trPr>
          <w:jc w:val="center"/>
        </w:trPr>
        <w:tc>
          <w:tcPr>
            <w:tcW w:w="1984"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ascii="Times New Roman" w:hAnsi="Times New Roman" w:eastAsia="宋体"/>
                <w:b/>
                <w:color w:val="auto"/>
                <w:sz w:val="18"/>
                <w:szCs w:val="24"/>
              </w:rPr>
              <w:t>20-20</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55</w:t>
            </w:r>
            <w:r>
              <w:rPr>
                <w:rStyle w:val="91"/>
                <w:rFonts w:ascii="Times New Roman" w:hAnsi="Times New Roman" w:eastAsia="宋体"/>
                <w:b/>
                <w:color w:val="auto"/>
                <w:sz w:val="18"/>
                <w:szCs w:val="24"/>
                <w:lang w:eastAsia="zh-CN"/>
              </w:rPr>
              <w:t>.</w:t>
            </w:r>
            <w:r>
              <w:rPr>
                <w:rStyle w:val="91"/>
                <w:rFonts w:ascii="Times New Roman" w:hAnsi="Times New Roman" w:eastAsia="宋体"/>
                <w:b/>
                <w:color w:val="auto"/>
                <w:sz w:val="18"/>
                <w:szCs w:val="24"/>
              </w:rPr>
              <w:t>00</w:t>
            </w:r>
          </w:p>
        </w:tc>
        <w:tc>
          <w:tcPr>
            <w:tcW w:w="4210" w:type="dxa"/>
            <w:tcBorders>
              <w:top w:val="single" w:color="auto" w:sz="4" w:space="0"/>
              <w:left w:val="single" w:color="auto" w:sz="4" w:space="0"/>
              <w:bottom w:val="single" w:color="auto" w:sz="4" w:space="0"/>
              <w:right w:val="single" w:color="auto" w:sz="4" w:space="0"/>
            </w:tcBorders>
          </w:tcPr>
          <w:p>
            <w:pPr>
              <w:spacing w:line="360" w:lineRule="exact"/>
              <w:jc w:val="center"/>
              <w:rPr>
                <w:rStyle w:val="91"/>
                <w:rFonts w:ascii="Times New Roman" w:hAnsi="Times New Roman" w:eastAsia="宋体"/>
                <w:b/>
                <w:color w:val="auto"/>
                <w:sz w:val="18"/>
                <w:szCs w:val="24"/>
              </w:rPr>
            </w:pPr>
            <w:r>
              <w:rPr>
                <w:rStyle w:val="91"/>
                <w:rFonts w:hint="eastAsia" w:ascii="Times New Roman" w:hAnsi="Times New Roman" w:eastAsia="宋体"/>
                <w:b/>
                <w:color w:val="auto"/>
                <w:sz w:val="18"/>
                <w:szCs w:val="24"/>
              </w:rPr>
              <w:t>交付</w:t>
            </w:r>
          </w:p>
        </w:tc>
      </w:tr>
    </w:tbl>
    <w:p>
      <w:pPr>
        <w:spacing w:before="156"/>
        <w:jc w:val="center"/>
        <w:rPr>
          <w:rStyle w:val="91"/>
          <w:b/>
          <w:color w:val="auto"/>
          <w:sz w:val="18"/>
          <w:szCs w:val="24"/>
          <w:lang w:eastAsia="zh-CN"/>
        </w:rPr>
      </w:pPr>
      <w:r>
        <w:rPr>
          <w:rStyle w:val="91"/>
          <w:b/>
          <w:color w:val="auto"/>
          <w:sz w:val="18"/>
          <w:szCs w:val="24"/>
          <w:lang w:eastAsia="zh-CN"/>
        </w:rPr>
        <w:t>表A.0.</w:t>
      </w:r>
      <w:r>
        <w:rPr>
          <w:rStyle w:val="91"/>
          <w:rFonts w:hint="eastAsia"/>
          <w:b/>
          <w:color w:val="auto"/>
          <w:sz w:val="18"/>
          <w:szCs w:val="24"/>
          <w:lang w:eastAsia="zh-CN"/>
        </w:rPr>
        <w:t>2</w:t>
      </w:r>
      <w:r>
        <w:rPr>
          <w:rStyle w:val="91"/>
          <w:b/>
          <w:color w:val="auto"/>
          <w:sz w:val="18"/>
          <w:szCs w:val="24"/>
          <w:lang w:eastAsia="zh-CN"/>
        </w:rPr>
        <w:t xml:space="preserve"> 组织角色</w:t>
      </w:r>
      <w:r>
        <w:rPr>
          <w:rStyle w:val="91"/>
          <w:rFonts w:hint="eastAsia" w:ascii="Times New Roman" w:hAnsi="Times New Roman" w:eastAsia="宋体"/>
          <w:b/>
          <w:color w:val="auto"/>
          <w:sz w:val="18"/>
          <w:szCs w:val="24"/>
          <w:lang w:eastAsia="zh-CN"/>
        </w:rPr>
        <w:t>分类信息编码表</w:t>
      </w:r>
    </w:p>
    <w:tbl>
      <w:tblPr>
        <w:tblStyle w:val="33"/>
        <w:tblW w:w="6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4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spacing w:line="360" w:lineRule="exact"/>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编码</w:t>
            </w:r>
          </w:p>
        </w:tc>
        <w:tc>
          <w:tcPr>
            <w:tcW w:w="4249" w:type="dxa"/>
          </w:tcPr>
          <w:p>
            <w:pPr>
              <w:spacing w:line="360" w:lineRule="exact"/>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类目</w:t>
            </w:r>
            <w:r>
              <w:rPr>
                <w:rStyle w:val="91"/>
                <w:rFonts w:hint="eastAsia"/>
                <w:color w:val="auto"/>
                <w:sz w:val="18"/>
                <w:szCs w:val="18"/>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b/>
                <w:bCs/>
                <w:color w:val="auto"/>
                <w:sz w:val="18"/>
                <w:szCs w:val="18"/>
              </w:rPr>
            </w:pPr>
            <w:r>
              <w:rPr>
                <w:rStyle w:val="91"/>
                <w:rFonts w:ascii="Times New Roman" w:hAnsi="Times New Roman" w:eastAsia="宋体"/>
                <w:b/>
                <w:bCs/>
                <w:color w:val="auto"/>
                <w:sz w:val="18"/>
                <w:szCs w:val="18"/>
              </w:rPr>
              <w:t>31-20.00.00</w:t>
            </w:r>
          </w:p>
        </w:tc>
        <w:tc>
          <w:tcPr>
            <w:tcW w:w="4249" w:type="dxa"/>
            <w:vAlign w:val="center"/>
          </w:tcPr>
          <w:p>
            <w:pPr>
              <w:spacing w:line="360" w:lineRule="exact"/>
              <w:jc w:val="center"/>
              <w:rPr>
                <w:rStyle w:val="91"/>
                <w:rFonts w:ascii="Times New Roman" w:hAnsi="Times New Roman" w:eastAsia="宋体"/>
                <w:b/>
                <w:bCs/>
                <w:color w:val="auto"/>
                <w:sz w:val="18"/>
                <w:szCs w:val="18"/>
              </w:rPr>
            </w:pPr>
            <w:r>
              <w:rPr>
                <w:rStyle w:val="91"/>
                <w:rFonts w:ascii="Times New Roman" w:hAnsi="Times New Roman" w:eastAsia="宋体"/>
                <w:b/>
                <w:bCs/>
                <w:color w:val="auto"/>
                <w:sz w:val="18"/>
                <w:szCs w:val="18"/>
              </w:rPr>
              <w:t>勘察设计角色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b/>
                <w:bCs/>
                <w:color w:val="auto"/>
                <w:sz w:val="18"/>
                <w:szCs w:val="18"/>
              </w:rPr>
            </w:pPr>
            <w:r>
              <w:rPr>
                <w:rStyle w:val="91"/>
                <w:rFonts w:ascii="Times New Roman" w:hAnsi="Times New Roman" w:eastAsia="宋体"/>
                <w:b/>
                <w:bCs/>
                <w:color w:val="auto"/>
                <w:sz w:val="18"/>
                <w:szCs w:val="18"/>
              </w:rPr>
              <w:t>31-20.90.00</w:t>
            </w:r>
          </w:p>
        </w:tc>
        <w:tc>
          <w:tcPr>
            <w:tcW w:w="4249" w:type="dxa"/>
            <w:vAlign w:val="center"/>
          </w:tcPr>
          <w:p>
            <w:pPr>
              <w:spacing w:line="360" w:lineRule="exact"/>
              <w:jc w:val="center"/>
              <w:rPr>
                <w:rStyle w:val="91"/>
                <w:rFonts w:ascii="Times New Roman" w:hAnsi="Times New Roman" w:eastAsia="宋体"/>
                <w:b/>
                <w:bCs/>
                <w:color w:val="auto"/>
                <w:sz w:val="18"/>
                <w:szCs w:val="18"/>
              </w:rPr>
            </w:pPr>
            <w:r>
              <w:rPr>
                <w:rStyle w:val="91"/>
                <w:rFonts w:ascii="Times New Roman" w:hAnsi="Times New Roman" w:eastAsia="宋体"/>
                <w:b/>
                <w:bCs/>
                <w:color w:val="auto"/>
                <w:sz w:val="18"/>
                <w:szCs w:val="18"/>
              </w:rPr>
              <w:t>项目层级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color w:val="auto"/>
                <w:sz w:val="18"/>
                <w:szCs w:val="18"/>
              </w:rPr>
            </w:pPr>
            <w:r>
              <w:rPr>
                <w:rStyle w:val="91"/>
                <w:rFonts w:ascii="Times New Roman" w:hAnsi="Times New Roman" w:eastAsia="宋体"/>
                <w:color w:val="auto"/>
                <w:sz w:val="18"/>
                <w:szCs w:val="18"/>
              </w:rPr>
              <w:t>31-20.90.03</w:t>
            </w:r>
          </w:p>
        </w:tc>
        <w:tc>
          <w:tcPr>
            <w:tcW w:w="4249" w:type="dxa"/>
            <w:vAlign w:val="center"/>
          </w:tcPr>
          <w:p>
            <w:pPr>
              <w:spacing w:line="360" w:lineRule="exact"/>
              <w:jc w:val="center"/>
              <w:rPr>
                <w:rStyle w:val="91"/>
                <w:rFonts w:ascii="宋体" w:hAnsi="宋体" w:eastAsia="宋体"/>
                <w:color w:val="auto"/>
                <w:sz w:val="18"/>
                <w:szCs w:val="18"/>
              </w:rPr>
            </w:pPr>
            <w:r>
              <w:rPr>
                <w:rStyle w:val="91"/>
                <w:rFonts w:hint="eastAsia" w:ascii="宋体" w:hAnsi="宋体" w:eastAsia="宋体"/>
                <w:color w:val="auto"/>
                <w:sz w:val="18"/>
                <w:szCs w:val="18"/>
                <w:lang w:eastAsia="zh-CN"/>
              </w:rPr>
              <w:t>项目</w:t>
            </w:r>
            <w:r>
              <w:rPr>
                <w:rStyle w:val="91"/>
                <w:rFonts w:ascii="宋体" w:hAnsi="宋体" w:eastAsia="宋体"/>
                <w:color w:val="auto"/>
                <w:sz w:val="18"/>
                <w:szCs w:val="1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color w:val="auto"/>
                <w:sz w:val="18"/>
                <w:szCs w:val="18"/>
              </w:rPr>
            </w:pPr>
            <w:r>
              <w:rPr>
                <w:rStyle w:val="91"/>
                <w:rFonts w:ascii="Times New Roman" w:hAnsi="Times New Roman" w:eastAsia="宋体"/>
                <w:color w:val="auto"/>
                <w:sz w:val="18"/>
                <w:szCs w:val="18"/>
              </w:rPr>
              <w:t>31-20.90.06</w:t>
            </w:r>
          </w:p>
        </w:tc>
        <w:tc>
          <w:tcPr>
            <w:tcW w:w="4249" w:type="dxa"/>
            <w:vAlign w:val="center"/>
          </w:tcPr>
          <w:p>
            <w:pPr>
              <w:spacing w:line="360" w:lineRule="exact"/>
              <w:jc w:val="center"/>
              <w:rPr>
                <w:rStyle w:val="91"/>
                <w:rFonts w:ascii="宋体" w:hAnsi="宋体" w:eastAsia="宋体"/>
                <w:color w:val="auto"/>
                <w:sz w:val="18"/>
                <w:szCs w:val="18"/>
              </w:rPr>
            </w:pPr>
            <w:r>
              <w:rPr>
                <w:rStyle w:val="91"/>
                <w:rFonts w:ascii="宋体" w:hAnsi="宋体" w:eastAsia="宋体"/>
                <w:color w:val="auto"/>
                <w:sz w:val="18"/>
                <w:szCs w:val="18"/>
              </w:rPr>
              <w:t>专业负责人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color w:val="auto"/>
                <w:sz w:val="18"/>
                <w:szCs w:val="18"/>
              </w:rPr>
            </w:pPr>
            <w:r>
              <w:rPr>
                <w:rStyle w:val="91"/>
                <w:rFonts w:ascii="Times New Roman" w:hAnsi="Times New Roman" w:eastAsia="宋体"/>
                <w:color w:val="auto"/>
                <w:sz w:val="18"/>
                <w:szCs w:val="18"/>
              </w:rPr>
              <w:t>31-20.90.09</w:t>
            </w:r>
          </w:p>
        </w:tc>
        <w:tc>
          <w:tcPr>
            <w:tcW w:w="4249" w:type="dxa"/>
            <w:vAlign w:val="center"/>
          </w:tcPr>
          <w:p>
            <w:pPr>
              <w:spacing w:line="360" w:lineRule="exact"/>
              <w:jc w:val="center"/>
              <w:rPr>
                <w:rStyle w:val="91"/>
                <w:rFonts w:ascii="宋体" w:hAnsi="宋体" w:eastAsia="宋体"/>
                <w:color w:val="auto"/>
                <w:sz w:val="18"/>
                <w:szCs w:val="18"/>
              </w:rPr>
            </w:pPr>
            <w:r>
              <w:rPr>
                <w:rStyle w:val="91"/>
                <w:rFonts w:ascii="宋体" w:hAnsi="宋体" w:eastAsia="宋体"/>
                <w:color w:val="auto"/>
                <w:sz w:val="18"/>
                <w:szCs w:val="18"/>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color w:val="auto"/>
                <w:sz w:val="18"/>
                <w:szCs w:val="18"/>
              </w:rPr>
            </w:pPr>
            <w:r>
              <w:rPr>
                <w:rStyle w:val="91"/>
                <w:rFonts w:ascii="Times New Roman" w:hAnsi="Times New Roman" w:eastAsia="宋体"/>
                <w:color w:val="auto"/>
                <w:sz w:val="18"/>
                <w:szCs w:val="18"/>
              </w:rPr>
              <w:t>31-20.90.12</w:t>
            </w:r>
          </w:p>
        </w:tc>
        <w:tc>
          <w:tcPr>
            <w:tcW w:w="4249" w:type="dxa"/>
            <w:vAlign w:val="center"/>
          </w:tcPr>
          <w:p>
            <w:pPr>
              <w:spacing w:line="360" w:lineRule="exact"/>
              <w:jc w:val="center"/>
              <w:rPr>
                <w:rStyle w:val="91"/>
                <w:rFonts w:ascii="宋体" w:hAnsi="宋体" w:eastAsia="宋体"/>
                <w:color w:val="auto"/>
                <w:sz w:val="18"/>
                <w:szCs w:val="18"/>
              </w:rPr>
            </w:pPr>
            <w:r>
              <w:rPr>
                <w:rStyle w:val="91"/>
                <w:rFonts w:ascii="宋体" w:hAnsi="宋体" w:eastAsia="宋体"/>
                <w:color w:val="auto"/>
                <w:sz w:val="18"/>
                <w:szCs w:val="18"/>
              </w:rPr>
              <w:t>审定人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color w:val="auto"/>
                <w:sz w:val="18"/>
                <w:szCs w:val="18"/>
              </w:rPr>
            </w:pPr>
            <w:r>
              <w:rPr>
                <w:rStyle w:val="91"/>
                <w:rFonts w:ascii="Times New Roman" w:hAnsi="Times New Roman" w:eastAsia="宋体"/>
                <w:color w:val="auto"/>
                <w:sz w:val="18"/>
                <w:szCs w:val="18"/>
              </w:rPr>
              <w:t>31-20.90.15</w:t>
            </w:r>
          </w:p>
        </w:tc>
        <w:tc>
          <w:tcPr>
            <w:tcW w:w="4249" w:type="dxa"/>
            <w:vAlign w:val="center"/>
          </w:tcPr>
          <w:p>
            <w:pPr>
              <w:spacing w:line="360" w:lineRule="exact"/>
              <w:jc w:val="center"/>
              <w:rPr>
                <w:rStyle w:val="91"/>
                <w:rFonts w:ascii="宋体" w:hAnsi="宋体" w:eastAsia="宋体"/>
                <w:color w:val="auto"/>
                <w:sz w:val="18"/>
                <w:szCs w:val="18"/>
              </w:rPr>
            </w:pPr>
            <w:r>
              <w:rPr>
                <w:rStyle w:val="91"/>
                <w:rFonts w:ascii="宋体" w:hAnsi="宋体" w:eastAsia="宋体"/>
                <w:color w:val="auto"/>
                <w:sz w:val="18"/>
                <w:szCs w:val="18"/>
              </w:rPr>
              <w:t>校对人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color w:val="auto"/>
                <w:sz w:val="18"/>
                <w:szCs w:val="18"/>
              </w:rPr>
            </w:pPr>
            <w:r>
              <w:rPr>
                <w:rStyle w:val="91"/>
                <w:rFonts w:ascii="Times New Roman" w:hAnsi="Times New Roman" w:eastAsia="宋体"/>
                <w:color w:val="auto"/>
                <w:sz w:val="18"/>
                <w:szCs w:val="18"/>
              </w:rPr>
              <w:t>31-20.90.18</w:t>
            </w:r>
          </w:p>
        </w:tc>
        <w:tc>
          <w:tcPr>
            <w:tcW w:w="4249" w:type="dxa"/>
            <w:vAlign w:val="center"/>
          </w:tcPr>
          <w:p>
            <w:pPr>
              <w:spacing w:line="360" w:lineRule="exact"/>
              <w:jc w:val="center"/>
              <w:rPr>
                <w:rStyle w:val="91"/>
                <w:rFonts w:ascii="宋体" w:hAnsi="宋体" w:eastAsia="宋体"/>
                <w:color w:val="auto"/>
                <w:sz w:val="18"/>
                <w:szCs w:val="18"/>
              </w:rPr>
            </w:pPr>
            <w:r>
              <w:rPr>
                <w:rStyle w:val="91"/>
                <w:rFonts w:hint="eastAsia" w:ascii="宋体" w:hAnsi="宋体" w:eastAsia="宋体"/>
                <w:color w:val="auto"/>
                <w:sz w:val="18"/>
                <w:szCs w:val="18"/>
                <w:lang w:eastAsia="zh-CN"/>
              </w:rPr>
              <w:t>项目工程师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color w:val="auto"/>
                <w:sz w:val="18"/>
                <w:szCs w:val="18"/>
              </w:rPr>
            </w:pPr>
            <w:r>
              <w:rPr>
                <w:rStyle w:val="91"/>
                <w:rFonts w:ascii="Times New Roman" w:hAnsi="Times New Roman" w:eastAsia="宋体"/>
                <w:color w:val="auto"/>
                <w:sz w:val="18"/>
                <w:szCs w:val="18"/>
              </w:rPr>
              <w:t>31-20.90.21</w:t>
            </w:r>
          </w:p>
        </w:tc>
        <w:tc>
          <w:tcPr>
            <w:tcW w:w="4249" w:type="dxa"/>
            <w:vAlign w:val="bottom"/>
          </w:tcPr>
          <w:p>
            <w:pPr>
              <w:spacing w:line="360" w:lineRule="exact"/>
              <w:jc w:val="center"/>
              <w:rPr>
                <w:rStyle w:val="91"/>
                <w:rFonts w:ascii="宋体" w:hAnsi="宋体" w:eastAsia="宋体"/>
                <w:color w:val="auto"/>
                <w:sz w:val="18"/>
                <w:szCs w:val="18"/>
              </w:rPr>
            </w:pPr>
            <w:r>
              <w:rPr>
                <w:rStyle w:val="91"/>
                <w:rFonts w:ascii="宋体" w:hAnsi="宋体" w:eastAsia="宋体"/>
                <w:color w:val="auto"/>
                <w:sz w:val="18"/>
                <w:szCs w:val="18"/>
              </w:rPr>
              <w:t>制图人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984" w:type="dxa"/>
            <w:vAlign w:val="center"/>
          </w:tcPr>
          <w:p>
            <w:pPr>
              <w:pStyle w:val="76"/>
              <w:shd w:val="clear" w:color="auto" w:fill="auto"/>
              <w:spacing w:line="360" w:lineRule="exact"/>
              <w:ind w:left="1780" w:leftChars="200"/>
              <w:jc w:val="both"/>
              <w:rPr>
                <w:rStyle w:val="91"/>
                <w:rFonts w:ascii="Times New Roman" w:hAnsi="Times New Roman" w:eastAsia="宋体"/>
                <w:color w:val="auto"/>
                <w:sz w:val="18"/>
                <w:szCs w:val="18"/>
              </w:rPr>
            </w:pPr>
            <w:r>
              <w:rPr>
                <w:rStyle w:val="91"/>
                <w:rFonts w:ascii="Times New Roman" w:hAnsi="Times New Roman" w:eastAsia="宋体"/>
                <w:color w:val="auto"/>
                <w:sz w:val="18"/>
                <w:szCs w:val="18"/>
              </w:rPr>
              <w:t>31-20.90.24</w:t>
            </w:r>
          </w:p>
        </w:tc>
        <w:tc>
          <w:tcPr>
            <w:tcW w:w="4249" w:type="dxa"/>
            <w:vAlign w:val="bottom"/>
          </w:tcPr>
          <w:p>
            <w:pPr>
              <w:spacing w:line="360" w:lineRule="exact"/>
              <w:jc w:val="center"/>
              <w:rPr>
                <w:rStyle w:val="91"/>
                <w:rFonts w:ascii="宋体" w:hAnsi="宋体" w:eastAsia="宋体"/>
                <w:color w:val="auto"/>
                <w:sz w:val="18"/>
                <w:szCs w:val="18"/>
              </w:rPr>
            </w:pPr>
            <w:r>
              <w:rPr>
                <w:rStyle w:val="91"/>
                <w:rFonts w:ascii="宋体" w:hAnsi="宋体" w:eastAsia="宋体"/>
                <w:color w:val="auto"/>
                <w:sz w:val="18"/>
                <w:szCs w:val="18"/>
              </w:rPr>
              <w:t>现场负责人</w:t>
            </w:r>
          </w:p>
        </w:tc>
      </w:tr>
    </w:tbl>
    <w:p>
      <w:pPr>
        <w:jc w:val="left"/>
        <w:rPr>
          <w:highlight w:val="yellow"/>
        </w:rPr>
      </w:pPr>
    </w:p>
    <w:p>
      <w:pPr>
        <w:pStyle w:val="58"/>
        <w:shd w:val="clear" w:color="auto" w:fill="auto"/>
        <w:spacing w:line="360" w:lineRule="exact"/>
        <w:jc w:val="center"/>
        <w:rPr>
          <w:rStyle w:val="91"/>
          <w:rFonts w:ascii="宋体" w:hAnsi="宋体" w:eastAsia="宋体"/>
          <w:b/>
          <w:color w:val="auto"/>
          <w:sz w:val="18"/>
          <w:szCs w:val="24"/>
          <w:lang w:eastAsia="zh-CN"/>
        </w:rPr>
      </w:pPr>
      <w:r>
        <w:rPr>
          <w:rStyle w:val="91"/>
          <w:rFonts w:hint="eastAsia" w:ascii="宋体" w:hAnsi="宋体" w:eastAsia="宋体"/>
          <w:b/>
          <w:color w:val="auto"/>
          <w:sz w:val="18"/>
          <w:szCs w:val="24"/>
          <w:lang w:eastAsia="zh-CN"/>
        </w:rPr>
        <w:t>表A.0.3 项目信息</w:t>
      </w:r>
      <w:r>
        <w:rPr>
          <w:rStyle w:val="91"/>
          <w:rFonts w:hint="eastAsia" w:ascii="Times New Roman" w:hAnsi="Times New Roman" w:eastAsia="宋体"/>
          <w:b/>
          <w:color w:val="auto"/>
          <w:sz w:val="18"/>
          <w:szCs w:val="24"/>
          <w:lang w:eastAsia="zh-CN"/>
        </w:rPr>
        <w:t>分类信息编码表</w:t>
      </w:r>
    </w:p>
    <w:tbl>
      <w:tblPr>
        <w:tblStyle w:val="33"/>
        <w:tblW w:w="6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4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984" w:type="dxa"/>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编码</w:t>
            </w:r>
          </w:p>
        </w:tc>
        <w:tc>
          <w:tcPr>
            <w:tcW w:w="4197" w:type="dxa"/>
          </w:tcPr>
          <w:p>
            <w:pPr>
              <w:spacing w:line="360" w:lineRule="exact"/>
              <w:jc w:val="center"/>
              <w:rPr>
                <w:rStyle w:val="91"/>
                <w:rFonts w:ascii="宋体" w:hAnsi="宋体" w:eastAsia="宋体"/>
                <w:color w:val="auto"/>
                <w:sz w:val="18"/>
                <w:szCs w:val="24"/>
                <w:lang w:eastAsia="zh-CN"/>
              </w:rPr>
            </w:pPr>
            <w:r>
              <w:rPr>
                <w:rStyle w:val="91"/>
                <w:rFonts w:hint="eastAsia" w:ascii="宋体" w:hAnsi="宋体" w:eastAsia="宋体"/>
                <w:color w:val="auto"/>
                <w:sz w:val="18"/>
                <w:szCs w:val="24"/>
              </w:rPr>
              <w:t>类目</w:t>
            </w:r>
            <w:r>
              <w:rPr>
                <w:rStyle w:val="91"/>
                <w:rFonts w:hint="eastAsia" w:ascii="宋体" w:hAnsi="宋体"/>
                <w:color w:val="auto"/>
                <w:sz w:val="18"/>
                <w:szCs w:val="24"/>
                <w:lang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b/>
                <w:bCs/>
                <w:color w:val="auto"/>
                <w:szCs w:val="24"/>
              </w:rPr>
            </w:pPr>
            <w:r>
              <w:rPr>
                <w:rStyle w:val="91"/>
                <w:rFonts w:ascii="Times New Roman" w:hAnsi="Times New Roman" w:eastAsia="宋体"/>
                <w:b/>
                <w:bCs/>
                <w:color w:val="auto"/>
                <w:szCs w:val="24"/>
              </w:rPr>
              <w:t>33-30</w:t>
            </w:r>
            <w:r>
              <w:rPr>
                <w:rStyle w:val="91"/>
                <w:rFonts w:ascii="Times New Roman" w:hAnsi="Times New Roman" w:eastAsia="宋体"/>
                <w:b/>
                <w:bCs/>
                <w:color w:val="auto"/>
                <w:szCs w:val="24"/>
                <w:lang w:eastAsia="zh-CN"/>
              </w:rPr>
              <w:t>.</w:t>
            </w:r>
            <w:r>
              <w:rPr>
                <w:rStyle w:val="91"/>
                <w:rFonts w:ascii="Times New Roman" w:hAnsi="Times New Roman" w:eastAsia="宋体"/>
                <w:b/>
                <w:bCs/>
                <w:color w:val="auto"/>
                <w:szCs w:val="24"/>
              </w:rPr>
              <w:t>00</w:t>
            </w:r>
            <w:r>
              <w:rPr>
                <w:rStyle w:val="91"/>
                <w:rFonts w:ascii="Times New Roman" w:hAnsi="Times New Roman" w:eastAsia="宋体"/>
                <w:b/>
                <w:bCs/>
                <w:color w:val="auto"/>
                <w:szCs w:val="24"/>
                <w:lang w:eastAsia="zh-CN"/>
              </w:rPr>
              <w:t>.</w:t>
            </w:r>
            <w:r>
              <w:rPr>
                <w:rStyle w:val="91"/>
                <w:rFonts w:ascii="Times New Roman" w:hAnsi="Times New Roman" w:eastAsia="宋体"/>
                <w:b/>
                <w:bCs/>
                <w:color w:val="auto"/>
                <w:szCs w:val="24"/>
              </w:rPr>
              <w:t>00</w:t>
            </w:r>
          </w:p>
        </w:tc>
        <w:tc>
          <w:tcPr>
            <w:tcW w:w="4197" w:type="dxa"/>
          </w:tcPr>
          <w:p>
            <w:pPr>
              <w:spacing w:line="360" w:lineRule="exact"/>
              <w:jc w:val="center"/>
              <w:rPr>
                <w:rStyle w:val="91"/>
                <w:rFonts w:ascii="宋体" w:hAnsi="宋体" w:eastAsia="宋体"/>
                <w:b/>
                <w:bCs/>
                <w:color w:val="auto"/>
                <w:sz w:val="18"/>
                <w:szCs w:val="24"/>
              </w:rPr>
            </w:pPr>
            <w:r>
              <w:rPr>
                <w:rStyle w:val="91"/>
                <w:rFonts w:hint="eastAsia" w:ascii="宋体" w:hAnsi="宋体" w:eastAsia="宋体"/>
                <w:b/>
                <w:bCs/>
                <w:color w:val="auto"/>
                <w:sz w:val="18"/>
                <w:szCs w:val="2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b/>
                <w:bCs/>
                <w:color w:val="auto"/>
                <w:szCs w:val="24"/>
              </w:rPr>
            </w:pPr>
            <w:r>
              <w:rPr>
                <w:rStyle w:val="91"/>
                <w:rFonts w:ascii="Times New Roman" w:hAnsi="Times New Roman" w:eastAsia="宋体"/>
                <w:b/>
                <w:bCs/>
                <w:color w:val="auto"/>
                <w:szCs w:val="24"/>
              </w:rPr>
              <w:t>33-30</w:t>
            </w:r>
            <w:r>
              <w:rPr>
                <w:rStyle w:val="91"/>
                <w:rFonts w:ascii="Times New Roman" w:hAnsi="Times New Roman" w:eastAsia="宋体"/>
                <w:b/>
                <w:bCs/>
                <w:color w:val="auto"/>
                <w:szCs w:val="24"/>
                <w:lang w:eastAsia="zh-CN"/>
              </w:rPr>
              <w:t>.</w:t>
            </w:r>
            <w:r>
              <w:rPr>
                <w:rStyle w:val="91"/>
                <w:rFonts w:ascii="Times New Roman" w:hAnsi="Times New Roman" w:eastAsia="宋体"/>
                <w:b/>
                <w:bCs/>
                <w:color w:val="auto"/>
                <w:szCs w:val="24"/>
              </w:rPr>
              <w:t>10</w:t>
            </w:r>
            <w:r>
              <w:rPr>
                <w:rStyle w:val="91"/>
                <w:rFonts w:ascii="Times New Roman" w:hAnsi="Times New Roman" w:eastAsia="宋体"/>
                <w:b/>
                <w:bCs/>
                <w:color w:val="auto"/>
                <w:szCs w:val="24"/>
                <w:lang w:eastAsia="zh-CN"/>
              </w:rPr>
              <w:t>.</w:t>
            </w:r>
            <w:r>
              <w:rPr>
                <w:rStyle w:val="91"/>
                <w:rFonts w:ascii="Times New Roman" w:hAnsi="Times New Roman" w:eastAsia="宋体"/>
                <w:b/>
                <w:bCs/>
                <w:color w:val="auto"/>
                <w:szCs w:val="24"/>
              </w:rPr>
              <w:t>00</w:t>
            </w:r>
          </w:p>
        </w:tc>
        <w:tc>
          <w:tcPr>
            <w:tcW w:w="4197" w:type="dxa"/>
          </w:tcPr>
          <w:p>
            <w:pPr>
              <w:spacing w:line="360" w:lineRule="exact"/>
              <w:jc w:val="center"/>
              <w:rPr>
                <w:rStyle w:val="91"/>
                <w:rFonts w:ascii="宋体" w:hAnsi="宋体" w:eastAsia="宋体"/>
                <w:b/>
                <w:bCs/>
                <w:color w:val="auto"/>
                <w:sz w:val="18"/>
                <w:szCs w:val="24"/>
              </w:rPr>
            </w:pPr>
            <w:r>
              <w:rPr>
                <w:rStyle w:val="91"/>
                <w:rFonts w:hint="eastAsia" w:ascii="宋体" w:hAnsi="宋体" w:eastAsia="宋体"/>
                <w:b/>
                <w:bCs/>
                <w:color w:val="auto"/>
                <w:sz w:val="18"/>
                <w:szCs w:val="24"/>
              </w:rPr>
              <w:t>项目标识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p>
        </w:tc>
        <w:tc>
          <w:tcPr>
            <w:tcW w:w="4197" w:type="dxa"/>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12</w:t>
            </w:r>
          </w:p>
        </w:tc>
        <w:tc>
          <w:tcPr>
            <w:tcW w:w="4197" w:type="dxa"/>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14</w:t>
            </w:r>
          </w:p>
        </w:tc>
        <w:tc>
          <w:tcPr>
            <w:tcW w:w="4197" w:type="dxa"/>
          </w:tcPr>
          <w:p>
            <w:pPr>
              <w:spacing w:line="360" w:lineRule="exact"/>
              <w:jc w:val="center"/>
              <w:rPr>
                <w:rStyle w:val="91"/>
                <w:rFonts w:ascii="宋体" w:hAnsi="宋体" w:eastAsia="宋体"/>
                <w:color w:val="auto"/>
                <w:sz w:val="18"/>
                <w:szCs w:val="24"/>
                <w:lang w:eastAsia="zh-CN"/>
              </w:rPr>
            </w:pPr>
            <w:r>
              <w:rPr>
                <w:rStyle w:val="91"/>
                <w:rFonts w:hint="eastAsia" w:ascii="宋体" w:hAnsi="宋体" w:eastAsia="宋体"/>
                <w:color w:val="auto"/>
                <w:sz w:val="18"/>
                <w:szCs w:val="24"/>
              </w:rPr>
              <w:t>项目</w:t>
            </w:r>
            <w:r>
              <w:rPr>
                <w:rStyle w:val="91"/>
                <w:rFonts w:hint="eastAsia" w:ascii="宋体" w:hAnsi="宋体"/>
                <w:color w:val="auto"/>
                <w:sz w:val="18"/>
                <w:szCs w:val="24"/>
                <w:lang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14</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p>
        </w:tc>
        <w:tc>
          <w:tcPr>
            <w:tcW w:w="4197" w:type="dxa"/>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红线坐标值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14</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20</w:t>
            </w:r>
          </w:p>
        </w:tc>
        <w:tc>
          <w:tcPr>
            <w:tcW w:w="4197" w:type="dxa"/>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街道地址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.32</w:t>
            </w:r>
          </w:p>
        </w:tc>
        <w:tc>
          <w:tcPr>
            <w:tcW w:w="4197" w:type="dxa"/>
          </w:tcPr>
          <w:p>
            <w:pPr>
              <w:spacing w:line="360" w:lineRule="exact"/>
              <w:jc w:val="center"/>
              <w:rPr>
                <w:rStyle w:val="91"/>
                <w:rFonts w:ascii="宋体" w:hAnsi="宋体" w:eastAsia="宋体"/>
                <w:color w:val="auto"/>
                <w:sz w:val="18"/>
                <w:szCs w:val="24"/>
                <w:lang w:eastAsia="zh-CN"/>
              </w:rPr>
            </w:pPr>
            <w:r>
              <w:rPr>
                <w:rStyle w:val="91"/>
                <w:rFonts w:hint="eastAsia" w:ascii="宋体" w:hAnsi="宋体"/>
                <w:color w:val="auto"/>
                <w:sz w:val="18"/>
                <w:szCs w:val="24"/>
                <w:lang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lang w:eastAsia="zh-CN"/>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.34</w:t>
            </w:r>
          </w:p>
        </w:tc>
        <w:tc>
          <w:tcPr>
            <w:tcW w:w="4197" w:type="dxa"/>
          </w:tcPr>
          <w:p>
            <w:pPr>
              <w:spacing w:line="360" w:lineRule="exact"/>
              <w:jc w:val="center"/>
              <w:rPr>
                <w:rStyle w:val="91"/>
                <w:rFonts w:ascii="宋体" w:hAnsi="宋体" w:eastAsia="宋体"/>
                <w:color w:val="auto"/>
                <w:sz w:val="18"/>
                <w:szCs w:val="24"/>
                <w:lang w:eastAsia="zh-CN"/>
              </w:rPr>
            </w:pPr>
            <w:r>
              <w:rPr>
                <w:rStyle w:val="91"/>
                <w:rFonts w:hint="eastAsia" w:ascii="宋体" w:hAnsi="宋体"/>
                <w:color w:val="auto"/>
                <w:sz w:val="18"/>
                <w:szCs w:val="24"/>
                <w:lang w:eastAsia="zh-CN"/>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44</w:t>
            </w:r>
          </w:p>
        </w:tc>
        <w:tc>
          <w:tcPr>
            <w:tcW w:w="4197" w:type="dxa"/>
          </w:tcPr>
          <w:p>
            <w:pPr>
              <w:spacing w:line="360" w:lineRule="exact"/>
              <w:jc w:val="center"/>
              <w:rPr>
                <w:rFonts w:ascii="宋体" w:hAnsi="宋体" w:cs="MingLiU"/>
                <w:sz w:val="18"/>
                <w:shd w:val="clear" w:color="auto" w:fill="FFFFFF"/>
                <w:lang w:eastAsia="en-US" w:bidi="en-US"/>
              </w:rPr>
            </w:pPr>
            <w:r>
              <w:rPr>
                <w:rStyle w:val="91"/>
                <w:rFonts w:hint="eastAsia" w:ascii="宋体" w:hAnsi="宋体" w:eastAsia="宋体"/>
                <w:color w:val="auto"/>
                <w:sz w:val="18"/>
                <w:szCs w:val="24"/>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lang w:eastAsia="zh-CN"/>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.90</w:t>
            </w:r>
          </w:p>
        </w:tc>
        <w:tc>
          <w:tcPr>
            <w:tcW w:w="4197" w:type="dxa"/>
          </w:tcPr>
          <w:p>
            <w:pPr>
              <w:spacing w:line="360" w:lineRule="exact"/>
              <w:jc w:val="center"/>
              <w:rPr>
                <w:rFonts w:ascii="宋体" w:hAnsi="宋体" w:cs="MingLiU"/>
                <w:sz w:val="18"/>
                <w:shd w:val="clear" w:color="auto" w:fill="FFFFFF"/>
                <w:lang w:bidi="en-US"/>
              </w:rPr>
            </w:pPr>
            <w:r>
              <w:rPr>
                <w:rStyle w:val="91"/>
                <w:rFonts w:hint="eastAsia" w:ascii="宋体" w:hAnsi="宋体"/>
                <w:color w:val="auto"/>
                <w:sz w:val="18"/>
                <w:szCs w:val="24"/>
                <w:lang w:eastAsia="zh-CN"/>
              </w:rPr>
              <w:t>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.91</w:t>
            </w:r>
          </w:p>
        </w:tc>
        <w:tc>
          <w:tcPr>
            <w:tcW w:w="4197" w:type="dxa"/>
          </w:tcPr>
          <w:p>
            <w:pPr>
              <w:spacing w:line="360" w:lineRule="exact"/>
              <w:jc w:val="center"/>
              <w:rPr>
                <w:rFonts w:ascii="宋体" w:hAnsi="宋体" w:cs="MingLiU"/>
                <w:sz w:val="18"/>
                <w:shd w:val="clear" w:color="auto" w:fill="FFFFFF"/>
                <w:lang w:eastAsia="en-US" w:bidi="en-US"/>
              </w:rPr>
            </w:pPr>
            <w:r>
              <w:rPr>
                <w:rStyle w:val="91"/>
                <w:rFonts w:hint="eastAsia" w:ascii="宋体" w:hAnsi="宋体"/>
                <w:color w:val="auto"/>
                <w:sz w:val="18"/>
                <w:szCs w:val="24"/>
                <w:lang w:eastAsia="zh-CN"/>
              </w:rPr>
              <w:t>勘察单位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.92</w:t>
            </w:r>
          </w:p>
        </w:tc>
        <w:tc>
          <w:tcPr>
            <w:tcW w:w="4197" w:type="dxa"/>
          </w:tcPr>
          <w:p>
            <w:pPr>
              <w:spacing w:line="360" w:lineRule="exact"/>
              <w:jc w:val="center"/>
              <w:rPr>
                <w:rFonts w:ascii="宋体" w:hAnsi="宋体" w:cs="MingLiU"/>
                <w:sz w:val="18"/>
                <w:shd w:val="clear" w:color="auto" w:fill="FFFFFF"/>
                <w:lang w:eastAsia="en-US" w:bidi="en-US"/>
              </w:rPr>
            </w:pPr>
            <w:r>
              <w:rPr>
                <w:rStyle w:val="91"/>
                <w:rFonts w:hint="eastAsia" w:ascii="宋体" w:hAnsi="宋体"/>
                <w:color w:val="auto"/>
                <w:sz w:val="18"/>
                <w:szCs w:val="24"/>
                <w:lang w:eastAsia="zh-CN"/>
              </w:rPr>
              <w:t>岩土设计单位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tcPr>
          <w:p>
            <w:pPr>
              <w:pStyle w:val="76"/>
              <w:shd w:val="clear" w:color="auto" w:fill="auto"/>
              <w:ind w:left="1780" w:leftChars="200"/>
              <w:jc w:val="both"/>
              <w:rPr>
                <w:rStyle w:val="91"/>
                <w:rFonts w:ascii="Times New Roman" w:hAnsi="Times New Roman" w:eastAsia="宋体"/>
                <w:color w:val="auto"/>
                <w:szCs w:val="24"/>
              </w:rPr>
            </w:pPr>
            <w:r>
              <w:rPr>
                <w:rStyle w:val="91"/>
                <w:rFonts w:ascii="Times New Roman" w:hAnsi="Times New Roman" w:eastAsia="宋体"/>
                <w:color w:val="auto"/>
                <w:szCs w:val="24"/>
              </w:rPr>
              <w:t>33-30</w:t>
            </w:r>
            <w:r>
              <w:rPr>
                <w:rStyle w:val="91"/>
                <w:rFonts w:ascii="Times New Roman" w:hAnsi="Times New Roman" w:eastAsia="宋体"/>
                <w:color w:val="auto"/>
                <w:szCs w:val="24"/>
                <w:lang w:eastAsia="zh-CN"/>
              </w:rPr>
              <w:t>.</w:t>
            </w:r>
            <w:r>
              <w:rPr>
                <w:rStyle w:val="91"/>
                <w:rFonts w:ascii="Times New Roman" w:hAnsi="Times New Roman" w:eastAsia="宋体"/>
                <w:color w:val="auto"/>
                <w:szCs w:val="24"/>
              </w:rPr>
              <w:t>10</w:t>
            </w:r>
            <w:r>
              <w:rPr>
                <w:rStyle w:val="91"/>
                <w:rFonts w:ascii="Times New Roman" w:hAnsi="Times New Roman" w:eastAsia="宋体"/>
                <w:color w:val="auto"/>
                <w:szCs w:val="24"/>
                <w:lang w:eastAsia="zh-CN"/>
              </w:rPr>
              <w:t>.93</w:t>
            </w:r>
          </w:p>
        </w:tc>
        <w:tc>
          <w:tcPr>
            <w:tcW w:w="4197" w:type="dxa"/>
          </w:tcPr>
          <w:p>
            <w:pPr>
              <w:spacing w:line="360" w:lineRule="exact"/>
              <w:jc w:val="center"/>
              <w:rPr>
                <w:rFonts w:ascii="宋体" w:hAnsi="宋体" w:cs="MingLiU"/>
                <w:sz w:val="18"/>
                <w:shd w:val="clear" w:color="auto" w:fill="FFFFFF"/>
                <w:lang w:eastAsia="en-US" w:bidi="en-US"/>
              </w:rPr>
            </w:pPr>
            <w:r>
              <w:rPr>
                <w:rStyle w:val="91"/>
                <w:rFonts w:hint="eastAsia" w:ascii="宋体" w:hAnsi="宋体"/>
                <w:color w:val="auto"/>
                <w:sz w:val="18"/>
                <w:szCs w:val="24"/>
                <w:lang w:eastAsia="zh-CN"/>
              </w:rPr>
              <w:t>监测单位</w:t>
            </w:r>
          </w:p>
        </w:tc>
      </w:tr>
    </w:tbl>
    <w:p>
      <w:pPr>
        <w:jc w:val="left"/>
        <w:rPr>
          <w:sz w:val="28"/>
          <w:szCs w:val="28"/>
        </w:rPr>
      </w:pPr>
    </w:p>
    <w:p>
      <w:pPr>
        <w:jc w:val="left"/>
        <w:rPr>
          <w:sz w:val="28"/>
          <w:szCs w:val="28"/>
        </w:rPr>
      </w:pPr>
      <w:r>
        <w:rPr>
          <w:rFonts w:hint="eastAsia"/>
          <w:sz w:val="28"/>
          <w:szCs w:val="28"/>
        </w:rPr>
        <w:br w:type="page"/>
      </w:r>
    </w:p>
    <w:p>
      <w:pPr>
        <w:keepNext/>
        <w:keepLines/>
        <w:spacing w:before="240" w:beforeLines="100" w:after="240" w:afterLines="100" w:line="360" w:lineRule="exact"/>
        <w:jc w:val="center"/>
        <w:outlineLvl w:val="0"/>
        <w:rPr>
          <w:sz w:val="28"/>
          <w:szCs w:val="28"/>
        </w:rPr>
      </w:pPr>
      <w:bookmarkStart w:id="293" w:name="_Toc71999319"/>
      <w:bookmarkStart w:id="294" w:name="_Toc71998954"/>
      <w:bookmarkStart w:id="295" w:name="_Toc28137"/>
      <w:bookmarkStart w:id="296" w:name="_Toc7866"/>
      <w:r>
        <w:rPr>
          <w:rFonts w:hint="eastAsia"/>
          <w:sz w:val="28"/>
          <w:szCs w:val="28"/>
        </w:rPr>
        <w:t>附录B 地表及地下设施信息模型信息分类编码及属性信息表</w:t>
      </w:r>
      <w:bookmarkEnd w:id="293"/>
      <w:bookmarkEnd w:id="294"/>
      <w:r>
        <w:rPr>
          <w:sz w:val="28"/>
          <w:szCs w:val="28"/>
        </w:rPr>
        <w:fldChar w:fldCharType="begin"/>
      </w:r>
      <w:r>
        <w:rPr>
          <w:sz w:val="28"/>
          <w:szCs w:val="28"/>
        </w:rPr>
        <w:instrText xml:space="preserve"> </w:instrText>
      </w:r>
      <w:r>
        <w:rPr>
          <w:rFonts w:hint="eastAsia"/>
          <w:sz w:val="28"/>
          <w:szCs w:val="28"/>
        </w:rPr>
        <w:instrText xml:space="preserve">TC  "</w:instrText>
      </w:r>
      <w:bookmarkStart w:id="297" w:name="_Toc71998304"/>
      <w:r>
        <w:rPr>
          <w:rFonts w:hint="eastAsia"/>
          <w:sz w:val="28"/>
          <w:szCs w:val="28"/>
        </w:rPr>
        <w:instrText xml:space="preserve">Appendix B Information classification coding and non-geometric information table of surface and underground facility information model</w:instrText>
      </w:r>
      <w:bookmarkEnd w:id="297"/>
      <w:r>
        <w:rPr>
          <w:rFonts w:hint="eastAsia"/>
          <w:sz w:val="28"/>
          <w:szCs w:val="28"/>
        </w:rPr>
        <w:instrText xml:space="preserve">" \l 1</w:instrText>
      </w:r>
      <w:r>
        <w:rPr>
          <w:sz w:val="28"/>
          <w:szCs w:val="28"/>
        </w:rPr>
        <w:instrText xml:space="preserve"> </w:instrText>
      </w:r>
      <w:r>
        <w:rPr>
          <w:sz w:val="28"/>
          <w:szCs w:val="28"/>
        </w:rPr>
        <w:fldChar w:fldCharType="end"/>
      </w:r>
      <w:bookmarkEnd w:id="295"/>
    </w:p>
    <w:p>
      <w:pPr>
        <w:pStyle w:val="58"/>
        <w:shd w:val="clear" w:color="auto" w:fill="auto"/>
        <w:spacing w:line="360" w:lineRule="exact"/>
        <w:jc w:val="center"/>
        <w:rPr>
          <w:rStyle w:val="91"/>
          <w:rFonts w:ascii="宋体" w:hAnsi="宋体" w:eastAsia="宋体"/>
          <w:b/>
          <w:color w:val="auto"/>
          <w:sz w:val="18"/>
          <w:szCs w:val="24"/>
          <w:lang w:eastAsia="zh-CN"/>
        </w:rPr>
      </w:pPr>
      <w:r>
        <w:rPr>
          <w:rStyle w:val="91"/>
          <w:rFonts w:hint="eastAsia" w:ascii="宋体" w:hAnsi="宋体" w:eastAsia="宋体"/>
          <w:b/>
          <w:color w:val="auto"/>
          <w:sz w:val="18"/>
          <w:szCs w:val="24"/>
          <w:lang w:eastAsia="zh-CN"/>
        </w:rPr>
        <w:t>表B.0.1 地表及地下设施信息模型信息按照元素分类细类编码表</w:t>
      </w:r>
    </w:p>
    <w:tbl>
      <w:tblPr>
        <w:tblStyle w:val="32"/>
        <w:tblW w:w="6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4"/>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39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编码</w:t>
            </w:r>
          </w:p>
        </w:tc>
        <w:tc>
          <w:tcPr>
            <w:tcW w:w="3026"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专业类目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b/>
                <w:bCs/>
                <w:color w:val="auto"/>
                <w:sz w:val="18"/>
                <w:szCs w:val="24"/>
              </w:rPr>
              <w:t>14-</w:t>
            </w:r>
            <w:r>
              <w:rPr>
                <w:rStyle w:val="91"/>
                <w:rFonts w:hint="eastAsia" w:ascii="Times New Roman" w:hAnsi="Times New Roman" w:eastAsia="宋体"/>
                <w:b/>
                <w:bCs/>
                <w:color w:val="auto"/>
                <w:sz w:val="18"/>
                <w:szCs w:val="24"/>
              </w:rPr>
              <w:t>90</w:t>
            </w:r>
            <w:r>
              <w:rPr>
                <w:rStyle w:val="91"/>
                <w:rFonts w:ascii="Times New Roman" w:hAnsi="Times New Roman" w:eastAsia="宋体"/>
                <w:b/>
                <w:bCs/>
                <w:color w:val="auto"/>
                <w:sz w:val="18"/>
                <w:szCs w:val="24"/>
              </w:rPr>
              <w:t>.</w:t>
            </w:r>
            <w:r>
              <w:rPr>
                <w:rStyle w:val="91"/>
                <w:rFonts w:hint="eastAsia" w:ascii="Times New Roman" w:hAnsi="Times New Roman" w:eastAsia="宋体"/>
                <w:b/>
                <w:bCs/>
                <w:color w:val="auto"/>
                <w:sz w:val="18"/>
                <w:szCs w:val="24"/>
              </w:rPr>
              <w:t>10.00</w:t>
            </w:r>
          </w:p>
        </w:tc>
        <w:tc>
          <w:tcPr>
            <w:tcW w:w="30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b/>
                <w:bCs/>
                <w:color w:val="auto"/>
                <w:sz w:val="18"/>
                <w:szCs w:val="24"/>
              </w:rPr>
              <w:t>地形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b/>
                <w:bCs/>
                <w:color w:val="auto"/>
                <w:sz w:val="18"/>
                <w:szCs w:val="24"/>
              </w:rPr>
              <w:t>14-</w:t>
            </w:r>
            <w:r>
              <w:rPr>
                <w:rStyle w:val="91"/>
                <w:rFonts w:hint="eastAsia" w:ascii="Times New Roman" w:hAnsi="Times New Roman" w:eastAsia="宋体"/>
                <w:b/>
                <w:bCs/>
                <w:color w:val="auto"/>
                <w:sz w:val="18"/>
                <w:szCs w:val="24"/>
              </w:rPr>
              <w:t>90</w:t>
            </w:r>
            <w:r>
              <w:rPr>
                <w:rStyle w:val="91"/>
                <w:rFonts w:ascii="Times New Roman" w:hAnsi="Times New Roman" w:eastAsia="宋体"/>
                <w:b/>
                <w:bCs/>
                <w:color w:val="auto"/>
                <w:sz w:val="18"/>
                <w:szCs w:val="24"/>
              </w:rPr>
              <w:t>.2</w:t>
            </w:r>
            <w:r>
              <w:rPr>
                <w:rStyle w:val="91"/>
                <w:rFonts w:hint="eastAsia" w:ascii="Times New Roman" w:hAnsi="Times New Roman" w:eastAsia="宋体"/>
                <w:b/>
                <w:bCs/>
                <w:color w:val="auto"/>
                <w:sz w:val="18"/>
                <w:szCs w:val="24"/>
              </w:rPr>
              <w:t>0.00</w:t>
            </w:r>
          </w:p>
        </w:tc>
        <w:tc>
          <w:tcPr>
            <w:tcW w:w="3026" w:type="dxa"/>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地表设施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rPr>
              <w:t>90</w:t>
            </w:r>
            <w:r>
              <w:rPr>
                <w:rStyle w:val="91"/>
                <w:rFonts w:ascii="Times New Roman" w:hAnsi="Times New Roman" w:eastAsia="宋体"/>
                <w:color w:val="auto"/>
                <w:sz w:val="18"/>
                <w:szCs w:val="24"/>
              </w:rPr>
              <w:t>.2</w:t>
            </w:r>
            <w:r>
              <w:rPr>
                <w:rStyle w:val="91"/>
                <w:rFonts w:hint="eastAsia" w:ascii="Times New Roman" w:hAnsi="Times New Roman" w:eastAsia="宋体"/>
                <w:color w:val="auto"/>
                <w:sz w:val="18"/>
                <w:szCs w:val="24"/>
              </w:rPr>
              <w:t>0.</w:t>
            </w:r>
            <w:r>
              <w:rPr>
                <w:rStyle w:val="91"/>
                <w:rFonts w:ascii="Times New Roman" w:hAnsi="Times New Roman" w:eastAsia="宋体"/>
                <w:color w:val="auto"/>
                <w:sz w:val="18"/>
                <w:szCs w:val="24"/>
              </w:rPr>
              <w:t>0</w:t>
            </w:r>
            <w:r>
              <w:rPr>
                <w:rStyle w:val="91"/>
                <w:rFonts w:hint="eastAsia" w:ascii="Times New Roman" w:hAnsi="Times New Roman" w:eastAsia="宋体"/>
                <w:color w:val="auto"/>
                <w:sz w:val="18"/>
                <w:szCs w:val="24"/>
                <w:lang w:eastAsia="zh-CN"/>
              </w:rPr>
              <w:t>3</w:t>
            </w:r>
          </w:p>
        </w:tc>
        <w:tc>
          <w:tcPr>
            <w:tcW w:w="30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地上建（构）筑物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14-90</w:t>
            </w:r>
            <w:r>
              <w:rPr>
                <w:rStyle w:val="91"/>
                <w:rFonts w:ascii="Times New Roman" w:hAnsi="Times New Roman" w:eastAsia="宋体"/>
                <w:color w:val="auto"/>
                <w:sz w:val="18"/>
                <w:szCs w:val="24"/>
              </w:rPr>
              <w:t>.2</w:t>
            </w:r>
            <w:r>
              <w:rPr>
                <w:rStyle w:val="91"/>
                <w:rFonts w:hint="eastAsia" w:ascii="Times New Roman" w:hAnsi="Times New Roman" w:eastAsia="宋体"/>
                <w:color w:val="auto"/>
                <w:sz w:val="18"/>
                <w:szCs w:val="24"/>
              </w:rPr>
              <w:t>0</w:t>
            </w:r>
            <w:r>
              <w:rPr>
                <w:rStyle w:val="91"/>
                <w:rFonts w:ascii="Times New Roman" w:hAnsi="Times New Roman" w:eastAsia="宋体"/>
                <w:color w:val="auto"/>
                <w:sz w:val="18"/>
                <w:szCs w:val="24"/>
              </w:rPr>
              <w:t>.0</w:t>
            </w:r>
            <w:r>
              <w:rPr>
                <w:rStyle w:val="91"/>
                <w:rFonts w:hint="eastAsia" w:ascii="Times New Roman" w:hAnsi="Times New Roman" w:eastAsia="宋体"/>
                <w:color w:val="auto"/>
                <w:sz w:val="18"/>
                <w:szCs w:val="24"/>
              </w:rPr>
              <w:t>3.03</w:t>
            </w:r>
          </w:p>
        </w:tc>
        <w:tc>
          <w:tcPr>
            <w:tcW w:w="3026"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地上</w:t>
            </w:r>
            <w:r>
              <w:rPr>
                <w:rStyle w:val="91"/>
                <w:rFonts w:hint="eastAsia" w:ascii="Times New Roman" w:hAnsi="Times New Roman" w:eastAsia="宋体"/>
                <w:color w:val="auto"/>
                <w:sz w:val="18"/>
                <w:szCs w:val="24"/>
              </w:rPr>
              <w:t>建（构）筑物</w:t>
            </w:r>
            <w:r>
              <w:rPr>
                <w:rStyle w:val="91"/>
                <w:rFonts w:hint="eastAsia" w:ascii="Times New Roman" w:hAnsi="Times New Roman" w:eastAsia="宋体"/>
                <w:color w:val="auto"/>
                <w:sz w:val="18"/>
                <w:szCs w:val="24"/>
                <w:lang w:eastAsia="zh-CN"/>
              </w:rPr>
              <w:t>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14-90</w:t>
            </w:r>
            <w:r>
              <w:rPr>
                <w:rStyle w:val="91"/>
                <w:rFonts w:ascii="Times New Roman" w:hAnsi="Times New Roman" w:eastAsia="宋体"/>
                <w:color w:val="auto"/>
                <w:sz w:val="18"/>
                <w:szCs w:val="24"/>
              </w:rPr>
              <w:t>.2</w:t>
            </w:r>
            <w:r>
              <w:rPr>
                <w:rStyle w:val="91"/>
                <w:rFonts w:hint="eastAsia" w:ascii="Times New Roman" w:hAnsi="Times New Roman" w:eastAsia="宋体"/>
                <w:color w:val="auto"/>
                <w:sz w:val="18"/>
                <w:szCs w:val="24"/>
              </w:rPr>
              <w:t>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rPr>
              <w:t>03.06</w:t>
            </w:r>
          </w:p>
        </w:tc>
        <w:tc>
          <w:tcPr>
            <w:tcW w:w="3026"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地上建（构）筑物附属设施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rPr>
              <w:t>90.20.06</w:t>
            </w:r>
          </w:p>
        </w:tc>
        <w:tc>
          <w:tcPr>
            <w:tcW w:w="30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地表水体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90.20.06.03</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90.20.06.06</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湖泊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90.20.06.09</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沟渠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90.20.06.12</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90.20.06.15</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池塘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90.20.06.18</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人工湖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rPr>
              <w:t>20.09</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交通设施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20.09.03</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轨道交通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20.09.06</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20.09.09</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20.09.12</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交通附属设施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rPr>
              <w:t>20.12</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植被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20.12.03</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行道树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20.12.06</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20.12.09</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景观植物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rPr>
              <w:t>20.15</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施工场地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20.15.03</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施工临建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20.15.06</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施工料场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20.15.09</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内部道路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20.15.12</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大型施工机械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20.15.15</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施工场地附属设施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14-90.20.18</w:t>
            </w:r>
          </w:p>
        </w:tc>
        <w:tc>
          <w:tcPr>
            <w:tcW w:w="30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地表其他设施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14-90.20.18.03</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辅助设施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14-90.20.18.06</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美化设施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b/>
                <w:bCs/>
                <w:color w:val="auto"/>
                <w:sz w:val="18"/>
                <w:szCs w:val="24"/>
              </w:rPr>
            </w:pPr>
            <w:r>
              <w:rPr>
                <w:rStyle w:val="91"/>
                <w:rFonts w:ascii="Times New Roman" w:hAnsi="Times New Roman" w:eastAsia="宋体"/>
                <w:b/>
                <w:bCs/>
                <w:color w:val="auto"/>
                <w:sz w:val="18"/>
                <w:szCs w:val="24"/>
                <w:lang w:eastAsia="zh-CN"/>
              </w:rPr>
              <w:t>14-90.30.00</w:t>
            </w:r>
          </w:p>
        </w:tc>
        <w:tc>
          <w:tcPr>
            <w:tcW w:w="3026" w:type="dxa"/>
            <w:vAlign w:val="center"/>
          </w:tcPr>
          <w:p>
            <w:pPr>
              <w:spacing w:line="360" w:lineRule="exact"/>
              <w:jc w:val="center"/>
              <w:rPr>
                <w:rStyle w:val="91"/>
                <w:rFonts w:ascii="Times New Roman" w:hAnsi="Times New Roman" w:eastAsia="宋体"/>
                <w:b/>
                <w:bCs/>
                <w:color w:val="auto"/>
                <w:sz w:val="18"/>
                <w:szCs w:val="24"/>
                <w:lang w:eastAsia="zh-CN"/>
              </w:rPr>
            </w:pPr>
            <w:r>
              <w:rPr>
                <w:rStyle w:val="91"/>
                <w:rFonts w:hint="eastAsia" w:ascii="Times New Roman" w:hAnsi="Times New Roman" w:eastAsia="宋体"/>
                <w:b/>
                <w:bCs/>
                <w:color w:val="auto"/>
                <w:sz w:val="18"/>
                <w:szCs w:val="24"/>
                <w:lang w:eastAsia="zh-CN"/>
              </w:rPr>
              <w:t>地下设施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rPr>
              <w:t>30.03</w:t>
            </w:r>
          </w:p>
        </w:tc>
        <w:tc>
          <w:tcPr>
            <w:tcW w:w="30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地下管线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30.03.03</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30.03.06</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30.03.09</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燃气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30.03.12</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30.03.15</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电力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30.03.18</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30.03.21</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广播电视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30.03.24</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30.03.27</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地下管廊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rPr>
              <w:t>30.06</w:t>
            </w:r>
          </w:p>
        </w:tc>
        <w:tc>
          <w:tcPr>
            <w:tcW w:w="3026"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地下建（构）筑物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30.06.03</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地下停车场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30.06.06</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地下商场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30.06.09</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地下人防工程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30.06.12</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地下交通设施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w:t>
            </w:r>
            <w:r>
              <w:rPr>
                <w:rStyle w:val="91"/>
                <w:rFonts w:ascii="Times New Roman" w:hAnsi="Times New Roman" w:eastAsia="宋体"/>
                <w:color w:val="auto"/>
                <w:sz w:val="18"/>
                <w:szCs w:val="24"/>
                <w:lang w:eastAsia="zh-CN"/>
              </w:rPr>
              <w:t>9</w:t>
            </w:r>
          </w:p>
        </w:tc>
        <w:tc>
          <w:tcPr>
            <w:tcW w:w="30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地下障碍物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30.09.03</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废弃地下结构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30.09.06</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废弃地下管线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3394" w:type="dxa"/>
            <w:vAlign w:val="center"/>
          </w:tcPr>
          <w:p>
            <w:pPr>
              <w:pStyle w:val="76"/>
              <w:shd w:val="clear" w:color="auto" w:fill="auto"/>
              <w:spacing w:line="360" w:lineRule="exact"/>
              <w:ind w:left="420" w:leftChars="200" w:firstLine="0"/>
              <w:jc w:val="both"/>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r>
              <w:rPr>
                <w:rStyle w:val="91"/>
                <w:rFonts w:hint="eastAsia" w:ascii="Times New Roman" w:hAnsi="Times New Roman" w:eastAsia="宋体"/>
                <w:color w:val="auto"/>
                <w:sz w:val="18"/>
                <w:szCs w:val="24"/>
                <w:lang w:eastAsia="zh-CN"/>
              </w:rPr>
              <w:t>90</w:t>
            </w:r>
            <w:r>
              <w:rPr>
                <w:rStyle w:val="91"/>
                <w:rFonts w:ascii="Times New Roman" w:hAnsi="Times New Roman" w:eastAsia="宋体"/>
                <w:color w:val="auto"/>
                <w:sz w:val="18"/>
                <w:szCs w:val="24"/>
              </w:rPr>
              <w:t>.</w:t>
            </w:r>
            <w:r>
              <w:rPr>
                <w:rStyle w:val="91"/>
                <w:rFonts w:hint="eastAsia" w:ascii="Times New Roman" w:hAnsi="Times New Roman" w:eastAsia="宋体"/>
                <w:color w:val="auto"/>
                <w:sz w:val="18"/>
                <w:szCs w:val="24"/>
                <w:lang w:eastAsia="zh-CN"/>
              </w:rPr>
              <w:t>30.09.09</w:t>
            </w:r>
          </w:p>
        </w:tc>
        <w:tc>
          <w:tcPr>
            <w:tcW w:w="3026"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原有支护结构</w:t>
            </w:r>
          </w:p>
        </w:tc>
      </w:tr>
    </w:tbl>
    <w:p>
      <w:pPr>
        <w:pStyle w:val="58"/>
        <w:numPr>
          <w:ilvl w:val="255"/>
          <w:numId w:val="0"/>
        </w:numPr>
        <w:shd w:val="clear" w:color="auto" w:fill="auto"/>
        <w:spacing w:before="156" w:line="360" w:lineRule="exact"/>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表B.0.2 地表及地下设施信息模型项目信息表</w:t>
      </w:r>
    </w:p>
    <w:tbl>
      <w:tblPr>
        <w:tblStyle w:val="32"/>
        <w:tblW w:w="7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118"/>
        <w:gridCol w:w="1792"/>
        <w:gridCol w:w="1216"/>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641"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2118"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1792"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216" w:type="dxa"/>
            <w:vAlign w:val="center"/>
          </w:tcPr>
          <w:p>
            <w:r>
              <w:rPr>
                <w:rStyle w:val="91"/>
                <w:rFonts w:hint="eastAsia" w:ascii="Times New Roman" w:hAnsi="Times New Roman" w:eastAsia="宋体"/>
                <w:color w:val="auto"/>
                <w:sz w:val="18"/>
                <w:szCs w:val="24"/>
              </w:rPr>
              <w:t>字段大小</w:t>
            </w:r>
          </w:p>
          <w:p>
            <w:pPr>
              <w:spacing w:line="360" w:lineRule="exac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（字节）</w:t>
            </w:r>
          </w:p>
        </w:tc>
        <w:tc>
          <w:tcPr>
            <w:tcW w:w="2142" w:type="dxa"/>
          </w:tcPr>
          <w:p>
            <w:pPr>
              <w:spacing w:line="360" w:lineRule="exact"/>
              <w:jc w:val="center"/>
              <w:rPr>
                <w:rStyle w:val="91"/>
                <w:rFonts w:ascii="Times New Roman" w:hAnsi="Times New Roman" w:eastAsia="宋体"/>
                <w:color w:val="auto"/>
                <w:sz w:val="18"/>
                <w:szCs w:val="24"/>
                <w:lang w:eastAsia="zh-CN"/>
              </w:rPr>
            </w:pPr>
            <w:r>
              <w:rPr>
                <w:rStyle w:val="91"/>
                <w:rFonts w:hint="eastAsia"/>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项目编号</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w:t>
            </w:r>
            <w:r>
              <w:rPr>
                <w:rStyle w:val="91"/>
                <w:rFonts w:ascii="Times New Roman" w:hAnsi="Times New Roman" w:eastAsia="宋体"/>
                <w:color w:val="auto"/>
                <w:sz w:val="18"/>
                <w:szCs w:val="24"/>
              </w:rPr>
              <w:t>0</w:t>
            </w:r>
          </w:p>
        </w:tc>
        <w:tc>
          <w:tcPr>
            <w:tcW w:w="2142"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2</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项目名称</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21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c>
          <w:tcPr>
            <w:tcW w:w="214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3</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项目地点</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5</w:t>
            </w:r>
            <w:r>
              <w:rPr>
                <w:rStyle w:val="91"/>
                <w:rFonts w:ascii="Times New Roman" w:hAnsi="Times New Roman" w:eastAsia="宋体"/>
                <w:color w:val="auto"/>
                <w:sz w:val="18"/>
                <w:szCs w:val="24"/>
              </w:rPr>
              <w:t>0</w:t>
            </w:r>
          </w:p>
        </w:tc>
        <w:tc>
          <w:tcPr>
            <w:tcW w:w="214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4</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color w:val="auto"/>
                <w:sz w:val="18"/>
                <w:szCs w:val="24"/>
                <w:lang w:eastAsia="zh-CN"/>
              </w:rPr>
              <w:t>测量</w:t>
            </w:r>
            <w:r>
              <w:rPr>
                <w:rStyle w:val="91"/>
                <w:rFonts w:hint="eastAsia" w:ascii="Times New Roman" w:hAnsi="Times New Roman" w:eastAsia="宋体"/>
                <w:color w:val="auto"/>
                <w:sz w:val="18"/>
                <w:szCs w:val="24"/>
              </w:rPr>
              <w:t>单位</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w:t>
            </w:r>
            <w:r>
              <w:rPr>
                <w:rStyle w:val="91"/>
                <w:rFonts w:ascii="Times New Roman" w:hAnsi="Times New Roman" w:eastAsia="宋体"/>
                <w:color w:val="auto"/>
                <w:sz w:val="18"/>
                <w:szCs w:val="24"/>
              </w:rPr>
              <w:t>0</w:t>
            </w:r>
          </w:p>
        </w:tc>
        <w:tc>
          <w:tcPr>
            <w:tcW w:w="2142"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项目负责人</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214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6</w:t>
            </w:r>
          </w:p>
        </w:tc>
        <w:tc>
          <w:tcPr>
            <w:tcW w:w="2118" w:type="dxa"/>
          </w:tcPr>
          <w:p>
            <w:pPr>
              <w:spacing w:line="360" w:lineRule="exact"/>
              <w:jc w:val="center"/>
              <w:rPr>
                <w:rStyle w:val="91"/>
                <w:rFonts w:ascii="Times New Roman" w:hAnsi="Times New Roman" w:eastAsia="宋体"/>
                <w:color w:val="auto"/>
                <w:sz w:val="18"/>
                <w:szCs w:val="24"/>
              </w:rPr>
            </w:pPr>
            <w:r>
              <w:rPr>
                <w:rFonts w:hint="eastAsia" w:cs="MingLiU"/>
                <w:sz w:val="18"/>
                <w:shd w:val="clear" w:color="auto" w:fill="FFFFFF"/>
                <w:lang w:eastAsia="en-US" w:bidi="en-US"/>
              </w:rPr>
              <w:t>模型创建人</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214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7</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数据来源</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w:t>
            </w:r>
            <w:r>
              <w:rPr>
                <w:rStyle w:val="91"/>
                <w:rFonts w:ascii="Times New Roman" w:hAnsi="Times New Roman" w:eastAsia="宋体"/>
                <w:color w:val="auto"/>
                <w:sz w:val="18"/>
                <w:szCs w:val="24"/>
              </w:rPr>
              <w:t>0</w:t>
            </w:r>
          </w:p>
        </w:tc>
        <w:tc>
          <w:tcPr>
            <w:tcW w:w="2142"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数据测量开始日期</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date</w:t>
            </w:r>
          </w:p>
        </w:tc>
        <w:tc>
          <w:tcPr>
            <w:tcW w:w="1216"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8</w:t>
            </w:r>
          </w:p>
        </w:tc>
        <w:tc>
          <w:tcPr>
            <w:tcW w:w="2142"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9</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数据测量结束日期</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date</w:t>
            </w:r>
          </w:p>
        </w:tc>
        <w:tc>
          <w:tcPr>
            <w:tcW w:w="1216"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8</w:t>
            </w:r>
          </w:p>
        </w:tc>
        <w:tc>
          <w:tcPr>
            <w:tcW w:w="2142"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r>
              <w:rPr>
                <w:rStyle w:val="91"/>
                <w:rFonts w:ascii="Times New Roman" w:hAnsi="Times New Roman" w:eastAsia="宋体"/>
                <w:color w:val="auto"/>
                <w:sz w:val="18"/>
                <w:szCs w:val="24"/>
              </w:rPr>
              <w:t>0</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模型创建日期</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date</w:t>
            </w:r>
          </w:p>
        </w:tc>
        <w:tc>
          <w:tcPr>
            <w:tcW w:w="1216"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8</w:t>
            </w:r>
          </w:p>
        </w:tc>
        <w:tc>
          <w:tcPr>
            <w:tcW w:w="2142"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r>
              <w:rPr>
                <w:rStyle w:val="91"/>
                <w:rFonts w:ascii="Times New Roman" w:hAnsi="Times New Roman" w:eastAsia="宋体"/>
                <w:color w:val="auto"/>
                <w:sz w:val="18"/>
                <w:szCs w:val="24"/>
              </w:rPr>
              <w:t>1</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模型</w:t>
            </w:r>
            <w:r>
              <w:rPr>
                <w:rStyle w:val="91"/>
                <w:rFonts w:hint="eastAsia" w:ascii="Times New Roman" w:hAnsi="Times New Roman" w:eastAsia="宋体"/>
                <w:color w:val="auto"/>
                <w:sz w:val="18"/>
                <w:szCs w:val="24"/>
                <w:lang w:eastAsia="zh-CN"/>
              </w:rPr>
              <w:t>更新</w:t>
            </w:r>
            <w:r>
              <w:rPr>
                <w:rStyle w:val="91"/>
                <w:rFonts w:hint="eastAsia" w:ascii="Times New Roman" w:hAnsi="Times New Roman" w:eastAsia="宋体"/>
                <w:color w:val="auto"/>
                <w:sz w:val="18"/>
                <w:szCs w:val="24"/>
              </w:rPr>
              <w:t>日期</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date</w:t>
            </w:r>
          </w:p>
        </w:tc>
        <w:tc>
          <w:tcPr>
            <w:tcW w:w="1216"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8</w:t>
            </w:r>
          </w:p>
        </w:tc>
        <w:tc>
          <w:tcPr>
            <w:tcW w:w="2142"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r>
              <w:rPr>
                <w:rStyle w:val="91"/>
                <w:rFonts w:ascii="Times New Roman" w:hAnsi="Times New Roman" w:eastAsia="宋体"/>
                <w:color w:val="auto"/>
                <w:sz w:val="18"/>
                <w:szCs w:val="24"/>
              </w:rPr>
              <w:t>2</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模型</w:t>
            </w:r>
            <w:r>
              <w:rPr>
                <w:rStyle w:val="91"/>
                <w:rFonts w:hint="eastAsia" w:ascii="Times New Roman" w:hAnsi="Times New Roman" w:eastAsia="宋体"/>
                <w:color w:val="auto"/>
                <w:sz w:val="18"/>
                <w:szCs w:val="24"/>
                <w:lang w:eastAsia="zh-CN"/>
              </w:rPr>
              <w:t>版本</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50</w:t>
            </w:r>
          </w:p>
        </w:tc>
        <w:tc>
          <w:tcPr>
            <w:tcW w:w="214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r>
              <w:rPr>
                <w:rStyle w:val="91"/>
                <w:rFonts w:ascii="Times New Roman" w:hAnsi="Times New Roman" w:eastAsia="宋体"/>
                <w:color w:val="auto"/>
                <w:sz w:val="18"/>
                <w:szCs w:val="24"/>
              </w:rPr>
              <w:t>3</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平面坐标系统</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214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14</w:t>
            </w:r>
          </w:p>
        </w:tc>
        <w:tc>
          <w:tcPr>
            <w:tcW w:w="211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高程系统</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21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214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1"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15</w:t>
            </w:r>
          </w:p>
        </w:tc>
        <w:tc>
          <w:tcPr>
            <w:tcW w:w="211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其他</w:t>
            </w:r>
          </w:p>
        </w:tc>
        <w:tc>
          <w:tcPr>
            <w:tcW w:w="17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21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2</w:t>
            </w:r>
            <w:r>
              <w:rPr>
                <w:rStyle w:val="91"/>
                <w:rFonts w:hint="eastAsia" w:ascii="Times New Roman" w:hAnsi="Times New Roman" w:eastAsia="宋体"/>
                <w:color w:val="auto"/>
                <w:sz w:val="18"/>
                <w:szCs w:val="24"/>
                <w:lang w:eastAsia="zh-CN"/>
              </w:rPr>
              <w:t>55</w:t>
            </w:r>
          </w:p>
        </w:tc>
        <w:tc>
          <w:tcPr>
            <w:tcW w:w="2142" w:type="dxa"/>
          </w:tcPr>
          <w:p>
            <w:pPr>
              <w:spacing w:line="360" w:lineRule="exact"/>
              <w:jc w:val="center"/>
              <w:rPr>
                <w:rStyle w:val="91"/>
                <w:rFonts w:ascii="Times New Roman" w:hAnsi="Times New Roman" w:eastAsia="宋体"/>
                <w:color w:val="auto"/>
                <w:sz w:val="18"/>
                <w:szCs w:val="24"/>
              </w:rPr>
            </w:pPr>
          </w:p>
        </w:tc>
      </w:tr>
    </w:tbl>
    <w:p>
      <w:pPr>
        <w:pStyle w:val="58"/>
        <w:numPr>
          <w:ilvl w:val="255"/>
          <w:numId w:val="0"/>
        </w:numPr>
        <w:shd w:val="clear" w:color="auto" w:fill="auto"/>
        <w:spacing w:before="156" w:line="360" w:lineRule="exact"/>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表B.0.3 地形模型属性信息表</w:t>
      </w:r>
    </w:p>
    <w:tbl>
      <w:tblPr>
        <w:tblStyle w:val="32"/>
        <w:tblW w:w="6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031"/>
        <w:gridCol w:w="1622"/>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73"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2031"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1622"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712" w:type="dxa"/>
            <w:vAlign w:val="center"/>
          </w:tcPr>
          <w:p>
            <w:pPr>
              <w:spacing w:line="360" w:lineRule="exac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73"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2031"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比例尺</w:t>
            </w:r>
          </w:p>
        </w:tc>
        <w:tc>
          <w:tcPr>
            <w:tcW w:w="162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12"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73"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2</w:t>
            </w:r>
          </w:p>
        </w:tc>
        <w:tc>
          <w:tcPr>
            <w:tcW w:w="203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数据来源</w:t>
            </w:r>
          </w:p>
        </w:tc>
        <w:tc>
          <w:tcPr>
            <w:tcW w:w="162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1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bl>
    <w:p>
      <w:pPr>
        <w:pStyle w:val="58"/>
        <w:numPr>
          <w:ilvl w:val="255"/>
          <w:numId w:val="0"/>
        </w:numPr>
        <w:shd w:val="clear" w:color="auto" w:fill="auto"/>
        <w:spacing w:before="156" w:line="360" w:lineRule="exact"/>
        <w:jc w:val="center"/>
        <w:rPr>
          <w:rStyle w:val="91"/>
          <w:rFonts w:ascii="Times New Roman" w:hAnsi="Times New Roman" w:eastAsia="宋体"/>
          <w:b/>
          <w:color w:val="auto"/>
          <w:sz w:val="18"/>
          <w:szCs w:val="24"/>
          <w:lang w:eastAsia="zh-CN"/>
        </w:rPr>
      </w:pPr>
    </w:p>
    <w:p>
      <w:pPr>
        <w:pStyle w:val="58"/>
        <w:numPr>
          <w:ilvl w:val="255"/>
          <w:numId w:val="0"/>
        </w:numPr>
        <w:shd w:val="clear" w:color="auto" w:fill="auto"/>
        <w:spacing w:before="156" w:line="360" w:lineRule="exact"/>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表B.0.4 地上建（构）筑物模型属性信息表</w:t>
      </w:r>
    </w:p>
    <w:tbl>
      <w:tblPr>
        <w:tblStyle w:val="32"/>
        <w:tblW w:w="8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2132"/>
        <w:gridCol w:w="1012"/>
        <w:gridCol w:w="1595"/>
        <w:gridCol w:w="1589"/>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26"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2132"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101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59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589" w:type="dxa"/>
            <w:vAlign w:val="center"/>
          </w:tcPr>
          <w:p>
            <w:pPr>
              <w:spacing w:line="360" w:lineRule="exac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c>
          <w:tcPr>
            <w:tcW w:w="1310"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1</w:t>
            </w:r>
          </w:p>
        </w:tc>
        <w:tc>
          <w:tcPr>
            <w:tcW w:w="2132"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建（构）筑物名称</w:t>
            </w:r>
          </w:p>
        </w:tc>
        <w:tc>
          <w:tcPr>
            <w:tcW w:w="1012" w:type="dxa"/>
          </w:tcPr>
          <w:p>
            <w:pPr>
              <w:spacing w:line="360" w:lineRule="exact"/>
              <w:jc w:val="center"/>
              <w:rPr>
                <w:rStyle w:val="91"/>
                <w:rFonts w:ascii="Times New Roman" w:hAnsi="Times New Roman" w:eastAsia="宋体"/>
                <w:color w:val="auto"/>
                <w:sz w:val="18"/>
                <w:szCs w:val="24"/>
                <w:lang w:eastAsia="zh-CN"/>
              </w:rPr>
            </w:pPr>
          </w:p>
        </w:tc>
        <w:tc>
          <w:tcPr>
            <w:tcW w:w="1595"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varchar(50)</w:t>
            </w:r>
          </w:p>
        </w:tc>
        <w:tc>
          <w:tcPr>
            <w:tcW w:w="1589"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50</w:t>
            </w:r>
          </w:p>
        </w:tc>
        <w:tc>
          <w:tcPr>
            <w:tcW w:w="1310"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2</w:t>
            </w:r>
          </w:p>
        </w:tc>
        <w:tc>
          <w:tcPr>
            <w:tcW w:w="2132"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地上建筑层数</w:t>
            </w:r>
          </w:p>
        </w:tc>
        <w:tc>
          <w:tcPr>
            <w:tcW w:w="1012" w:type="dxa"/>
          </w:tcPr>
          <w:p>
            <w:pPr>
              <w:spacing w:line="360" w:lineRule="exact"/>
              <w:jc w:val="center"/>
              <w:rPr>
                <w:rStyle w:val="91"/>
                <w:rFonts w:ascii="Times New Roman" w:hAnsi="Times New Roman" w:eastAsia="宋体"/>
                <w:color w:val="auto"/>
                <w:sz w:val="18"/>
                <w:szCs w:val="24"/>
                <w:lang w:eastAsia="zh-CN"/>
              </w:rPr>
            </w:pPr>
          </w:p>
        </w:tc>
        <w:tc>
          <w:tcPr>
            <w:tcW w:w="159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589"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4</w:t>
            </w:r>
          </w:p>
        </w:tc>
        <w:tc>
          <w:tcPr>
            <w:tcW w:w="1310"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3</w:t>
            </w:r>
          </w:p>
        </w:tc>
        <w:tc>
          <w:tcPr>
            <w:tcW w:w="213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建筑高度</w:t>
            </w:r>
          </w:p>
        </w:tc>
        <w:tc>
          <w:tcPr>
            <w:tcW w:w="101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w:t>
            </w:r>
          </w:p>
        </w:tc>
        <w:tc>
          <w:tcPr>
            <w:tcW w:w="159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589"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1310"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4</w:t>
            </w:r>
          </w:p>
        </w:tc>
        <w:tc>
          <w:tcPr>
            <w:tcW w:w="213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建筑结构</w:t>
            </w:r>
            <w:r>
              <w:rPr>
                <w:rStyle w:val="91"/>
                <w:rFonts w:hint="eastAsia" w:ascii="Times New Roman" w:hAnsi="Times New Roman" w:eastAsia="宋体"/>
                <w:color w:val="auto"/>
                <w:sz w:val="18"/>
                <w:szCs w:val="24"/>
                <w:lang w:eastAsia="zh-CN"/>
              </w:rPr>
              <w:t>类型</w:t>
            </w:r>
          </w:p>
        </w:tc>
        <w:tc>
          <w:tcPr>
            <w:tcW w:w="1012" w:type="dxa"/>
          </w:tcPr>
          <w:p>
            <w:pPr>
              <w:spacing w:line="360" w:lineRule="exact"/>
              <w:jc w:val="center"/>
              <w:rPr>
                <w:rStyle w:val="91"/>
                <w:rFonts w:ascii="Times New Roman" w:hAnsi="Times New Roman" w:eastAsia="宋体"/>
                <w:color w:val="auto"/>
                <w:sz w:val="18"/>
                <w:szCs w:val="24"/>
                <w:lang w:eastAsia="zh-CN"/>
              </w:rPr>
            </w:pPr>
          </w:p>
        </w:tc>
        <w:tc>
          <w:tcPr>
            <w:tcW w:w="159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89"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50</w:t>
            </w:r>
          </w:p>
        </w:tc>
        <w:tc>
          <w:tcPr>
            <w:tcW w:w="1310"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5</w:t>
            </w:r>
          </w:p>
        </w:tc>
        <w:tc>
          <w:tcPr>
            <w:tcW w:w="2132"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建筑</w:t>
            </w:r>
            <w:r>
              <w:rPr>
                <w:rStyle w:val="91"/>
                <w:rFonts w:hint="eastAsia" w:ascii="Times New Roman" w:hAnsi="Times New Roman" w:eastAsia="宋体"/>
                <w:color w:val="auto"/>
                <w:sz w:val="18"/>
                <w:szCs w:val="24"/>
                <w:lang w:eastAsia="zh-CN"/>
              </w:rPr>
              <w:t>用途</w:t>
            </w:r>
          </w:p>
        </w:tc>
        <w:tc>
          <w:tcPr>
            <w:tcW w:w="1012" w:type="dxa"/>
          </w:tcPr>
          <w:p>
            <w:pPr>
              <w:spacing w:line="360" w:lineRule="exact"/>
              <w:jc w:val="center"/>
              <w:rPr>
                <w:rStyle w:val="91"/>
                <w:rFonts w:ascii="Times New Roman" w:hAnsi="Times New Roman" w:eastAsia="宋体"/>
                <w:color w:val="auto"/>
                <w:sz w:val="18"/>
                <w:szCs w:val="24"/>
                <w:lang w:eastAsia="zh-CN"/>
              </w:rPr>
            </w:pPr>
          </w:p>
        </w:tc>
        <w:tc>
          <w:tcPr>
            <w:tcW w:w="1595"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varchar(50)</w:t>
            </w:r>
          </w:p>
        </w:tc>
        <w:tc>
          <w:tcPr>
            <w:tcW w:w="1589"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50</w:t>
            </w:r>
          </w:p>
        </w:tc>
        <w:tc>
          <w:tcPr>
            <w:tcW w:w="1310"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213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权属单位</w:t>
            </w:r>
          </w:p>
        </w:tc>
        <w:tc>
          <w:tcPr>
            <w:tcW w:w="1012" w:type="dxa"/>
          </w:tcPr>
          <w:p>
            <w:pPr>
              <w:spacing w:line="360" w:lineRule="exact"/>
              <w:jc w:val="center"/>
              <w:rPr>
                <w:rStyle w:val="91"/>
                <w:rFonts w:ascii="Times New Roman" w:hAnsi="Times New Roman" w:eastAsia="宋体"/>
                <w:color w:val="auto"/>
                <w:sz w:val="18"/>
                <w:szCs w:val="24"/>
                <w:lang w:eastAsia="zh-CN"/>
              </w:rPr>
            </w:pPr>
          </w:p>
        </w:tc>
        <w:tc>
          <w:tcPr>
            <w:tcW w:w="159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8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310"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6" w:type="dxa"/>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7</w:t>
            </w:r>
          </w:p>
        </w:tc>
        <w:tc>
          <w:tcPr>
            <w:tcW w:w="2132"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备注</w:t>
            </w:r>
          </w:p>
        </w:tc>
        <w:tc>
          <w:tcPr>
            <w:tcW w:w="1012" w:type="dxa"/>
          </w:tcPr>
          <w:p>
            <w:pPr>
              <w:spacing w:line="360" w:lineRule="exact"/>
              <w:jc w:val="center"/>
              <w:rPr>
                <w:rStyle w:val="91"/>
                <w:rFonts w:ascii="Times New Roman" w:hAnsi="Times New Roman" w:eastAsia="宋体"/>
                <w:color w:val="auto"/>
                <w:sz w:val="18"/>
                <w:szCs w:val="24"/>
                <w:lang w:eastAsia="zh-CN"/>
              </w:rPr>
            </w:pPr>
          </w:p>
        </w:tc>
        <w:tc>
          <w:tcPr>
            <w:tcW w:w="1595"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varchar(255)</w:t>
            </w:r>
          </w:p>
        </w:tc>
        <w:tc>
          <w:tcPr>
            <w:tcW w:w="1589"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2</w:t>
            </w:r>
            <w:r>
              <w:rPr>
                <w:rStyle w:val="91"/>
                <w:rFonts w:hint="eastAsia" w:ascii="Times New Roman" w:hAnsi="Times New Roman" w:eastAsia="宋体"/>
                <w:color w:val="auto"/>
                <w:sz w:val="18"/>
                <w:szCs w:val="24"/>
                <w:lang w:eastAsia="zh-CN"/>
              </w:rPr>
              <w:t>55</w:t>
            </w:r>
          </w:p>
        </w:tc>
        <w:tc>
          <w:tcPr>
            <w:tcW w:w="1310" w:type="dxa"/>
          </w:tcPr>
          <w:p>
            <w:pPr>
              <w:spacing w:line="360" w:lineRule="exact"/>
              <w:jc w:val="center"/>
              <w:rPr>
                <w:rStyle w:val="91"/>
                <w:rFonts w:ascii="Times New Roman" w:hAnsi="Times New Roman" w:eastAsia="宋体"/>
                <w:color w:val="auto"/>
                <w:sz w:val="18"/>
                <w:szCs w:val="24"/>
              </w:rPr>
            </w:pPr>
          </w:p>
        </w:tc>
      </w:tr>
    </w:tbl>
    <w:p>
      <w:pPr>
        <w:pStyle w:val="58"/>
        <w:numPr>
          <w:ilvl w:val="255"/>
          <w:numId w:val="0"/>
        </w:numPr>
        <w:shd w:val="clear" w:color="auto" w:fill="auto"/>
        <w:spacing w:before="156" w:line="360" w:lineRule="exact"/>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w:t>
      </w:r>
      <w:r>
        <w:rPr>
          <w:rStyle w:val="91"/>
          <w:rFonts w:ascii="Times New Roman" w:hAnsi="Times New Roman" w:eastAsia="宋体"/>
          <w:b/>
          <w:color w:val="auto"/>
          <w:sz w:val="18"/>
          <w:szCs w:val="24"/>
          <w:lang w:eastAsia="zh-CN"/>
        </w:rPr>
        <w:t>5</w:t>
      </w:r>
      <w:r>
        <w:rPr>
          <w:rStyle w:val="91"/>
          <w:rFonts w:hint="eastAsia" w:ascii="Times New Roman" w:hAnsi="Times New Roman" w:eastAsia="宋体"/>
          <w:b/>
          <w:color w:val="auto"/>
          <w:sz w:val="18"/>
          <w:szCs w:val="24"/>
          <w:lang w:eastAsia="zh-CN"/>
        </w:rPr>
        <w:t>地表水体模型属性信息表</w:t>
      </w:r>
    </w:p>
    <w:tbl>
      <w:tblPr>
        <w:tblStyle w:val="32"/>
        <w:tblW w:w="8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551"/>
        <w:gridCol w:w="1141"/>
        <w:gridCol w:w="1653"/>
        <w:gridCol w:w="167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37"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1551"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1141"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53"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671" w:type="dxa"/>
            <w:vAlign w:val="center"/>
          </w:tcPr>
          <w:p>
            <w:pPr>
              <w:spacing w:line="360" w:lineRule="exac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c>
          <w:tcPr>
            <w:tcW w:w="970"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155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水体名称</w:t>
            </w:r>
          </w:p>
        </w:tc>
        <w:tc>
          <w:tcPr>
            <w:tcW w:w="1141" w:type="dxa"/>
          </w:tcPr>
          <w:p>
            <w:pPr>
              <w:spacing w:line="360" w:lineRule="exact"/>
              <w:jc w:val="center"/>
              <w:rPr>
                <w:rStyle w:val="91"/>
                <w:rFonts w:ascii="Times New Roman" w:hAnsi="Times New Roman" w:eastAsia="宋体"/>
                <w:color w:val="auto"/>
                <w:sz w:val="18"/>
                <w:szCs w:val="24"/>
                <w:lang w:eastAsia="zh-CN"/>
              </w:rPr>
            </w:pPr>
          </w:p>
        </w:tc>
        <w:tc>
          <w:tcPr>
            <w:tcW w:w="1653"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671"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970"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2</w:t>
            </w:r>
          </w:p>
        </w:tc>
        <w:tc>
          <w:tcPr>
            <w:tcW w:w="155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水面标高</w:t>
            </w:r>
          </w:p>
        </w:tc>
        <w:tc>
          <w:tcPr>
            <w:tcW w:w="1141"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m</w:t>
            </w:r>
          </w:p>
        </w:tc>
        <w:tc>
          <w:tcPr>
            <w:tcW w:w="1653"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67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70"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3</w:t>
            </w:r>
          </w:p>
        </w:tc>
        <w:tc>
          <w:tcPr>
            <w:tcW w:w="155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水面宽度</w:t>
            </w:r>
          </w:p>
        </w:tc>
        <w:tc>
          <w:tcPr>
            <w:tcW w:w="1141"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m</w:t>
            </w:r>
          </w:p>
        </w:tc>
        <w:tc>
          <w:tcPr>
            <w:tcW w:w="1653"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67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70"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4</w:t>
            </w:r>
          </w:p>
        </w:tc>
        <w:tc>
          <w:tcPr>
            <w:tcW w:w="155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水体深度</w:t>
            </w:r>
          </w:p>
        </w:tc>
        <w:tc>
          <w:tcPr>
            <w:tcW w:w="1141"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m</w:t>
            </w:r>
          </w:p>
        </w:tc>
        <w:tc>
          <w:tcPr>
            <w:tcW w:w="1653"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67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70"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w:t>
            </w:r>
          </w:p>
        </w:tc>
        <w:tc>
          <w:tcPr>
            <w:tcW w:w="155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水文特征</w:t>
            </w:r>
          </w:p>
        </w:tc>
        <w:tc>
          <w:tcPr>
            <w:tcW w:w="1141" w:type="dxa"/>
          </w:tcPr>
          <w:p>
            <w:pPr>
              <w:spacing w:line="360" w:lineRule="exact"/>
              <w:jc w:val="center"/>
              <w:rPr>
                <w:rStyle w:val="91"/>
                <w:rFonts w:ascii="Times New Roman" w:hAnsi="Times New Roman" w:eastAsia="宋体"/>
                <w:color w:val="auto"/>
                <w:sz w:val="18"/>
                <w:szCs w:val="24"/>
                <w:lang w:eastAsia="zh-CN"/>
              </w:rPr>
            </w:pPr>
          </w:p>
        </w:tc>
        <w:tc>
          <w:tcPr>
            <w:tcW w:w="1653"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671"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c>
          <w:tcPr>
            <w:tcW w:w="970"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7"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6</w:t>
            </w:r>
          </w:p>
        </w:tc>
        <w:tc>
          <w:tcPr>
            <w:tcW w:w="1551"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备注</w:t>
            </w:r>
          </w:p>
        </w:tc>
        <w:tc>
          <w:tcPr>
            <w:tcW w:w="1141" w:type="dxa"/>
          </w:tcPr>
          <w:p>
            <w:pPr>
              <w:spacing w:line="360" w:lineRule="exact"/>
              <w:jc w:val="center"/>
              <w:rPr>
                <w:rStyle w:val="91"/>
                <w:rFonts w:ascii="Times New Roman" w:hAnsi="Times New Roman" w:eastAsia="宋体"/>
                <w:color w:val="auto"/>
                <w:sz w:val="18"/>
                <w:szCs w:val="24"/>
                <w:lang w:eastAsia="zh-CN"/>
              </w:rPr>
            </w:pPr>
          </w:p>
        </w:tc>
        <w:tc>
          <w:tcPr>
            <w:tcW w:w="1653"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671"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c>
          <w:tcPr>
            <w:tcW w:w="970" w:type="dxa"/>
          </w:tcPr>
          <w:p>
            <w:pPr>
              <w:spacing w:line="360" w:lineRule="exact"/>
              <w:jc w:val="center"/>
              <w:rPr>
                <w:rStyle w:val="91"/>
                <w:rFonts w:ascii="Times New Roman" w:hAnsi="Times New Roman" w:eastAsia="宋体"/>
                <w:color w:val="auto"/>
                <w:sz w:val="18"/>
                <w:szCs w:val="24"/>
              </w:rPr>
            </w:pPr>
          </w:p>
        </w:tc>
      </w:tr>
    </w:tbl>
    <w:p>
      <w:pPr>
        <w:pStyle w:val="58"/>
        <w:numPr>
          <w:ilvl w:val="255"/>
          <w:numId w:val="0"/>
        </w:numPr>
        <w:shd w:val="clear" w:color="auto" w:fill="auto"/>
        <w:spacing w:before="156" w:line="360" w:lineRule="exact"/>
        <w:ind w:left="420" w:hanging="420"/>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w:t>
      </w:r>
      <w:r>
        <w:rPr>
          <w:rStyle w:val="91"/>
          <w:rFonts w:ascii="Times New Roman" w:hAnsi="Times New Roman" w:eastAsia="宋体"/>
          <w:b/>
          <w:color w:val="auto"/>
          <w:sz w:val="18"/>
          <w:szCs w:val="24"/>
          <w:lang w:eastAsia="zh-CN"/>
        </w:rPr>
        <w:t>.0.6</w:t>
      </w:r>
      <w:r>
        <w:rPr>
          <w:rStyle w:val="91"/>
          <w:rFonts w:hint="eastAsia" w:ascii="Times New Roman" w:hAnsi="Times New Roman" w:eastAsia="宋体"/>
          <w:b/>
          <w:color w:val="auto"/>
          <w:sz w:val="18"/>
          <w:szCs w:val="24"/>
          <w:lang w:eastAsia="zh-CN"/>
        </w:rPr>
        <w:t>交通设施模型属性信息表</w:t>
      </w:r>
    </w:p>
    <w:tbl>
      <w:tblPr>
        <w:tblStyle w:val="32"/>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2706"/>
        <w:gridCol w:w="215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2"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2706"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2156"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578" w:type="dxa"/>
            <w:vAlign w:val="center"/>
          </w:tcPr>
          <w:p>
            <w:pPr>
              <w:spacing w:line="360" w:lineRule="exac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270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交通</w:t>
            </w:r>
            <w:r>
              <w:rPr>
                <w:rStyle w:val="91"/>
                <w:rFonts w:hint="eastAsia" w:ascii="Times New Roman" w:hAnsi="Times New Roman" w:eastAsia="宋体"/>
                <w:color w:val="auto"/>
                <w:sz w:val="18"/>
                <w:szCs w:val="24"/>
              </w:rPr>
              <w:t>设施名称</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权属单位</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3</w:t>
            </w:r>
          </w:p>
        </w:tc>
        <w:tc>
          <w:tcPr>
            <w:tcW w:w="270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备注</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r>
    </w:tbl>
    <w:p>
      <w:pPr>
        <w:pStyle w:val="58"/>
        <w:numPr>
          <w:ilvl w:val="255"/>
          <w:numId w:val="0"/>
        </w:numPr>
        <w:shd w:val="clear" w:color="auto" w:fill="auto"/>
        <w:spacing w:before="156" w:line="360" w:lineRule="exact"/>
        <w:ind w:left="420" w:hanging="420"/>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表B.0.7植被模型属性信息表</w:t>
      </w:r>
    </w:p>
    <w:tbl>
      <w:tblPr>
        <w:tblStyle w:val="32"/>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2706"/>
        <w:gridCol w:w="215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0"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2706"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2158"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578" w:type="dxa"/>
            <w:vAlign w:val="center"/>
          </w:tcPr>
          <w:p>
            <w:pPr>
              <w:spacing w:line="360" w:lineRule="exac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270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植被</w:t>
            </w:r>
            <w:r>
              <w:rPr>
                <w:rStyle w:val="91"/>
                <w:rFonts w:hint="eastAsia" w:ascii="Times New Roman" w:hAnsi="Times New Roman" w:eastAsia="宋体"/>
                <w:color w:val="auto"/>
                <w:sz w:val="18"/>
                <w:szCs w:val="24"/>
              </w:rPr>
              <w:t>名称</w:t>
            </w:r>
          </w:p>
        </w:tc>
        <w:tc>
          <w:tcPr>
            <w:tcW w:w="215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2</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植被类型</w:t>
            </w:r>
          </w:p>
        </w:tc>
        <w:tc>
          <w:tcPr>
            <w:tcW w:w="215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7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tcPr>
          <w:p>
            <w:pPr>
              <w:spacing w:line="360" w:lineRule="exact"/>
              <w:jc w:val="center"/>
              <w:rPr>
                <w:rFonts w:cs="MingLiU"/>
                <w:sz w:val="18"/>
                <w:shd w:val="clear" w:color="auto" w:fill="FFFFFF"/>
                <w:lang w:bidi="en-US"/>
              </w:rPr>
            </w:pPr>
            <w:r>
              <w:rPr>
                <w:rStyle w:val="91"/>
                <w:rFonts w:ascii="Times New Roman" w:hAnsi="Times New Roman" w:eastAsia="宋体"/>
                <w:color w:val="auto"/>
                <w:sz w:val="18"/>
                <w:szCs w:val="24"/>
                <w:lang w:eastAsia="zh-CN"/>
              </w:rPr>
              <w:t>3</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权属单位</w:t>
            </w:r>
          </w:p>
        </w:tc>
        <w:tc>
          <w:tcPr>
            <w:tcW w:w="215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78"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4</w:t>
            </w:r>
          </w:p>
        </w:tc>
        <w:tc>
          <w:tcPr>
            <w:tcW w:w="2706"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备注</w:t>
            </w:r>
          </w:p>
        </w:tc>
        <w:tc>
          <w:tcPr>
            <w:tcW w:w="215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r>
    </w:tbl>
    <w:p>
      <w:pPr>
        <w:pStyle w:val="58"/>
        <w:numPr>
          <w:ilvl w:val="255"/>
          <w:numId w:val="0"/>
        </w:numPr>
        <w:shd w:val="clear" w:color="auto" w:fill="auto"/>
        <w:spacing w:before="156" w:line="360" w:lineRule="exact"/>
        <w:ind w:left="420" w:hanging="420"/>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表B.0.8施工场地模型属性信息表</w:t>
      </w:r>
    </w:p>
    <w:tbl>
      <w:tblPr>
        <w:tblStyle w:val="32"/>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2706"/>
        <w:gridCol w:w="215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270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215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578" w:type="dxa"/>
            <w:vAlign w:val="center"/>
          </w:tcPr>
          <w:p>
            <w:pPr>
              <w:spacing w:line="360" w:lineRule="exac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施工场地名称</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r>
    </w:tbl>
    <w:p>
      <w:pPr>
        <w:pStyle w:val="58"/>
        <w:numPr>
          <w:ilvl w:val="255"/>
          <w:numId w:val="0"/>
        </w:numPr>
        <w:shd w:val="clear" w:color="auto" w:fill="auto"/>
        <w:spacing w:before="156" w:line="360" w:lineRule="exact"/>
        <w:ind w:left="420" w:hanging="420"/>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表B.0.9地表其他设施模型属性信息表</w:t>
      </w:r>
    </w:p>
    <w:tbl>
      <w:tblPr>
        <w:tblStyle w:val="32"/>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2706"/>
        <w:gridCol w:w="215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270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215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578" w:type="dxa"/>
            <w:vAlign w:val="center"/>
          </w:tcPr>
          <w:p>
            <w:pPr>
              <w:spacing w:line="360" w:lineRule="exac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地表其他设施名称</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r>
    </w:tbl>
    <w:p>
      <w:pPr>
        <w:pStyle w:val="58"/>
        <w:numPr>
          <w:ilvl w:val="255"/>
          <w:numId w:val="0"/>
        </w:numPr>
        <w:shd w:val="clear" w:color="auto" w:fill="auto"/>
        <w:spacing w:before="156" w:line="360" w:lineRule="exact"/>
        <w:ind w:left="420" w:hanging="420"/>
        <w:jc w:val="center"/>
        <w:rPr>
          <w:rStyle w:val="91"/>
          <w:rFonts w:ascii="Times New Roman" w:hAnsi="Times New Roman" w:eastAsia="宋体"/>
          <w:b/>
          <w:color w:val="auto"/>
          <w:sz w:val="18"/>
          <w:szCs w:val="24"/>
          <w:lang w:eastAsia="zh-CN"/>
        </w:rPr>
      </w:pPr>
    </w:p>
    <w:p>
      <w:pPr>
        <w:pStyle w:val="58"/>
        <w:numPr>
          <w:ilvl w:val="255"/>
          <w:numId w:val="0"/>
        </w:numPr>
        <w:shd w:val="clear" w:color="auto" w:fill="auto"/>
        <w:spacing w:before="156" w:line="360" w:lineRule="exact"/>
        <w:ind w:left="420" w:hanging="420"/>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表B.0.10管点属性信息表</w:t>
      </w:r>
    </w:p>
    <w:tbl>
      <w:tblPr>
        <w:tblStyle w:val="32"/>
        <w:tblW w:w="8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385"/>
        <w:gridCol w:w="584"/>
        <w:gridCol w:w="1270"/>
        <w:gridCol w:w="1281"/>
        <w:gridCol w:w="99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序号</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字段名称</w:t>
            </w:r>
          </w:p>
        </w:tc>
        <w:tc>
          <w:tcPr>
            <w:tcW w:w="584"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单位</w:t>
            </w: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字段类型</w:t>
            </w:r>
          </w:p>
        </w:tc>
        <w:tc>
          <w:tcPr>
            <w:tcW w:w="1281"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字段大小</w:t>
            </w:r>
          </w:p>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（字节）</w:t>
            </w:r>
          </w:p>
        </w:tc>
        <w:tc>
          <w:tcPr>
            <w:tcW w:w="993"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rPr>
              <w:t>小数位数</w:t>
            </w: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标识码</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int</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8</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管点唯一码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2</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工程编号</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3</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线路号</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int</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4</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管线线路编号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4</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管线种类</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管线小类名称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5</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点号</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管线点编号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6</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X坐标</w:t>
            </w:r>
          </w:p>
        </w:tc>
        <w:tc>
          <w:tcPr>
            <w:tcW w:w="584"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m</w:t>
            </w: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double</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9</w:t>
            </w:r>
          </w:p>
        </w:tc>
        <w:tc>
          <w:tcPr>
            <w:tcW w:w="993" w:type="dxa"/>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2</w:t>
            </w: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7</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Y坐标</w:t>
            </w:r>
          </w:p>
        </w:tc>
        <w:tc>
          <w:tcPr>
            <w:tcW w:w="584"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m</w:t>
            </w: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double</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9</w:t>
            </w:r>
          </w:p>
        </w:tc>
        <w:tc>
          <w:tcPr>
            <w:tcW w:w="993" w:type="dxa"/>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2</w:t>
            </w: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8</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地面高程</w:t>
            </w:r>
          </w:p>
        </w:tc>
        <w:tc>
          <w:tcPr>
            <w:tcW w:w="584"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m</w:t>
            </w: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double</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8</w:t>
            </w:r>
          </w:p>
        </w:tc>
        <w:tc>
          <w:tcPr>
            <w:tcW w:w="993" w:type="dxa"/>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2</w:t>
            </w: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9</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特征</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50</w:t>
            </w:r>
          </w:p>
        </w:tc>
        <w:tc>
          <w:tcPr>
            <w:tcW w:w="993" w:type="dxa"/>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如三通、转折点、偏心点等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10</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附属物</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50</w:t>
            </w:r>
          </w:p>
        </w:tc>
        <w:tc>
          <w:tcPr>
            <w:tcW w:w="993" w:type="dxa"/>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如检修井、阀门井等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11</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建（构）筑物</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50</w:t>
            </w:r>
          </w:p>
        </w:tc>
        <w:tc>
          <w:tcPr>
            <w:tcW w:w="993" w:type="dxa"/>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如泵站、化粪池等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12</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井底高程</w:t>
            </w:r>
          </w:p>
        </w:tc>
        <w:tc>
          <w:tcPr>
            <w:tcW w:w="584"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m</w:t>
            </w: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double</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8</w:t>
            </w:r>
          </w:p>
        </w:tc>
        <w:tc>
          <w:tcPr>
            <w:tcW w:w="993" w:type="dxa"/>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2</w:t>
            </w: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13</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井底埋深</w:t>
            </w:r>
          </w:p>
        </w:tc>
        <w:tc>
          <w:tcPr>
            <w:tcW w:w="584"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m</w:t>
            </w: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double</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8</w:t>
            </w:r>
          </w:p>
        </w:tc>
        <w:tc>
          <w:tcPr>
            <w:tcW w:w="993" w:type="dxa"/>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2</w:t>
            </w: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w:t>
            </w:r>
            <w:r>
              <w:rPr>
                <w:rStyle w:val="91"/>
                <w:rFonts w:ascii="Times New Roman" w:hAnsi="Times New Roman" w:eastAsia="宋体"/>
                <w:sz w:val="18"/>
                <w:szCs w:val="18"/>
              </w:rPr>
              <w:t>4</w:t>
            </w:r>
          </w:p>
        </w:tc>
        <w:tc>
          <w:tcPr>
            <w:tcW w:w="138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rPr>
              <w:t>井脖埋深</w:t>
            </w:r>
          </w:p>
        </w:tc>
        <w:tc>
          <w:tcPr>
            <w:tcW w:w="584"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m</w:t>
            </w: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double</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8</w:t>
            </w:r>
          </w:p>
        </w:tc>
        <w:tc>
          <w:tcPr>
            <w:tcW w:w="993" w:type="dxa"/>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2</w:t>
            </w: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w:t>
            </w:r>
            <w:r>
              <w:rPr>
                <w:rStyle w:val="91"/>
                <w:rFonts w:ascii="Times New Roman" w:hAnsi="Times New Roman" w:eastAsia="宋体"/>
                <w:sz w:val="18"/>
                <w:szCs w:val="18"/>
              </w:rPr>
              <w:t>5</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偏心井点号</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井不在线上时（超过200mm），关联的井的点标识码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w:t>
            </w:r>
            <w:r>
              <w:rPr>
                <w:rStyle w:val="91"/>
                <w:rFonts w:ascii="Times New Roman" w:hAnsi="Times New Roman" w:eastAsia="宋体"/>
                <w:sz w:val="18"/>
                <w:szCs w:val="18"/>
              </w:rPr>
              <w:t>6</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井盖形状</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选填：方形、圆形、其他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w:t>
            </w:r>
            <w:r>
              <w:rPr>
                <w:rStyle w:val="91"/>
                <w:rFonts w:ascii="Times New Roman" w:hAnsi="Times New Roman" w:eastAsia="宋体"/>
                <w:sz w:val="18"/>
                <w:szCs w:val="18"/>
              </w:rPr>
              <w:t>7</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井盖尺寸</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lang w:eastAsia="zh-CN"/>
              </w:rPr>
            </w:pPr>
            <w:r>
              <w:rPr>
                <w:rStyle w:val="91"/>
                <w:rFonts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长*宽、直径等（单位：mm）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w:t>
            </w:r>
            <w:r>
              <w:rPr>
                <w:rStyle w:val="91"/>
                <w:rFonts w:ascii="Times New Roman" w:hAnsi="Times New Roman" w:eastAsia="宋体"/>
                <w:sz w:val="18"/>
                <w:szCs w:val="18"/>
              </w:rPr>
              <w:t>8</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井盖材质</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铁、砼、塑料等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1</w:t>
            </w:r>
            <w:r>
              <w:rPr>
                <w:rStyle w:val="91"/>
                <w:rFonts w:ascii="Times New Roman" w:hAnsi="Times New Roman" w:eastAsia="宋体"/>
                <w:sz w:val="18"/>
                <w:szCs w:val="18"/>
              </w:rPr>
              <w:t>9</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井盖状态</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选填：正常、丢失、占压、掩埋、破损、受控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2</w:t>
            </w:r>
            <w:r>
              <w:rPr>
                <w:rStyle w:val="91"/>
                <w:rFonts w:ascii="Times New Roman" w:hAnsi="Times New Roman" w:eastAsia="宋体"/>
                <w:sz w:val="18"/>
                <w:szCs w:val="18"/>
              </w:rPr>
              <w:t>0</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井脖材质</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选填：水泥、砖混、其他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2</w:t>
            </w:r>
            <w:r>
              <w:rPr>
                <w:rStyle w:val="91"/>
                <w:rFonts w:ascii="Times New Roman" w:hAnsi="Times New Roman" w:eastAsia="宋体"/>
                <w:sz w:val="18"/>
                <w:szCs w:val="18"/>
              </w:rPr>
              <w:t>1</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井脖尺寸</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井脖的内径尺寸，长*宽或直径（单位：mm）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2</w:t>
            </w:r>
            <w:r>
              <w:rPr>
                <w:rStyle w:val="91"/>
                <w:rFonts w:ascii="Times New Roman" w:hAnsi="Times New Roman" w:eastAsia="宋体"/>
                <w:sz w:val="18"/>
                <w:szCs w:val="18"/>
              </w:rPr>
              <w:t>2</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井材质</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选填：水泥、砖混、其他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2</w:t>
            </w:r>
            <w:r>
              <w:rPr>
                <w:rStyle w:val="91"/>
                <w:rFonts w:ascii="Times New Roman" w:hAnsi="Times New Roman" w:eastAsia="宋体"/>
                <w:sz w:val="18"/>
                <w:szCs w:val="18"/>
              </w:rPr>
              <w:t>3</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井尺寸</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井基底的内径尺寸，长*宽或直径（单位：mm）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24</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图幅号</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25</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建设日期</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date</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8</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26</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使用状况</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lang w:eastAsia="zh-CN"/>
              </w:rPr>
              <w:t>选填：废弃、预留、在役正常、在役隐患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27</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数据类型</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选填：竣工、普查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28</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精度级别</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50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选填：物探、实测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29</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权属单位</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lang w:eastAsia="zh-CN"/>
              </w:rPr>
              <w:t>5</w:t>
            </w:r>
            <w:r>
              <w:rPr>
                <w:rStyle w:val="91"/>
                <w:rFonts w:hint="eastAsia" w:ascii="Times New Roman" w:hAnsi="Times New Roman" w:eastAsia="宋体"/>
                <w:sz w:val="18"/>
                <w:szCs w:val="18"/>
              </w:rPr>
              <w:t>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30</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测绘单位</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varchar(50)</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lang w:eastAsia="zh-CN"/>
              </w:rPr>
              <w:t>5</w:t>
            </w:r>
            <w:r>
              <w:rPr>
                <w:rStyle w:val="91"/>
                <w:rFonts w:hint="eastAsia" w:ascii="Times New Roman" w:hAnsi="Times New Roman" w:eastAsia="宋体"/>
                <w:sz w:val="18"/>
                <w:szCs w:val="18"/>
              </w:rPr>
              <w:t>0</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31</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测绘日期</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date</w:t>
            </w:r>
          </w:p>
        </w:tc>
        <w:tc>
          <w:tcPr>
            <w:tcW w:w="1281" w:type="dxa"/>
            <w:vAlign w:val="center"/>
          </w:tcPr>
          <w:p>
            <w:pPr>
              <w:spacing w:line="360" w:lineRule="exact"/>
              <w:jc w:val="center"/>
              <w:rPr>
                <w:rStyle w:val="91"/>
                <w:rFonts w:ascii="Times New Roman" w:hAnsi="Times New Roman" w:eastAsia="宋体"/>
                <w:sz w:val="18"/>
                <w:szCs w:val="18"/>
              </w:rPr>
            </w:pPr>
            <w:r>
              <w:rPr>
                <w:rStyle w:val="91"/>
                <w:rFonts w:ascii="Times New Roman" w:hAnsi="Times New Roman" w:eastAsia="宋体"/>
                <w:sz w:val="18"/>
                <w:szCs w:val="18"/>
              </w:rPr>
              <w:t>8</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color w:val="auto"/>
                <w:sz w:val="18"/>
                <w:szCs w:val="18"/>
                <w:lang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vAlign w:val="center"/>
          </w:tcPr>
          <w:p>
            <w:pPr>
              <w:spacing w:line="360" w:lineRule="exact"/>
              <w:jc w:val="center"/>
              <w:rPr>
                <w:rStyle w:val="91"/>
                <w:rFonts w:ascii="Times New Roman" w:hAnsi="Times New Roman" w:eastAsia="宋体"/>
                <w:sz w:val="18"/>
                <w:szCs w:val="18"/>
                <w:lang w:eastAsia="zh-CN"/>
              </w:rPr>
            </w:pPr>
            <w:r>
              <w:rPr>
                <w:rStyle w:val="91"/>
                <w:rFonts w:hint="eastAsia" w:ascii="Times New Roman" w:hAnsi="Times New Roman" w:eastAsia="宋体"/>
                <w:sz w:val="18"/>
                <w:szCs w:val="18"/>
              </w:rPr>
              <w:t>3</w:t>
            </w:r>
            <w:r>
              <w:rPr>
                <w:rStyle w:val="91"/>
                <w:rFonts w:ascii="Times New Roman" w:hAnsi="Times New Roman" w:eastAsia="宋体"/>
                <w:sz w:val="18"/>
                <w:szCs w:val="18"/>
              </w:rPr>
              <w:t>2</w:t>
            </w:r>
          </w:p>
        </w:tc>
        <w:tc>
          <w:tcPr>
            <w:tcW w:w="1385"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备注</w:t>
            </w:r>
          </w:p>
        </w:tc>
        <w:tc>
          <w:tcPr>
            <w:tcW w:w="584" w:type="dxa"/>
            <w:vAlign w:val="center"/>
          </w:tcPr>
          <w:p>
            <w:pPr>
              <w:spacing w:line="360" w:lineRule="exact"/>
              <w:jc w:val="center"/>
              <w:rPr>
                <w:rStyle w:val="91"/>
                <w:rFonts w:ascii="Times New Roman" w:hAnsi="Times New Roman" w:eastAsia="宋体"/>
                <w:sz w:val="18"/>
                <w:szCs w:val="18"/>
              </w:rPr>
            </w:pPr>
          </w:p>
        </w:tc>
        <w:tc>
          <w:tcPr>
            <w:tcW w:w="1270"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varchar(255)</w:t>
            </w:r>
          </w:p>
        </w:tc>
        <w:tc>
          <w:tcPr>
            <w:tcW w:w="1281" w:type="dxa"/>
            <w:vAlign w:val="center"/>
          </w:tcPr>
          <w:p>
            <w:pPr>
              <w:spacing w:line="360" w:lineRule="exact"/>
              <w:jc w:val="center"/>
              <w:rPr>
                <w:rStyle w:val="91"/>
                <w:rFonts w:ascii="Times New Roman" w:hAnsi="Times New Roman" w:eastAsia="宋体"/>
                <w:sz w:val="18"/>
                <w:szCs w:val="18"/>
              </w:rPr>
            </w:pPr>
            <w:r>
              <w:rPr>
                <w:rStyle w:val="91"/>
                <w:rFonts w:hint="eastAsia" w:ascii="Times New Roman" w:hAnsi="Times New Roman" w:eastAsia="宋体"/>
                <w:sz w:val="18"/>
                <w:szCs w:val="18"/>
              </w:rPr>
              <w:t>255</w:t>
            </w:r>
          </w:p>
        </w:tc>
        <w:tc>
          <w:tcPr>
            <w:tcW w:w="993" w:type="dxa"/>
            <w:vAlign w:val="center"/>
          </w:tcPr>
          <w:p>
            <w:pPr>
              <w:spacing w:line="360" w:lineRule="exact"/>
              <w:jc w:val="center"/>
              <w:rPr>
                <w:rStyle w:val="91"/>
                <w:rFonts w:ascii="Times New Roman" w:hAnsi="Times New Roman" w:eastAsia="宋体"/>
                <w:sz w:val="18"/>
                <w:szCs w:val="18"/>
              </w:rPr>
            </w:pPr>
          </w:p>
        </w:tc>
        <w:tc>
          <w:tcPr>
            <w:tcW w:w="2205" w:type="dxa"/>
            <w:vAlign w:val="center"/>
          </w:tcPr>
          <w:p>
            <w:pPr>
              <w:spacing w:line="360" w:lineRule="exact"/>
              <w:jc w:val="center"/>
              <w:rPr>
                <w:rStyle w:val="91"/>
                <w:rFonts w:ascii="Times New Roman" w:hAnsi="Times New Roman" w:eastAsia="宋体"/>
                <w:sz w:val="18"/>
                <w:szCs w:val="18"/>
              </w:rPr>
            </w:pPr>
          </w:p>
        </w:tc>
      </w:tr>
    </w:tbl>
    <w:p>
      <w:pPr>
        <w:pStyle w:val="58"/>
        <w:numPr>
          <w:ilvl w:val="255"/>
          <w:numId w:val="0"/>
        </w:numPr>
        <w:shd w:val="clear" w:color="auto" w:fill="auto"/>
        <w:spacing w:line="360" w:lineRule="exact"/>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表B.0.11 管线属性信息表</w:t>
      </w:r>
    </w:p>
    <w:tbl>
      <w:tblPr>
        <w:tblStyle w:val="32"/>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709"/>
        <w:gridCol w:w="1276"/>
        <w:gridCol w:w="1162"/>
        <w:gridCol w:w="70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3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709"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27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162"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w:t>
            </w:r>
          </w:p>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（字节）</w:t>
            </w:r>
          </w:p>
        </w:tc>
        <w:tc>
          <w:tcPr>
            <w:tcW w:w="709"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sz w:val="18"/>
              </w:rPr>
              <w:t>小数位数</w:t>
            </w:r>
          </w:p>
        </w:tc>
        <w:tc>
          <w:tcPr>
            <w:tcW w:w="2835"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标识码</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管线唯一码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工程编号</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线路号</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管线线路编号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管线种类</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管线小类名称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起点标识码</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止点标识码</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起点高程</w:t>
            </w:r>
          </w:p>
        </w:tc>
        <w:tc>
          <w:tcPr>
            <w:tcW w:w="70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sz w:val="18"/>
              </w:rPr>
              <w:t>m</w:t>
            </w: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起高程类型</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选填：外顶高、内底高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起始埋深</w:t>
            </w:r>
          </w:p>
        </w:tc>
        <w:tc>
          <w:tcPr>
            <w:tcW w:w="70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sz w:val="18"/>
              </w:rPr>
              <w:t>m</w:t>
            </w: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10</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止点高程</w:t>
            </w:r>
          </w:p>
        </w:tc>
        <w:tc>
          <w:tcPr>
            <w:tcW w:w="70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sz w:val="18"/>
              </w:rPr>
              <w:t>m</w:t>
            </w: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11</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止高程类型</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选填：外顶高、内底高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12</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终止埋深</w:t>
            </w:r>
          </w:p>
        </w:tc>
        <w:tc>
          <w:tcPr>
            <w:tcW w:w="70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sz w:val="18"/>
              </w:rPr>
              <w:t>m</w:t>
            </w: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sz w:val="18"/>
                <w:lang w:eastAsia="zh-CN"/>
              </w:rPr>
              <w:t>钢、铸铁、砼、塑料、PVC等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14</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埋设方式</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直埋、管道、管块、管沟等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15</w:t>
            </w:r>
          </w:p>
        </w:tc>
        <w:tc>
          <w:tcPr>
            <w:tcW w:w="113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管径1</w:t>
            </w:r>
          </w:p>
        </w:tc>
        <w:tc>
          <w:tcPr>
            <w:tcW w:w="709"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当管径2为空时，表示圆管的管径；当管径2不为空时，表示管沟的宽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16</w:t>
            </w:r>
          </w:p>
        </w:tc>
        <w:tc>
          <w:tcPr>
            <w:tcW w:w="113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管径2</w:t>
            </w:r>
          </w:p>
        </w:tc>
        <w:tc>
          <w:tcPr>
            <w:tcW w:w="709"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表示管沟的高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17</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条数</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18</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总孔数</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19</w:t>
            </w:r>
          </w:p>
        </w:tc>
        <w:tc>
          <w:tcPr>
            <w:tcW w:w="113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已用孔数</w:t>
            </w:r>
          </w:p>
        </w:tc>
        <w:tc>
          <w:tcPr>
            <w:tcW w:w="709" w:type="dxa"/>
            <w:vAlign w:val="center"/>
          </w:tcPr>
          <w:p>
            <w:pPr>
              <w:spacing w:line="360" w:lineRule="exact"/>
              <w:jc w:val="center"/>
              <w:rPr>
                <w:rStyle w:val="91"/>
                <w:rFonts w:ascii="Times New Roman" w:hAnsi="Times New Roman" w:eastAsia="宋体"/>
                <w:color w:val="auto"/>
                <w:sz w:val="18"/>
                <w:szCs w:val="24"/>
                <w:lang w:eastAsia="zh-CN"/>
              </w:rPr>
            </w:pPr>
          </w:p>
        </w:tc>
        <w:tc>
          <w:tcPr>
            <w:tcW w:w="127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16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20</w:t>
            </w:r>
          </w:p>
        </w:tc>
        <w:tc>
          <w:tcPr>
            <w:tcW w:w="113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建成时间</w:t>
            </w:r>
          </w:p>
        </w:tc>
        <w:tc>
          <w:tcPr>
            <w:tcW w:w="709" w:type="dxa"/>
            <w:vAlign w:val="center"/>
          </w:tcPr>
          <w:p>
            <w:pPr>
              <w:spacing w:line="360" w:lineRule="exact"/>
              <w:jc w:val="center"/>
              <w:rPr>
                <w:rStyle w:val="91"/>
                <w:rFonts w:ascii="Times New Roman" w:hAnsi="Times New Roman" w:eastAsia="宋体"/>
                <w:color w:val="auto"/>
                <w:sz w:val="18"/>
                <w:szCs w:val="24"/>
                <w:lang w:eastAsia="zh-CN"/>
              </w:rPr>
            </w:pPr>
          </w:p>
        </w:tc>
        <w:tc>
          <w:tcPr>
            <w:tcW w:w="127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date</w:t>
            </w:r>
          </w:p>
        </w:tc>
        <w:tc>
          <w:tcPr>
            <w:tcW w:w="116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21</w:t>
            </w:r>
          </w:p>
        </w:tc>
        <w:tc>
          <w:tcPr>
            <w:tcW w:w="113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使用状况</w:t>
            </w:r>
          </w:p>
        </w:tc>
        <w:tc>
          <w:tcPr>
            <w:tcW w:w="709" w:type="dxa"/>
            <w:vAlign w:val="center"/>
          </w:tcPr>
          <w:p>
            <w:pPr>
              <w:spacing w:line="360" w:lineRule="exact"/>
              <w:jc w:val="center"/>
              <w:rPr>
                <w:rStyle w:val="91"/>
                <w:rFonts w:ascii="Times New Roman" w:hAnsi="Times New Roman" w:eastAsia="宋体"/>
                <w:color w:val="auto"/>
                <w:sz w:val="18"/>
                <w:szCs w:val="24"/>
                <w:lang w:eastAsia="zh-CN"/>
              </w:rPr>
            </w:pPr>
          </w:p>
        </w:tc>
        <w:tc>
          <w:tcPr>
            <w:tcW w:w="127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50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选填：废弃、预留、在役正常、在役隐患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22</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权属单位</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r>
              <w:rPr>
                <w:rStyle w:val="91"/>
                <w:rFonts w:ascii="Times New Roman" w:hAnsi="Times New Roman" w:eastAsia="宋体"/>
                <w:color w:val="auto"/>
                <w:sz w:val="18"/>
                <w:szCs w:val="24"/>
                <w:lang w:eastAsia="zh-CN"/>
              </w:rPr>
              <w:t>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23</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测绘单位</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r>
              <w:rPr>
                <w:rStyle w:val="91"/>
                <w:rFonts w:ascii="Times New Roman" w:hAnsi="Times New Roman" w:eastAsia="宋体"/>
                <w:color w:val="auto"/>
                <w:sz w:val="18"/>
                <w:szCs w:val="24"/>
                <w:lang w:eastAsia="zh-CN"/>
              </w:rPr>
              <w:t>0</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24</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测绘日期</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date</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8</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w:t>
            </w:r>
          </w:p>
        </w:tc>
        <w:tc>
          <w:tcPr>
            <w:tcW w:w="1134"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127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16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c>
          <w:tcPr>
            <w:tcW w:w="709" w:type="dxa"/>
          </w:tcPr>
          <w:p>
            <w:pPr>
              <w:spacing w:line="360" w:lineRule="exact"/>
              <w:jc w:val="center"/>
              <w:rPr>
                <w:rStyle w:val="91"/>
                <w:rFonts w:ascii="Times New Roman" w:hAnsi="Times New Roman" w:eastAsia="宋体"/>
                <w:color w:val="auto"/>
                <w:sz w:val="18"/>
                <w:szCs w:val="24"/>
                <w:lang w:eastAsia="zh-CN"/>
              </w:rPr>
            </w:pPr>
          </w:p>
        </w:tc>
        <w:tc>
          <w:tcPr>
            <w:tcW w:w="2835" w:type="dxa"/>
          </w:tcPr>
          <w:p>
            <w:pPr>
              <w:spacing w:line="360" w:lineRule="exact"/>
              <w:jc w:val="center"/>
              <w:rPr>
                <w:rStyle w:val="91"/>
                <w:rFonts w:ascii="Times New Roman" w:hAnsi="Times New Roman" w:eastAsia="宋体"/>
                <w:color w:val="auto"/>
                <w:sz w:val="18"/>
                <w:szCs w:val="24"/>
                <w:lang w:eastAsia="zh-CN"/>
              </w:rPr>
            </w:pPr>
          </w:p>
        </w:tc>
      </w:tr>
    </w:tbl>
    <w:p>
      <w:pPr>
        <w:pStyle w:val="58"/>
        <w:numPr>
          <w:ilvl w:val="255"/>
          <w:numId w:val="0"/>
        </w:numPr>
        <w:shd w:val="clear" w:color="auto" w:fill="auto"/>
        <w:spacing w:line="360" w:lineRule="exact"/>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表B.0.12地下建（构）筑物模型属性信息表</w:t>
      </w:r>
    </w:p>
    <w:tbl>
      <w:tblPr>
        <w:tblStyle w:val="32"/>
        <w:tblW w:w="84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032"/>
        <w:gridCol w:w="1018"/>
        <w:gridCol w:w="1596"/>
        <w:gridCol w:w="1593"/>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6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2032"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1018"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596"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593" w:type="dxa"/>
            <w:vAlign w:val="center"/>
          </w:tcPr>
          <w:p>
            <w:pPr>
              <w:spacing w:line="360" w:lineRule="exac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c>
          <w:tcPr>
            <w:tcW w:w="1302"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2032"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建（构）筑</w:t>
            </w:r>
            <w:r>
              <w:rPr>
                <w:rStyle w:val="91"/>
                <w:rFonts w:hint="eastAsia" w:ascii="Times New Roman" w:hAnsi="Times New Roman" w:eastAsia="宋体"/>
                <w:color w:val="auto"/>
                <w:sz w:val="18"/>
                <w:szCs w:val="24"/>
                <w:lang w:eastAsia="zh-CN"/>
              </w:rPr>
              <w:t>物</w:t>
            </w:r>
            <w:r>
              <w:rPr>
                <w:rStyle w:val="91"/>
                <w:rFonts w:hint="eastAsia" w:ascii="Times New Roman" w:hAnsi="Times New Roman" w:eastAsia="宋体"/>
                <w:color w:val="auto"/>
                <w:sz w:val="18"/>
                <w:szCs w:val="24"/>
              </w:rPr>
              <w:t>名称</w:t>
            </w:r>
          </w:p>
        </w:tc>
        <w:tc>
          <w:tcPr>
            <w:tcW w:w="1018" w:type="dxa"/>
          </w:tcPr>
          <w:p>
            <w:pPr>
              <w:spacing w:line="360" w:lineRule="exact"/>
              <w:jc w:val="center"/>
              <w:rPr>
                <w:rStyle w:val="91"/>
                <w:rFonts w:ascii="Times New Roman" w:hAnsi="Times New Roman" w:eastAsia="宋体"/>
                <w:color w:val="auto"/>
                <w:sz w:val="18"/>
                <w:szCs w:val="24"/>
                <w:lang w:eastAsia="zh-CN"/>
              </w:rPr>
            </w:pPr>
          </w:p>
        </w:tc>
        <w:tc>
          <w:tcPr>
            <w:tcW w:w="1596"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varchar(50)</w:t>
            </w:r>
          </w:p>
        </w:tc>
        <w:tc>
          <w:tcPr>
            <w:tcW w:w="1593"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50</w:t>
            </w:r>
          </w:p>
        </w:tc>
        <w:tc>
          <w:tcPr>
            <w:tcW w:w="1302"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2</w:t>
            </w:r>
          </w:p>
        </w:tc>
        <w:tc>
          <w:tcPr>
            <w:tcW w:w="2032"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地下</w:t>
            </w:r>
            <w:r>
              <w:rPr>
                <w:rStyle w:val="91"/>
                <w:rFonts w:hint="eastAsia" w:ascii="Times New Roman" w:hAnsi="Times New Roman" w:eastAsia="宋体"/>
                <w:color w:val="auto"/>
                <w:sz w:val="18"/>
                <w:szCs w:val="24"/>
                <w:lang w:eastAsia="zh-CN"/>
              </w:rPr>
              <w:t>建筑</w:t>
            </w:r>
            <w:r>
              <w:rPr>
                <w:rStyle w:val="91"/>
                <w:rFonts w:hint="eastAsia" w:ascii="Times New Roman" w:hAnsi="Times New Roman" w:eastAsia="宋体"/>
                <w:color w:val="auto"/>
                <w:sz w:val="18"/>
                <w:szCs w:val="24"/>
              </w:rPr>
              <w:t>层数</w:t>
            </w:r>
          </w:p>
        </w:tc>
        <w:tc>
          <w:tcPr>
            <w:tcW w:w="1018" w:type="dxa"/>
          </w:tcPr>
          <w:p>
            <w:pPr>
              <w:spacing w:line="360" w:lineRule="exact"/>
              <w:jc w:val="center"/>
              <w:rPr>
                <w:rStyle w:val="91"/>
                <w:rFonts w:ascii="Times New Roman" w:hAnsi="Times New Roman" w:eastAsia="宋体"/>
                <w:color w:val="auto"/>
                <w:sz w:val="18"/>
                <w:szCs w:val="24"/>
                <w:lang w:eastAsia="zh-CN"/>
              </w:rPr>
            </w:pPr>
          </w:p>
        </w:tc>
        <w:tc>
          <w:tcPr>
            <w:tcW w:w="1596"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int</w:t>
            </w:r>
          </w:p>
        </w:tc>
        <w:tc>
          <w:tcPr>
            <w:tcW w:w="1593" w:type="dxa"/>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4</w:t>
            </w:r>
          </w:p>
        </w:tc>
        <w:tc>
          <w:tcPr>
            <w:tcW w:w="1302" w:type="dxa"/>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2032"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建筑结构</w:t>
            </w:r>
            <w:r>
              <w:rPr>
                <w:rStyle w:val="91"/>
                <w:rFonts w:hint="eastAsia" w:ascii="Times New Roman" w:hAnsi="Times New Roman" w:eastAsia="宋体"/>
                <w:color w:val="auto"/>
                <w:sz w:val="18"/>
                <w:szCs w:val="24"/>
                <w:lang w:eastAsia="zh-CN"/>
              </w:rPr>
              <w:t>类型</w:t>
            </w:r>
          </w:p>
        </w:tc>
        <w:tc>
          <w:tcPr>
            <w:tcW w:w="1018" w:type="dxa"/>
          </w:tcPr>
          <w:p>
            <w:pPr>
              <w:spacing w:line="360" w:lineRule="exact"/>
              <w:jc w:val="center"/>
              <w:rPr>
                <w:rStyle w:val="91"/>
                <w:rFonts w:ascii="Times New Roman" w:hAnsi="Times New Roman" w:eastAsia="宋体"/>
                <w:color w:val="auto"/>
                <w:sz w:val="18"/>
                <w:szCs w:val="24"/>
                <w:lang w:eastAsia="zh-CN"/>
              </w:rPr>
            </w:pPr>
          </w:p>
        </w:tc>
        <w:tc>
          <w:tcPr>
            <w:tcW w:w="159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93"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50</w:t>
            </w:r>
          </w:p>
        </w:tc>
        <w:tc>
          <w:tcPr>
            <w:tcW w:w="130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4</w:t>
            </w:r>
          </w:p>
        </w:tc>
        <w:tc>
          <w:tcPr>
            <w:tcW w:w="2032"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lang w:eastAsia="zh-CN"/>
              </w:rPr>
              <w:t>基础埋深</w:t>
            </w:r>
          </w:p>
        </w:tc>
        <w:tc>
          <w:tcPr>
            <w:tcW w:w="101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w:t>
            </w:r>
          </w:p>
        </w:tc>
        <w:tc>
          <w:tcPr>
            <w:tcW w:w="1596"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double</w:t>
            </w:r>
          </w:p>
        </w:tc>
        <w:tc>
          <w:tcPr>
            <w:tcW w:w="1593" w:type="dxa"/>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8</w:t>
            </w:r>
          </w:p>
        </w:tc>
        <w:tc>
          <w:tcPr>
            <w:tcW w:w="130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5</w:t>
            </w:r>
          </w:p>
        </w:tc>
        <w:tc>
          <w:tcPr>
            <w:tcW w:w="2032"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基础形式</w:t>
            </w:r>
          </w:p>
        </w:tc>
        <w:tc>
          <w:tcPr>
            <w:tcW w:w="1018" w:type="dxa"/>
          </w:tcPr>
          <w:p>
            <w:pPr>
              <w:spacing w:line="360" w:lineRule="exact"/>
              <w:jc w:val="center"/>
              <w:rPr>
                <w:rStyle w:val="91"/>
                <w:rFonts w:ascii="Times New Roman" w:hAnsi="Times New Roman" w:eastAsia="宋体"/>
                <w:color w:val="auto"/>
                <w:sz w:val="18"/>
                <w:szCs w:val="24"/>
                <w:lang w:eastAsia="zh-CN"/>
              </w:rPr>
            </w:pPr>
          </w:p>
        </w:tc>
        <w:tc>
          <w:tcPr>
            <w:tcW w:w="1596"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varchar(50)</w:t>
            </w:r>
          </w:p>
        </w:tc>
        <w:tc>
          <w:tcPr>
            <w:tcW w:w="1593"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50</w:t>
            </w:r>
          </w:p>
        </w:tc>
        <w:tc>
          <w:tcPr>
            <w:tcW w:w="130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203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权属单位</w:t>
            </w:r>
          </w:p>
        </w:tc>
        <w:tc>
          <w:tcPr>
            <w:tcW w:w="1018" w:type="dxa"/>
          </w:tcPr>
          <w:p>
            <w:pPr>
              <w:spacing w:line="360" w:lineRule="exact"/>
              <w:jc w:val="center"/>
              <w:rPr>
                <w:rStyle w:val="91"/>
                <w:rFonts w:ascii="Times New Roman" w:hAnsi="Times New Roman" w:eastAsia="宋体"/>
                <w:color w:val="auto"/>
                <w:sz w:val="18"/>
                <w:szCs w:val="24"/>
                <w:lang w:eastAsia="zh-CN"/>
              </w:rPr>
            </w:pPr>
          </w:p>
        </w:tc>
        <w:tc>
          <w:tcPr>
            <w:tcW w:w="159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93"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302" w:type="dxa"/>
          </w:tcPr>
          <w:p>
            <w:pPr>
              <w:spacing w:line="360" w:lineRule="exact"/>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9" w:type="dxa"/>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7</w:t>
            </w:r>
          </w:p>
        </w:tc>
        <w:tc>
          <w:tcPr>
            <w:tcW w:w="2032"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备注</w:t>
            </w:r>
          </w:p>
        </w:tc>
        <w:tc>
          <w:tcPr>
            <w:tcW w:w="1018" w:type="dxa"/>
          </w:tcPr>
          <w:p>
            <w:pPr>
              <w:spacing w:line="360" w:lineRule="exact"/>
              <w:jc w:val="center"/>
              <w:rPr>
                <w:rStyle w:val="91"/>
                <w:rFonts w:ascii="Times New Roman" w:hAnsi="Times New Roman" w:eastAsia="宋体"/>
                <w:color w:val="auto"/>
                <w:sz w:val="18"/>
                <w:szCs w:val="24"/>
                <w:lang w:eastAsia="zh-CN"/>
              </w:rPr>
            </w:pPr>
          </w:p>
        </w:tc>
        <w:tc>
          <w:tcPr>
            <w:tcW w:w="1596"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varchar(255)</w:t>
            </w:r>
          </w:p>
        </w:tc>
        <w:tc>
          <w:tcPr>
            <w:tcW w:w="1593"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255</w:t>
            </w:r>
          </w:p>
        </w:tc>
        <w:tc>
          <w:tcPr>
            <w:tcW w:w="1302" w:type="dxa"/>
          </w:tcPr>
          <w:p>
            <w:pPr>
              <w:spacing w:line="360" w:lineRule="exact"/>
              <w:jc w:val="center"/>
              <w:rPr>
                <w:rStyle w:val="91"/>
                <w:rFonts w:ascii="Times New Roman" w:hAnsi="Times New Roman" w:eastAsia="宋体"/>
                <w:color w:val="auto"/>
                <w:sz w:val="18"/>
                <w:szCs w:val="24"/>
                <w:lang w:eastAsia="zh-CN"/>
              </w:rPr>
            </w:pPr>
          </w:p>
        </w:tc>
      </w:tr>
    </w:tbl>
    <w:p>
      <w:pPr>
        <w:pStyle w:val="58"/>
        <w:numPr>
          <w:ilvl w:val="255"/>
          <w:numId w:val="0"/>
        </w:numPr>
        <w:shd w:val="clear" w:color="auto" w:fill="auto"/>
        <w:spacing w:before="156" w:line="360" w:lineRule="exact"/>
        <w:ind w:left="420" w:hanging="420"/>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表B.0.</w:t>
      </w:r>
      <w:r>
        <w:rPr>
          <w:rStyle w:val="91"/>
          <w:rFonts w:ascii="Times New Roman" w:hAnsi="Times New Roman" w:eastAsia="宋体"/>
          <w:b/>
          <w:color w:val="auto"/>
          <w:sz w:val="18"/>
          <w:szCs w:val="24"/>
          <w:lang w:eastAsia="zh-CN"/>
        </w:rPr>
        <w:t>13</w:t>
      </w:r>
      <w:r>
        <w:rPr>
          <w:rStyle w:val="91"/>
          <w:rFonts w:hint="eastAsia" w:ascii="Times New Roman" w:hAnsi="Times New Roman" w:eastAsia="宋体"/>
          <w:b/>
          <w:color w:val="auto"/>
          <w:sz w:val="18"/>
          <w:szCs w:val="24"/>
          <w:lang w:eastAsia="zh-CN"/>
        </w:rPr>
        <w:t>地下障碍物模型属性信息表</w:t>
      </w:r>
    </w:p>
    <w:tbl>
      <w:tblPr>
        <w:tblStyle w:val="32"/>
        <w:tblW w:w="7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2706"/>
        <w:gridCol w:w="215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270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2156"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578" w:type="dxa"/>
            <w:vAlign w:val="center"/>
          </w:tcPr>
          <w:p>
            <w:pPr>
              <w:spacing w:line="360" w:lineRule="exac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rPr>
              <w:t>地下障碍物</w:t>
            </w:r>
            <w:r>
              <w:rPr>
                <w:rStyle w:val="91"/>
                <w:rFonts w:hint="eastAsia" w:ascii="Times New Roman" w:hAnsi="Times New Roman" w:eastAsia="宋体"/>
                <w:color w:val="auto"/>
                <w:sz w:val="18"/>
                <w:szCs w:val="24"/>
                <w:lang w:eastAsia="zh-CN"/>
              </w:rPr>
              <w:t>名称</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2"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70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c>
          <w:tcPr>
            <w:tcW w:w="2156"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varchar(255)</w:t>
            </w:r>
          </w:p>
        </w:tc>
        <w:tc>
          <w:tcPr>
            <w:tcW w:w="1578"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255</w:t>
            </w:r>
          </w:p>
        </w:tc>
      </w:tr>
      <w:bookmarkEnd w:id="296"/>
    </w:tbl>
    <w:p>
      <w:pPr>
        <w:keepNext/>
        <w:keepLines/>
        <w:spacing w:before="240" w:beforeLines="100" w:after="240" w:afterLines="100" w:line="360" w:lineRule="exact"/>
        <w:jc w:val="center"/>
        <w:outlineLvl w:val="0"/>
        <w:rPr>
          <w:sz w:val="28"/>
          <w:szCs w:val="28"/>
        </w:rPr>
      </w:pPr>
      <w:r>
        <w:rPr>
          <w:rFonts w:hint="eastAsia"/>
          <w:sz w:val="28"/>
          <w:szCs w:val="28"/>
        </w:rPr>
        <w:br w:type="page"/>
      </w:r>
      <w:bookmarkStart w:id="298" w:name="_Toc71998955"/>
      <w:bookmarkStart w:id="299" w:name="_Toc71999320"/>
      <w:bookmarkStart w:id="300" w:name="_Toc29503"/>
      <w:bookmarkStart w:id="301" w:name="_Toc1202"/>
      <w:bookmarkStart w:id="302" w:name="_Toc18730"/>
      <w:bookmarkStart w:id="303" w:name="_Toc5475"/>
      <w:bookmarkStart w:id="304" w:name="_Toc57809129"/>
      <w:r>
        <w:rPr>
          <w:rFonts w:hint="eastAsia"/>
          <w:sz w:val="28"/>
          <w:szCs w:val="28"/>
        </w:rPr>
        <w:t>附录C 岩土工程勘察信息模型信息分类编码及属性信息表</w:t>
      </w:r>
      <w:bookmarkEnd w:id="298"/>
      <w:bookmarkEnd w:id="299"/>
      <w:r>
        <w:rPr>
          <w:sz w:val="28"/>
          <w:szCs w:val="28"/>
        </w:rPr>
        <w:fldChar w:fldCharType="begin"/>
      </w:r>
      <w:r>
        <w:rPr>
          <w:sz w:val="28"/>
          <w:szCs w:val="28"/>
        </w:rPr>
        <w:instrText xml:space="preserve"> </w:instrText>
      </w:r>
      <w:r>
        <w:rPr>
          <w:rFonts w:hint="eastAsia"/>
          <w:sz w:val="28"/>
          <w:szCs w:val="28"/>
        </w:rPr>
        <w:instrText xml:space="preserve">TC  "</w:instrText>
      </w:r>
      <w:bookmarkStart w:id="305" w:name="_Toc71998305"/>
      <w:r>
        <w:rPr>
          <w:rFonts w:hint="eastAsia"/>
          <w:sz w:val="28"/>
          <w:szCs w:val="28"/>
        </w:rPr>
        <w:instrText xml:space="preserve">Appendix C Information classification coding and non-geometric information table of geotechnical engineering investigation information model</w:instrText>
      </w:r>
      <w:bookmarkEnd w:id="305"/>
      <w:r>
        <w:rPr>
          <w:rFonts w:hint="eastAsia"/>
          <w:sz w:val="28"/>
          <w:szCs w:val="28"/>
        </w:rPr>
        <w:instrText xml:space="preserve">" \l 1</w:instrText>
      </w:r>
      <w:r>
        <w:rPr>
          <w:sz w:val="28"/>
          <w:szCs w:val="28"/>
        </w:rPr>
        <w:instrText xml:space="preserve"> </w:instrText>
      </w:r>
      <w:r>
        <w:rPr>
          <w:sz w:val="28"/>
          <w:szCs w:val="28"/>
        </w:rPr>
        <w:fldChar w:fldCharType="end"/>
      </w:r>
      <w:bookmarkEnd w:id="300"/>
    </w:p>
    <w:p>
      <w:pPr>
        <w:pStyle w:val="58"/>
        <w:numPr>
          <w:ilvl w:val="255"/>
          <w:numId w:val="0"/>
        </w:numPr>
        <w:shd w:val="clear" w:color="auto" w:fill="auto"/>
        <w:spacing w:line="360" w:lineRule="exact"/>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 xml:space="preserve">表C.0.1 </w:t>
      </w:r>
      <w:r>
        <w:rPr>
          <w:rStyle w:val="91"/>
          <w:rFonts w:ascii="Times New Roman" w:hAnsi="Times New Roman" w:eastAsia="宋体"/>
          <w:b/>
          <w:color w:val="auto"/>
          <w:sz w:val="18"/>
          <w:szCs w:val="18"/>
          <w:lang w:eastAsia="zh-CN"/>
        </w:rPr>
        <w:t>岩土工程勘察</w:t>
      </w:r>
      <w:r>
        <w:rPr>
          <w:rStyle w:val="91"/>
          <w:rFonts w:hint="eastAsia" w:ascii="Times New Roman" w:hAnsi="Times New Roman" w:eastAsia="宋体"/>
          <w:b/>
          <w:color w:val="auto"/>
          <w:sz w:val="18"/>
          <w:szCs w:val="18"/>
          <w:lang w:eastAsia="zh-CN"/>
        </w:rPr>
        <w:t>信息</w:t>
      </w:r>
      <w:r>
        <w:rPr>
          <w:rStyle w:val="91"/>
          <w:rFonts w:ascii="Times New Roman" w:hAnsi="Times New Roman" w:eastAsia="宋体"/>
          <w:b/>
          <w:color w:val="auto"/>
          <w:sz w:val="18"/>
          <w:szCs w:val="18"/>
          <w:lang w:eastAsia="zh-CN"/>
        </w:rPr>
        <w:t>模型</w:t>
      </w:r>
      <w:r>
        <w:rPr>
          <w:rStyle w:val="91"/>
          <w:rFonts w:hint="eastAsia" w:ascii="Times New Roman" w:hAnsi="Times New Roman" w:eastAsia="宋体"/>
          <w:b/>
          <w:color w:val="auto"/>
          <w:sz w:val="18"/>
          <w:szCs w:val="18"/>
          <w:lang w:eastAsia="zh-CN"/>
        </w:rPr>
        <w:t>信息</w:t>
      </w:r>
      <w:r>
        <w:rPr>
          <w:rStyle w:val="91"/>
          <w:rFonts w:hint="eastAsia" w:ascii="Times New Roman" w:hAnsi="Times New Roman" w:eastAsia="宋体"/>
          <w:b/>
          <w:color w:val="auto"/>
          <w:sz w:val="18"/>
          <w:szCs w:val="24"/>
          <w:lang w:eastAsia="zh-CN"/>
        </w:rPr>
        <w:t>细类编码表</w:t>
      </w:r>
    </w:p>
    <w:tbl>
      <w:tblPr>
        <w:tblStyle w:val="32"/>
        <w:tblW w:w="7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05"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编码</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专业类目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vAlign w:val="center"/>
          </w:tcPr>
          <w:p>
            <w:pPr>
              <w:spacing w:line="360" w:lineRule="exact"/>
              <w:ind w:left="840" w:leftChars="400"/>
              <w:jc w:val="left"/>
              <w:rPr>
                <w:rStyle w:val="91"/>
                <w:rFonts w:ascii="Times New Roman" w:hAnsi="Times New Roman" w:eastAsia="宋体"/>
                <w:b/>
                <w:bCs/>
                <w:color w:val="auto"/>
                <w:sz w:val="18"/>
                <w:szCs w:val="18"/>
                <w:lang w:eastAsia="zh-CN"/>
              </w:rPr>
            </w:pPr>
            <w:r>
              <w:rPr>
                <w:rStyle w:val="91"/>
                <w:rFonts w:hint="eastAsia" w:ascii="Times New Roman" w:hAnsi="Times New Roman" w:eastAsia="宋体"/>
                <w:b/>
                <w:bCs/>
                <w:color w:val="auto"/>
                <w:sz w:val="18"/>
                <w:szCs w:val="18"/>
              </w:rPr>
              <w:t>14-91.10.</w:t>
            </w:r>
            <w:r>
              <w:rPr>
                <w:rStyle w:val="91"/>
                <w:rFonts w:hint="eastAsia" w:ascii="Times New Roman" w:hAnsi="Times New Roman" w:eastAsia="宋体"/>
                <w:b/>
                <w:bCs/>
                <w:color w:val="auto"/>
                <w:sz w:val="18"/>
                <w:szCs w:val="18"/>
                <w:lang w:eastAsia="zh-CN"/>
              </w:rPr>
              <w:t>00</w:t>
            </w:r>
          </w:p>
        </w:tc>
        <w:tc>
          <w:tcPr>
            <w:tcW w:w="3926" w:type="dxa"/>
            <w:vAlign w:val="center"/>
          </w:tcPr>
          <w:p>
            <w:pPr>
              <w:spacing w:line="360" w:lineRule="exact"/>
              <w:jc w:val="center"/>
              <w:rPr>
                <w:rStyle w:val="91"/>
                <w:rFonts w:ascii="Times New Roman" w:hAnsi="Times New Roman" w:eastAsia="宋体"/>
                <w:b/>
                <w:bCs/>
                <w:color w:val="auto"/>
                <w:sz w:val="18"/>
                <w:szCs w:val="18"/>
                <w:lang w:eastAsia="zh-CN"/>
              </w:rPr>
            </w:pPr>
            <w:r>
              <w:rPr>
                <w:rStyle w:val="91"/>
                <w:rFonts w:hint="eastAsia" w:ascii="Times New Roman" w:hAnsi="Times New Roman" w:eastAsia="宋体"/>
                <w:b/>
                <w:bCs/>
                <w:color w:val="auto"/>
                <w:sz w:val="18"/>
                <w:szCs w:val="18"/>
                <w:lang w:eastAsia="zh-CN"/>
              </w:rPr>
              <w:t>地质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vAlign w:val="center"/>
          </w:tcPr>
          <w:p>
            <w:pPr>
              <w:spacing w:line="360" w:lineRule="exact"/>
              <w:ind w:left="840" w:leftChars="400"/>
              <w:jc w:val="left"/>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14-91.10.03</w:t>
            </w:r>
          </w:p>
        </w:tc>
        <w:tc>
          <w:tcPr>
            <w:tcW w:w="3926" w:type="dxa"/>
            <w:vAlign w:val="center"/>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岩土体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14-91.10.03.</w:t>
            </w:r>
            <w:r>
              <w:rPr>
                <w:rStyle w:val="91"/>
                <w:rFonts w:hint="eastAsia" w:ascii="Times New Roman" w:hAnsi="Times New Roman" w:eastAsia="宋体"/>
                <w:color w:val="auto"/>
                <w:sz w:val="18"/>
                <w:szCs w:val="18"/>
                <w:lang w:eastAsia="zh-CN"/>
              </w:rPr>
              <w:t>05</w:t>
            </w:r>
          </w:p>
        </w:tc>
        <w:tc>
          <w:tcPr>
            <w:tcW w:w="3926" w:type="dxa"/>
            <w:vAlign w:val="center"/>
          </w:tcPr>
          <w:p>
            <w:pPr>
              <w:spacing w:line="360" w:lineRule="exact"/>
              <w:jc w:val="center"/>
              <w:rPr>
                <w:rFonts w:cs="MingLiU"/>
                <w:sz w:val="18"/>
                <w:szCs w:val="18"/>
                <w:shd w:val="clear" w:color="auto" w:fill="FFFFFF"/>
                <w:lang w:bidi="en-US"/>
              </w:rPr>
            </w:pPr>
            <w:r>
              <w:rPr>
                <w:rStyle w:val="91"/>
                <w:rFonts w:hint="eastAsia" w:ascii="Times New Roman" w:hAnsi="Times New Roman" w:eastAsia="宋体"/>
                <w:color w:val="auto"/>
                <w:sz w:val="18"/>
                <w:szCs w:val="18"/>
                <w:lang w:eastAsia="zh-CN"/>
              </w:rPr>
              <w:t>土体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14-91.10.03.</w:t>
            </w:r>
            <w:r>
              <w:rPr>
                <w:rStyle w:val="91"/>
                <w:rFonts w:hint="eastAsia" w:ascii="Times New Roman" w:hAnsi="Times New Roman" w:eastAsia="宋体"/>
                <w:color w:val="auto"/>
                <w:sz w:val="18"/>
                <w:szCs w:val="18"/>
                <w:lang w:eastAsia="zh-CN"/>
              </w:rPr>
              <w:t>10</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土层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14-91.10.03.</w:t>
            </w:r>
            <w:r>
              <w:rPr>
                <w:rStyle w:val="91"/>
                <w:rFonts w:hint="eastAsia" w:ascii="Times New Roman" w:hAnsi="Times New Roman" w:eastAsia="宋体"/>
                <w:color w:val="auto"/>
                <w:sz w:val="18"/>
                <w:szCs w:val="18"/>
                <w:lang w:eastAsia="zh-CN"/>
              </w:rPr>
              <w:t>15</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岩体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14-91.10.03.</w:t>
            </w:r>
            <w:r>
              <w:rPr>
                <w:rStyle w:val="91"/>
                <w:rFonts w:hint="eastAsia" w:ascii="Times New Roman" w:hAnsi="Times New Roman" w:eastAsia="宋体"/>
                <w:color w:val="auto"/>
                <w:sz w:val="18"/>
                <w:szCs w:val="18"/>
                <w:lang w:eastAsia="zh-CN"/>
              </w:rPr>
              <w:t>20</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岩层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14-91.10.06</w:t>
            </w:r>
          </w:p>
        </w:tc>
        <w:tc>
          <w:tcPr>
            <w:tcW w:w="3926" w:type="dxa"/>
            <w:vAlign w:val="center"/>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地质构造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14-91.10.06.0</w:t>
            </w:r>
            <w:r>
              <w:rPr>
                <w:rStyle w:val="91"/>
                <w:rFonts w:hint="eastAsia" w:ascii="Times New Roman" w:hAnsi="Times New Roman" w:eastAsia="宋体"/>
                <w:color w:val="auto"/>
                <w:sz w:val="18"/>
                <w:szCs w:val="18"/>
                <w:lang w:eastAsia="zh-CN"/>
              </w:rPr>
              <w:t>5</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地质界线及地质界面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14-91.10.06.</w:t>
            </w:r>
            <w:r>
              <w:rPr>
                <w:rStyle w:val="91"/>
                <w:rFonts w:hint="eastAsia" w:ascii="Times New Roman" w:hAnsi="Times New Roman" w:eastAsia="宋体"/>
                <w:color w:val="auto"/>
                <w:sz w:val="18"/>
                <w:szCs w:val="18"/>
                <w:lang w:eastAsia="zh-CN"/>
              </w:rPr>
              <w:t>10</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14-91.10.06.</w:t>
            </w:r>
            <w:r>
              <w:rPr>
                <w:rStyle w:val="91"/>
                <w:rFonts w:hint="eastAsia" w:ascii="Times New Roman" w:hAnsi="Times New Roman" w:eastAsia="宋体"/>
                <w:color w:val="auto"/>
                <w:sz w:val="18"/>
                <w:szCs w:val="18"/>
                <w:lang w:eastAsia="zh-CN"/>
              </w:rPr>
              <w:t>15</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褶皱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sz w:val="18"/>
                <w:szCs w:val="18"/>
              </w:rPr>
              <w:t>14-91.10.06.20</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sz w:val="18"/>
                <w:szCs w:val="18"/>
              </w:rPr>
              <w:t>节理裂隙密集带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14-91.10.09</w:t>
            </w:r>
          </w:p>
        </w:tc>
        <w:tc>
          <w:tcPr>
            <w:tcW w:w="3926" w:type="dxa"/>
            <w:vAlign w:val="center"/>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14-91.10.09.</w:t>
            </w:r>
            <w:r>
              <w:rPr>
                <w:rStyle w:val="91"/>
                <w:rFonts w:hint="eastAsia" w:ascii="Times New Roman" w:hAnsi="Times New Roman" w:eastAsia="宋体"/>
                <w:color w:val="auto"/>
                <w:sz w:val="18"/>
                <w:szCs w:val="18"/>
                <w:lang w:eastAsia="zh-CN"/>
              </w:rPr>
              <w:t>03</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上层滞水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14-91.10.09.</w:t>
            </w:r>
            <w:r>
              <w:rPr>
                <w:rStyle w:val="91"/>
                <w:rFonts w:hint="eastAsia" w:ascii="Times New Roman" w:hAnsi="Times New Roman" w:eastAsia="宋体"/>
                <w:color w:val="auto"/>
                <w:sz w:val="18"/>
                <w:szCs w:val="18"/>
                <w:lang w:eastAsia="zh-CN"/>
              </w:rPr>
              <w:t>06</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潜水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14-91.10.09.</w:t>
            </w:r>
            <w:r>
              <w:rPr>
                <w:rStyle w:val="91"/>
                <w:rFonts w:ascii="Times New Roman" w:hAnsi="Times New Roman" w:eastAsia="宋体"/>
                <w:color w:val="auto"/>
                <w:sz w:val="18"/>
                <w:szCs w:val="18"/>
              </w:rPr>
              <w:t>09</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承压水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14-91.10.09.</w:t>
            </w:r>
            <w:r>
              <w:rPr>
                <w:rStyle w:val="91"/>
                <w:rFonts w:hint="eastAsia" w:ascii="Times New Roman" w:hAnsi="Times New Roman" w:eastAsia="宋体"/>
                <w:color w:val="auto"/>
                <w:sz w:val="18"/>
                <w:szCs w:val="18"/>
                <w:lang w:eastAsia="zh-CN"/>
              </w:rPr>
              <w:t>12</w:t>
            </w:r>
          </w:p>
        </w:tc>
        <w:tc>
          <w:tcPr>
            <w:tcW w:w="3926"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裂隙水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14-91.10.09.</w:t>
            </w:r>
            <w:r>
              <w:rPr>
                <w:rStyle w:val="91"/>
                <w:rFonts w:hint="eastAsia" w:ascii="Times New Roman" w:hAnsi="Times New Roman" w:eastAsia="宋体"/>
                <w:color w:val="auto"/>
                <w:sz w:val="18"/>
                <w:szCs w:val="18"/>
                <w:lang w:eastAsia="zh-CN"/>
              </w:rPr>
              <w:t>15</w:t>
            </w:r>
          </w:p>
        </w:tc>
        <w:tc>
          <w:tcPr>
            <w:tcW w:w="3926"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岩溶水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14-91.10.12</w:t>
            </w:r>
          </w:p>
        </w:tc>
        <w:tc>
          <w:tcPr>
            <w:tcW w:w="3926" w:type="dxa"/>
            <w:vAlign w:val="center"/>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不良地质体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14-91.10.12.</w:t>
            </w:r>
            <w:r>
              <w:rPr>
                <w:rStyle w:val="91"/>
                <w:rFonts w:hint="eastAsia" w:ascii="Times New Roman" w:hAnsi="Times New Roman" w:eastAsia="宋体"/>
                <w:color w:val="auto"/>
                <w:sz w:val="18"/>
                <w:szCs w:val="18"/>
                <w:lang w:eastAsia="zh-CN"/>
              </w:rPr>
              <w:t>03</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岩溶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14-91.10.12.</w:t>
            </w:r>
            <w:r>
              <w:rPr>
                <w:rStyle w:val="91"/>
                <w:rFonts w:hint="eastAsia" w:ascii="Times New Roman" w:hAnsi="Times New Roman" w:eastAsia="宋体"/>
                <w:color w:val="auto"/>
                <w:sz w:val="18"/>
                <w:szCs w:val="18"/>
                <w:lang w:eastAsia="zh-CN"/>
              </w:rPr>
              <w:t>06</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滑坡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14-91.10.12.</w:t>
            </w:r>
            <w:r>
              <w:rPr>
                <w:rStyle w:val="91"/>
                <w:rFonts w:hint="eastAsia" w:ascii="Times New Roman" w:hAnsi="Times New Roman" w:eastAsia="宋体"/>
                <w:color w:val="auto"/>
                <w:sz w:val="18"/>
                <w:szCs w:val="18"/>
                <w:lang w:eastAsia="zh-CN"/>
              </w:rPr>
              <w:t>09</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危岩和崩塌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14-91.10.12.</w:t>
            </w:r>
            <w:r>
              <w:rPr>
                <w:rStyle w:val="91"/>
                <w:rFonts w:hint="eastAsia" w:ascii="Times New Roman" w:hAnsi="Times New Roman" w:eastAsia="宋体"/>
                <w:color w:val="auto"/>
                <w:sz w:val="18"/>
                <w:szCs w:val="18"/>
                <w:lang w:eastAsia="zh-CN"/>
              </w:rPr>
              <w:t>12</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泥石流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14-91.10.12.</w:t>
            </w:r>
            <w:r>
              <w:rPr>
                <w:rStyle w:val="91"/>
                <w:rFonts w:hint="eastAsia" w:ascii="Times New Roman" w:hAnsi="Times New Roman" w:eastAsia="宋体"/>
                <w:color w:val="auto"/>
                <w:sz w:val="18"/>
                <w:szCs w:val="18"/>
                <w:lang w:eastAsia="zh-CN"/>
              </w:rPr>
              <w:t>15</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采空区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14-91.10.12.</w:t>
            </w:r>
            <w:r>
              <w:rPr>
                <w:rStyle w:val="91"/>
                <w:rFonts w:hint="eastAsia" w:ascii="Times New Roman" w:hAnsi="Times New Roman" w:eastAsia="宋体"/>
                <w:color w:val="auto"/>
                <w:sz w:val="18"/>
                <w:szCs w:val="18"/>
                <w:lang w:eastAsia="zh-CN"/>
              </w:rPr>
              <w:t>18</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地面沉降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14-91.10.12.</w:t>
            </w:r>
            <w:r>
              <w:rPr>
                <w:rStyle w:val="91"/>
                <w:rFonts w:hint="eastAsia" w:ascii="Times New Roman" w:hAnsi="Times New Roman" w:eastAsia="宋体"/>
                <w:color w:val="auto"/>
                <w:sz w:val="18"/>
                <w:szCs w:val="18"/>
                <w:lang w:eastAsia="zh-CN"/>
              </w:rPr>
              <w:t>21</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活动断裂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sz w:val="18"/>
                <w:szCs w:val="18"/>
              </w:rPr>
              <w:t>14-91.10.12.24</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sz w:val="18"/>
                <w:szCs w:val="18"/>
              </w:rPr>
              <w:t>地面塌陷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sz w:val="18"/>
                <w:szCs w:val="18"/>
              </w:rPr>
              <w:t>14-91.10.12.27</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sz w:val="18"/>
                <w:szCs w:val="18"/>
              </w:rPr>
              <w:t>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pStyle w:val="76"/>
              <w:shd w:val="clear" w:color="auto" w:fill="auto"/>
              <w:spacing w:line="360" w:lineRule="exact"/>
              <w:ind w:left="840" w:leftChars="400" w:firstLine="0"/>
              <w:rPr>
                <w:rStyle w:val="91"/>
                <w:rFonts w:ascii="Times New Roman" w:hAnsi="Times New Roman" w:eastAsia="宋体"/>
                <w:b/>
                <w:bCs/>
                <w:color w:val="auto"/>
                <w:sz w:val="18"/>
                <w:szCs w:val="18"/>
              </w:rPr>
            </w:pPr>
            <w:r>
              <w:rPr>
                <w:rStyle w:val="91"/>
                <w:rFonts w:ascii="Times New Roman" w:hAnsi="Times New Roman" w:eastAsia="宋体"/>
                <w:b/>
                <w:bCs/>
                <w:color w:val="auto"/>
                <w:sz w:val="18"/>
                <w:szCs w:val="18"/>
              </w:rPr>
              <w:t>14-</w:t>
            </w:r>
            <w:r>
              <w:rPr>
                <w:rStyle w:val="91"/>
                <w:rFonts w:hint="eastAsia" w:ascii="Times New Roman" w:hAnsi="Times New Roman" w:eastAsia="宋体"/>
                <w:b/>
                <w:bCs/>
                <w:color w:val="auto"/>
                <w:sz w:val="18"/>
                <w:szCs w:val="18"/>
                <w:lang w:eastAsia="zh-CN"/>
              </w:rPr>
              <w:t>91</w:t>
            </w:r>
            <w:r>
              <w:rPr>
                <w:rStyle w:val="91"/>
                <w:rFonts w:ascii="Times New Roman" w:hAnsi="Times New Roman" w:eastAsia="宋体"/>
                <w:b/>
                <w:bCs/>
                <w:color w:val="auto"/>
                <w:sz w:val="18"/>
                <w:szCs w:val="18"/>
              </w:rPr>
              <w:t>.</w:t>
            </w:r>
            <w:r>
              <w:rPr>
                <w:rStyle w:val="91"/>
                <w:rFonts w:hint="eastAsia" w:ascii="Times New Roman" w:hAnsi="Times New Roman" w:eastAsia="宋体"/>
                <w:b/>
                <w:bCs/>
                <w:color w:val="auto"/>
                <w:sz w:val="18"/>
                <w:szCs w:val="18"/>
                <w:lang w:eastAsia="zh-CN"/>
              </w:rPr>
              <w:t>20.00</w:t>
            </w:r>
          </w:p>
        </w:tc>
        <w:tc>
          <w:tcPr>
            <w:tcW w:w="3926" w:type="dxa"/>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lang w:eastAsia="zh-CN"/>
              </w:rPr>
              <w:t>勘探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14-91.20.03</w:t>
            </w:r>
          </w:p>
        </w:tc>
        <w:tc>
          <w:tcPr>
            <w:tcW w:w="3926" w:type="dxa"/>
            <w:vAlign w:val="center"/>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钻孔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14-91.20.03.</w:t>
            </w:r>
            <w:r>
              <w:rPr>
                <w:rStyle w:val="91"/>
                <w:rFonts w:hint="eastAsia" w:ascii="Times New Roman" w:hAnsi="Times New Roman" w:eastAsia="宋体"/>
                <w:color w:val="auto"/>
                <w:sz w:val="18"/>
                <w:szCs w:val="18"/>
                <w:lang w:eastAsia="zh-CN"/>
              </w:rPr>
              <w:t>05</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勘探孔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eastAsia="en-US" w:bidi="en-US"/>
              </w:rPr>
            </w:pPr>
            <w:r>
              <w:rPr>
                <w:rStyle w:val="91"/>
                <w:rFonts w:hint="eastAsia" w:ascii="Times New Roman" w:hAnsi="Times New Roman" w:eastAsia="宋体"/>
                <w:color w:val="auto"/>
                <w:sz w:val="18"/>
                <w:szCs w:val="18"/>
              </w:rPr>
              <w:t>14-91.20.03.10</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利用已有资料勘探孔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b/>
                <w:bCs/>
                <w:sz w:val="18"/>
                <w:szCs w:val="18"/>
                <w:shd w:val="clear" w:color="auto" w:fill="FFFFFF"/>
                <w:lang w:eastAsia="en-US" w:bidi="en-US"/>
              </w:rPr>
            </w:pPr>
            <w:r>
              <w:rPr>
                <w:rStyle w:val="91"/>
                <w:rFonts w:hint="eastAsia" w:ascii="Times New Roman" w:hAnsi="Times New Roman" w:eastAsia="宋体"/>
                <w:b/>
                <w:bCs/>
                <w:color w:val="auto"/>
                <w:sz w:val="18"/>
                <w:szCs w:val="18"/>
              </w:rPr>
              <w:t>14-91.20.06</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
                <w:bCs/>
                <w:color w:val="auto"/>
                <w:sz w:val="18"/>
                <w:szCs w:val="18"/>
              </w:rPr>
              <w:t>探井、探槽、探坑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14-91.20.06</w:t>
            </w:r>
            <w:r>
              <w:rPr>
                <w:rStyle w:val="91"/>
                <w:rFonts w:hint="eastAsia" w:ascii="Times New Roman" w:hAnsi="Times New Roman" w:eastAsia="宋体"/>
                <w:color w:val="auto"/>
                <w:sz w:val="18"/>
                <w:szCs w:val="18"/>
                <w:lang w:eastAsia="zh-CN"/>
              </w:rPr>
              <w:t>.03</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探井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14-91.20.06</w:t>
            </w:r>
            <w:r>
              <w:rPr>
                <w:rStyle w:val="91"/>
                <w:rFonts w:hint="eastAsia" w:ascii="Times New Roman" w:hAnsi="Times New Roman" w:eastAsia="宋体"/>
                <w:color w:val="auto"/>
                <w:sz w:val="18"/>
                <w:szCs w:val="18"/>
                <w:lang w:eastAsia="zh-CN"/>
              </w:rPr>
              <w:t>.06</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探槽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14-91.20.06</w:t>
            </w:r>
            <w:r>
              <w:rPr>
                <w:rStyle w:val="91"/>
                <w:rFonts w:hint="eastAsia" w:ascii="Times New Roman" w:hAnsi="Times New Roman" w:eastAsia="宋体"/>
                <w:color w:val="auto"/>
                <w:sz w:val="18"/>
                <w:szCs w:val="18"/>
                <w:lang w:eastAsia="zh-CN"/>
              </w:rPr>
              <w:t>.09</w:t>
            </w:r>
          </w:p>
        </w:tc>
        <w:tc>
          <w:tcPr>
            <w:tcW w:w="3926"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探坑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b/>
                <w:bCs/>
                <w:sz w:val="18"/>
                <w:szCs w:val="18"/>
                <w:shd w:val="clear" w:color="auto" w:fill="FFFFFF"/>
                <w:lang w:eastAsia="en-US" w:bidi="en-US"/>
              </w:rPr>
            </w:pPr>
            <w:r>
              <w:rPr>
                <w:rStyle w:val="91"/>
                <w:rFonts w:hint="eastAsia" w:ascii="Times New Roman" w:hAnsi="Times New Roman" w:eastAsia="宋体"/>
                <w:b/>
                <w:bCs/>
                <w:color w:val="auto"/>
                <w:sz w:val="18"/>
                <w:szCs w:val="18"/>
              </w:rPr>
              <w:t>14-91.20.09</w:t>
            </w:r>
          </w:p>
        </w:tc>
        <w:tc>
          <w:tcPr>
            <w:tcW w:w="3926" w:type="dxa"/>
            <w:vAlign w:val="center"/>
          </w:tcPr>
          <w:p>
            <w:pPr>
              <w:spacing w:line="360" w:lineRule="exact"/>
              <w:jc w:val="center"/>
              <w:rPr>
                <w:rFonts w:cs="MingLiU"/>
                <w:b/>
                <w:bCs/>
                <w:sz w:val="18"/>
                <w:szCs w:val="18"/>
                <w:shd w:val="clear" w:color="auto" w:fill="FFFFFF"/>
                <w:lang w:eastAsia="en-US" w:bidi="en-US"/>
              </w:rPr>
            </w:pPr>
            <w:r>
              <w:rPr>
                <w:rStyle w:val="91"/>
                <w:rFonts w:hint="eastAsia" w:ascii="Times New Roman" w:hAnsi="Times New Roman" w:eastAsia="宋体"/>
                <w:b/>
                <w:bCs/>
                <w:color w:val="auto"/>
                <w:sz w:val="18"/>
                <w:szCs w:val="18"/>
                <w:lang w:eastAsia="zh-CN"/>
              </w:rPr>
              <w:t>工程</w:t>
            </w:r>
            <w:r>
              <w:rPr>
                <w:rStyle w:val="91"/>
                <w:rFonts w:hint="eastAsia" w:ascii="Times New Roman" w:hAnsi="Times New Roman" w:eastAsia="宋体"/>
                <w:b/>
                <w:bCs/>
                <w:color w:val="auto"/>
                <w:sz w:val="18"/>
                <w:szCs w:val="18"/>
              </w:rPr>
              <w:t>物探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14-91.20.09.0</w:t>
            </w:r>
            <w:r>
              <w:rPr>
                <w:rStyle w:val="91"/>
                <w:rFonts w:hint="eastAsia" w:ascii="Times New Roman" w:hAnsi="Times New Roman" w:eastAsia="宋体"/>
                <w:color w:val="auto"/>
                <w:sz w:val="18"/>
                <w:szCs w:val="18"/>
                <w:lang w:eastAsia="zh-CN"/>
              </w:rPr>
              <w:t>3</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电法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14-91.20.09.0</w:t>
            </w:r>
            <w:r>
              <w:rPr>
                <w:rStyle w:val="91"/>
                <w:rFonts w:hint="eastAsia" w:ascii="Times New Roman" w:hAnsi="Times New Roman" w:eastAsia="宋体"/>
                <w:color w:val="auto"/>
                <w:sz w:val="18"/>
                <w:szCs w:val="18"/>
                <w:lang w:eastAsia="zh-CN"/>
              </w:rPr>
              <w:t>6</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电磁法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14-91.20.09.0</w:t>
            </w:r>
            <w:r>
              <w:rPr>
                <w:rStyle w:val="91"/>
                <w:rFonts w:hint="eastAsia" w:ascii="Times New Roman" w:hAnsi="Times New Roman" w:eastAsia="宋体"/>
                <w:color w:val="auto"/>
                <w:sz w:val="18"/>
                <w:szCs w:val="18"/>
                <w:lang w:eastAsia="zh-CN"/>
              </w:rPr>
              <w:t>9</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地震波法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14-91.20.09.</w:t>
            </w:r>
            <w:r>
              <w:rPr>
                <w:rStyle w:val="91"/>
                <w:rFonts w:hint="eastAsia" w:ascii="Times New Roman" w:hAnsi="Times New Roman" w:eastAsia="宋体"/>
                <w:color w:val="auto"/>
                <w:sz w:val="18"/>
                <w:szCs w:val="18"/>
                <w:lang w:eastAsia="zh-CN"/>
              </w:rPr>
              <w:t>12</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声波法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14-91.20.09.</w:t>
            </w:r>
            <w:r>
              <w:rPr>
                <w:rStyle w:val="91"/>
                <w:rFonts w:hint="eastAsia" w:ascii="Times New Roman" w:hAnsi="Times New Roman" w:eastAsia="宋体"/>
                <w:color w:val="auto"/>
                <w:sz w:val="18"/>
                <w:szCs w:val="18"/>
                <w:lang w:eastAsia="zh-CN"/>
              </w:rPr>
              <w:t>15</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综合测井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b/>
                <w:bCs/>
                <w:sz w:val="18"/>
                <w:szCs w:val="18"/>
                <w:shd w:val="clear" w:color="auto" w:fill="FFFFFF"/>
                <w:lang w:bidi="en-US"/>
              </w:rPr>
            </w:pPr>
            <w:r>
              <w:rPr>
                <w:rStyle w:val="91"/>
                <w:rFonts w:hint="eastAsia" w:ascii="Times New Roman" w:hAnsi="Times New Roman" w:eastAsia="宋体"/>
                <w:b/>
                <w:bCs/>
                <w:color w:val="auto"/>
                <w:sz w:val="18"/>
                <w:szCs w:val="18"/>
              </w:rPr>
              <w:t>14-91.30.</w:t>
            </w:r>
            <w:r>
              <w:rPr>
                <w:rStyle w:val="91"/>
                <w:rFonts w:hint="eastAsia" w:ascii="Times New Roman" w:hAnsi="Times New Roman" w:eastAsia="宋体"/>
                <w:b/>
                <w:bCs/>
                <w:color w:val="auto"/>
                <w:sz w:val="18"/>
                <w:szCs w:val="18"/>
                <w:lang w:eastAsia="zh-CN"/>
              </w:rPr>
              <w:t>00</w:t>
            </w:r>
          </w:p>
        </w:tc>
        <w:tc>
          <w:tcPr>
            <w:tcW w:w="3926" w:type="dxa"/>
            <w:vAlign w:val="center"/>
          </w:tcPr>
          <w:p>
            <w:pPr>
              <w:spacing w:line="360" w:lineRule="exact"/>
              <w:jc w:val="center"/>
              <w:rPr>
                <w:rFonts w:cs="MingLiU"/>
                <w:b/>
                <w:bCs/>
                <w:sz w:val="18"/>
                <w:szCs w:val="18"/>
                <w:shd w:val="clear" w:color="auto" w:fill="FFFFFF"/>
                <w:lang w:eastAsia="en-US" w:bidi="en-US"/>
              </w:rPr>
            </w:pPr>
            <w:r>
              <w:rPr>
                <w:rStyle w:val="91"/>
                <w:rFonts w:hint="eastAsia" w:ascii="Times New Roman" w:hAnsi="Times New Roman" w:eastAsia="宋体"/>
                <w:b/>
                <w:bCs/>
                <w:color w:val="auto"/>
                <w:sz w:val="18"/>
                <w:szCs w:val="18"/>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b/>
                <w:bCs/>
                <w:sz w:val="18"/>
                <w:szCs w:val="18"/>
                <w:shd w:val="clear" w:color="auto" w:fill="FFFFFF"/>
                <w:lang w:eastAsia="en-US" w:bidi="en-US"/>
              </w:rPr>
            </w:pPr>
            <w:r>
              <w:rPr>
                <w:rStyle w:val="91"/>
                <w:rFonts w:hint="eastAsia" w:ascii="Times New Roman" w:hAnsi="Times New Roman" w:eastAsia="宋体"/>
                <w:b/>
                <w:bCs/>
                <w:color w:val="auto"/>
                <w:sz w:val="18"/>
                <w:szCs w:val="18"/>
              </w:rPr>
              <w:t>14-91.30.03</w:t>
            </w:r>
          </w:p>
        </w:tc>
        <w:tc>
          <w:tcPr>
            <w:tcW w:w="3926" w:type="dxa"/>
            <w:vAlign w:val="center"/>
          </w:tcPr>
          <w:p>
            <w:pPr>
              <w:spacing w:line="360" w:lineRule="exact"/>
              <w:jc w:val="center"/>
              <w:rPr>
                <w:rFonts w:cs="MingLiU"/>
                <w:b/>
                <w:bCs/>
                <w:sz w:val="18"/>
                <w:szCs w:val="18"/>
                <w:shd w:val="clear" w:color="auto" w:fill="FFFFFF"/>
                <w:lang w:eastAsia="en-US" w:bidi="en-US"/>
              </w:rPr>
            </w:pPr>
            <w:r>
              <w:rPr>
                <w:rStyle w:val="91"/>
                <w:rFonts w:hint="eastAsia" w:ascii="Times New Roman" w:hAnsi="Times New Roman" w:eastAsia="宋体"/>
                <w:b/>
                <w:bCs/>
                <w:color w:val="auto"/>
                <w:sz w:val="18"/>
                <w:szCs w:val="18"/>
              </w:rPr>
              <w:t>原位测试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14-91.30.03.0</w:t>
            </w:r>
            <w:r>
              <w:rPr>
                <w:rStyle w:val="91"/>
                <w:rFonts w:hint="eastAsia" w:ascii="Times New Roman" w:hAnsi="Times New Roman" w:eastAsia="宋体"/>
                <w:color w:val="auto"/>
                <w:sz w:val="18"/>
                <w:szCs w:val="18"/>
                <w:lang w:eastAsia="zh-CN"/>
              </w:rPr>
              <w:t>3</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载荷试验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14-91.30.03.0</w:t>
            </w:r>
            <w:r>
              <w:rPr>
                <w:rStyle w:val="91"/>
                <w:rFonts w:hint="eastAsia" w:ascii="Times New Roman" w:hAnsi="Times New Roman" w:eastAsia="宋体"/>
                <w:color w:val="auto"/>
                <w:sz w:val="18"/>
                <w:szCs w:val="18"/>
                <w:lang w:eastAsia="zh-CN"/>
              </w:rPr>
              <w:t>6</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静力触探试验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14-91.30.03.0</w:t>
            </w:r>
            <w:r>
              <w:rPr>
                <w:rStyle w:val="91"/>
                <w:rFonts w:hint="eastAsia" w:ascii="Times New Roman" w:hAnsi="Times New Roman" w:eastAsia="宋体"/>
                <w:color w:val="auto"/>
                <w:sz w:val="18"/>
                <w:szCs w:val="18"/>
                <w:lang w:eastAsia="zh-CN"/>
              </w:rPr>
              <w:t>9</w:t>
            </w:r>
          </w:p>
        </w:tc>
        <w:tc>
          <w:tcPr>
            <w:tcW w:w="3926" w:type="dxa"/>
            <w:vAlign w:val="center"/>
          </w:tcPr>
          <w:p>
            <w:pPr>
              <w:spacing w:line="360" w:lineRule="exact"/>
              <w:jc w:val="center"/>
              <w:rPr>
                <w:rFonts w:cs="MingLiU"/>
                <w:sz w:val="18"/>
                <w:szCs w:val="18"/>
                <w:shd w:val="clear" w:color="auto" w:fill="FFFFFF"/>
                <w:lang w:bidi="en-US"/>
              </w:rPr>
            </w:pPr>
            <w:r>
              <w:rPr>
                <w:rStyle w:val="91"/>
                <w:rFonts w:hint="eastAsia" w:ascii="Times New Roman" w:hAnsi="Times New Roman" w:eastAsia="宋体"/>
                <w:color w:val="auto"/>
                <w:sz w:val="18"/>
                <w:szCs w:val="18"/>
                <w:lang w:eastAsia="zh-CN"/>
              </w:rPr>
              <w:t>轻型圆锥动力触探试验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sz w:val="18"/>
                <w:szCs w:val="18"/>
              </w:rPr>
              <w:t>14-91.30.03.10</w:t>
            </w:r>
          </w:p>
        </w:tc>
        <w:tc>
          <w:tcPr>
            <w:tcW w:w="3926"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sz w:val="18"/>
                <w:szCs w:val="18"/>
                <w:lang w:eastAsia="zh-CN"/>
              </w:rPr>
              <w:t>重型圆锥动力触探试验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lang w:eastAsia="zh-CN"/>
              </w:rPr>
            </w:pPr>
            <w:r>
              <w:rPr>
                <w:rStyle w:val="91"/>
                <w:rFonts w:hint="eastAsia" w:ascii="Times New Roman" w:hAnsi="Times New Roman" w:eastAsia="宋体"/>
                <w:sz w:val="18"/>
                <w:szCs w:val="18"/>
              </w:rPr>
              <w:t>14.91.30.03.11</w:t>
            </w:r>
          </w:p>
        </w:tc>
        <w:tc>
          <w:tcPr>
            <w:tcW w:w="3926"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sz w:val="18"/>
                <w:szCs w:val="18"/>
                <w:lang w:eastAsia="zh-CN"/>
              </w:rPr>
              <w:t>超重型圆锥动力触探试验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12</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标贯贯入试验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15</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十字板剪切试验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18</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旁压试验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.21</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扁铲侧胀试验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24</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现场直接剪切试验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27</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波速测试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30</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岩体原位应力测试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33</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激振法测试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36</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抽水试验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39</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注水试验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14-91.30.03.</w:t>
            </w:r>
            <w:r>
              <w:rPr>
                <w:rStyle w:val="91"/>
                <w:rFonts w:hint="eastAsia" w:ascii="Times New Roman" w:hAnsi="Times New Roman" w:eastAsia="宋体"/>
                <w:color w:val="auto"/>
                <w:sz w:val="18"/>
                <w:szCs w:val="18"/>
                <w:lang w:eastAsia="zh-CN"/>
              </w:rPr>
              <w:t>42</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压水试验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b/>
                <w:bCs/>
                <w:sz w:val="18"/>
                <w:szCs w:val="18"/>
                <w:shd w:val="clear" w:color="auto" w:fill="FFFFFF"/>
                <w:lang w:eastAsia="en-US" w:bidi="en-US"/>
              </w:rPr>
            </w:pPr>
            <w:r>
              <w:rPr>
                <w:rStyle w:val="91"/>
                <w:rFonts w:hint="eastAsia" w:ascii="Times New Roman" w:hAnsi="Times New Roman" w:eastAsia="宋体"/>
                <w:b/>
                <w:bCs/>
                <w:color w:val="auto"/>
                <w:sz w:val="18"/>
                <w:szCs w:val="18"/>
              </w:rPr>
              <w:t>14-91.30.06</w:t>
            </w:r>
          </w:p>
        </w:tc>
        <w:tc>
          <w:tcPr>
            <w:tcW w:w="3926" w:type="dxa"/>
            <w:vAlign w:val="center"/>
          </w:tcPr>
          <w:p>
            <w:pPr>
              <w:spacing w:line="360" w:lineRule="exact"/>
              <w:jc w:val="center"/>
              <w:rPr>
                <w:rFonts w:cs="MingLiU"/>
                <w:b/>
                <w:bCs/>
                <w:sz w:val="18"/>
                <w:szCs w:val="18"/>
                <w:shd w:val="clear" w:color="auto" w:fill="FFFFFF"/>
                <w:lang w:eastAsia="en-US" w:bidi="en-US"/>
              </w:rPr>
            </w:pPr>
            <w:r>
              <w:rPr>
                <w:rStyle w:val="91"/>
                <w:rFonts w:hint="eastAsia" w:ascii="Times New Roman" w:hAnsi="Times New Roman" w:eastAsia="宋体"/>
                <w:b/>
                <w:bCs/>
                <w:color w:val="auto"/>
                <w:sz w:val="18"/>
                <w:szCs w:val="18"/>
              </w:rPr>
              <w:t>取样点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14-91.30.06.0</w:t>
            </w:r>
            <w:r>
              <w:rPr>
                <w:rStyle w:val="91"/>
                <w:rFonts w:hint="eastAsia" w:ascii="Times New Roman" w:hAnsi="Times New Roman" w:eastAsia="宋体"/>
                <w:color w:val="auto"/>
                <w:sz w:val="18"/>
                <w:szCs w:val="18"/>
                <w:lang w:eastAsia="zh-CN"/>
              </w:rPr>
              <w:t>3</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原状土样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14-91.30.06.0</w:t>
            </w:r>
            <w:r>
              <w:rPr>
                <w:rStyle w:val="91"/>
                <w:rFonts w:hint="eastAsia" w:ascii="Times New Roman" w:hAnsi="Times New Roman" w:eastAsia="宋体"/>
                <w:color w:val="auto"/>
                <w:sz w:val="18"/>
                <w:szCs w:val="18"/>
                <w:lang w:eastAsia="zh-CN"/>
              </w:rPr>
              <w:t>6</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扰动土样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14-91.30.06.0</w:t>
            </w:r>
            <w:r>
              <w:rPr>
                <w:rStyle w:val="91"/>
                <w:rFonts w:hint="eastAsia" w:ascii="Times New Roman" w:hAnsi="Times New Roman" w:eastAsia="宋体"/>
                <w:color w:val="auto"/>
                <w:sz w:val="18"/>
                <w:szCs w:val="18"/>
                <w:lang w:eastAsia="zh-CN"/>
              </w:rPr>
              <w:t>9</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岩样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5" w:type="dxa"/>
            <w:vAlign w:val="center"/>
          </w:tcPr>
          <w:p>
            <w:pPr>
              <w:spacing w:line="360" w:lineRule="exact"/>
              <w:ind w:left="840" w:leftChars="400"/>
              <w:jc w:val="left"/>
              <w:rPr>
                <w:rFonts w:cs="MingLiU"/>
                <w:sz w:val="18"/>
                <w:szCs w:val="18"/>
                <w:shd w:val="clear" w:color="auto" w:fill="FFFFFF"/>
                <w:lang w:bidi="en-US"/>
              </w:rPr>
            </w:pPr>
            <w:r>
              <w:rPr>
                <w:rStyle w:val="91"/>
                <w:rFonts w:hint="eastAsia" w:ascii="Times New Roman" w:hAnsi="Times New Roman" w:eastAsia="宋体"/>
                <w:color w:val="auto"/>
                <w:sz w:val="18"/>
                <w:szCs w:val="18"/>
              </w:rPr>
              <w:t>14-91.30.06.</w:t>
            </w:r>
            <w:r>
              <w:rPr>
                <w:rStyle w:val="91"/>
                <w:rFonts w:hint="eastAsia" w:ascii="Times New Roman" w:hAnsi="Times New Roman" w:eastAsia="宋体"/>
                <w:color w:val="auto"/>
                <w:sz w:val="18"/>
                <w:szCs w:val="18"/>
                <w:lang w:eastAsia="zh-CN"/>
              </w:rPr>
              <w:t>12</w:t>
            </w:r>
          </w:p>
        </w:tc>
        <w:tc>
          <w:tcPr>
            <w:tcW w:w="3926" w:type="dxa"/>
            <w:vAlign w:val="center"/>
          </w:tcPr>
          <w:p>
            <w:pPr>
              <w:spacing w:line="360" w:lineRule="exact"/>
              <w:jc w:val="center"/>
              <w:rPr>
                <w:rFonts w:cs="MingLiU"/>
                <w:sz w:val="18"/>
                <w:szCs w:val="18"/>
                <w:shd w:val="clear" w:color="auto" w:fill="FFFFFF"/>
                <w:lang w:eastAsia="en-US" w:bidi="en-US"/>
              </w:rPr>
            </w:pPr>
            <w:r>
              <w:rPr>
                <w:rStyle w:val="91"/>
                <w:rFonts w:hint="eastAsia" w:ascii="Times New Roman" w:hAnsi="Times New Roman" w:eastAsia="宋体"/>
                <w:color w:val="auto"/>
                <w:sz w:val="18"/>
                <w:szCs w:val="18"/>
              </w:rPr>
              <w:t>水样</w:t>
            </w:r>
          </w:p>
        </w:tc>
      </w:tr>
    </w:tbl>
    <w:p>
      <w:pPr>
        <w:pStyle w:val="58"/>
        <w:numPr>
          <w:ilvl w:val="255"/>
          <w:numId w:val="0"/>
        </w:numPr>
        <w:shd w:val="clear" w:color="auto" w:fill="auto"/>
        <w:spacing w:line="360" w:lineRule="exact"/>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表C.0.2 岩土体</w:t>
      </w:r>
      <w:r>
        <w:rPr>
          <w:rStyle w:val="91"/>
          <w:rFonts w:ascii="Times New Roman" w:hAnsi="Times New Roman" w:eastAsia="宋体"/>
          <w:b/>
          <w:color w:val="auto"/>
          <w:sz w:val="18"/>
          <w:szCs w:val="18"/>
          <w:lang w:eastAsia="zh-CN"/>
        </w:rPr>
        <w:t>模型</w:t>
      </w:r>
      <w:r>
        <w:rPr>
          <w:rStyle w:val="91"/>
          <w:rFonts w:hint="eastAsia" w:ascii="Times New Roman" w:hAnsi="Times New Roman" w:eastAsia="宋体"/>
          <w:b/>
          <w:color w:val="auto"/>
          <w:sz w:val="18"/>
          <w:szCs w:val="18"/>
          <w:lang w:eastAsia="zh-CN"/>
        </w:rPr>
        <w:t>信息按照材质</w:t>
      </w:r>
      <w:r>
        <w:rPr>
          <w:rStyle w:val="91"/>
          <w:rFonts w:ascii="Times New Roman" w:hAnsi="Times New Roman" w:eastAsia="宋体"/>
          <w:b/>
          <w:color w:val="auto"/>
          <w:sz w:val="18"/>
          <w:szCs w:val="18"/>
          <w:lang w:eastAsia="zh-CN"/>
        </w:rPr>
        <w:t>分类编码表</w:t>
      </w:r>
    </w:p>
    <w:tbl>
      <w:tblPr>
        <w:tblStyle w:val="32"/>
        <w:tblW w:w="7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5"/>
        <w:gridCol w:w="3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0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编码</w:t>
            </w:r>
          </w:p>
        </w:tc>
        <w:tc>
          <w:tcPr>
            <w:tcW w:w="38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专业类目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b/>
                <w:color w:val="auto"/>
                <w:sz w:val="18"/>
                <w:szCs w:val="24"/>
                <w:lang w:eastAsia="zh-CN"/>
              </w:rPr>
            </w:pPr>
            <w:r>
              <w:rPr>
                <w:rStyle w:val="91"/>
                <w:rFonts w:ascii="Times New Roman" w:hAnsi="Times New Roman" w:eastAsia="宋体"/>
                <w:b/>
                <w:color w:val="auto"/>
                <w:sz w:val="18"/>
                <w:szCs w:val="24"/>
                <w:lang w:eastAsia="zh-CN"/>
              </w:rPr>
              <w:t>40-10.10.00</w:t>
            </w:r>
          </w:p>
        </w:tc>
        <w:tc>
          <w:tcPr>
            <w:tcW w:w="3855" w:type="dxa"/>
          </w:tcPr>
          <w:p>
            <w:pPr>
              <w:spacing w:line="360" w:lineRule="exact"/>
              <w:jc w:val="center"/>
              <w:rPr>
                <w:rStyle w:val="91"/>
                <w:rFonts w:ascii="Times New Roman" w:hAnsi="Times New Roman" w:eastAsia="宋体"/>
                <w:b/>
                <w:color w:val="auto"/>
                <w:sz w:val="18"/>
                <w:szCs w:val="24"/>
                <w:lang w:eastAsia="zh-CN"/>
              </w:rPr>
            </w:pPr>
            <w:r>
              <w:rPr>
                <w:rStyle w:val="91"/>
                <w:rFonts w:hint="eastAsia" w:ascii="Times New Roman" w:hAnsi="Times New Roman" w:eastAsia="宋体"/>
                <w:b/>
                <w:color w:val="auto"/>
                <w:sz w:val="18"/>
                <w:szCs w:val="24"/>
                <w:lang w:eastAsia="zh-CN"/>
              </w:rPr>
              <w:t>火成岩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40-10.10.10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花岗岩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辉长岩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40-10.10.40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玄武岩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40-10.10.50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辉绿岩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40-10.10.60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石英脉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40-10.10.90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正长岩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40-10.10.91</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闪长岩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40-10.10.92</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橄榄岩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40-10.10.93</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流纹岩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40-10.10.94</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粗面岩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40-10.10.95</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黑曜岩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40-10.10.96</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浮岩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40-10.10.97</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凝灰岩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b/>
                <w:color w:val="auto"/>
                <w:sz w:val="18"/>
                <w:szCs w:val="24"/>
                <w:lang w:eastAsia="zh-CN"/>
              </w:rPr>
            </w:pPr>
            <w:r>
              <w:rPr>
                <w:rStyle w:val="91"/>
                <w:rFonts w:ascii="Times New Roman" w:hAnsi="Times New Roman" w:eastAsia="宋体"/>
                <w:b/>
                <w:color w:val="auto"/>
                <w:sz w:val="18"/>
                <w:szCs w:val="24"/>
                <w:lang w:eastAsia="zh-CN"/>
              </w:rPr>
              <w:t>40-10.20.00</w:t>
            </w:r>
          </w:p>
        </w:tc>
        <w:tc>
          <w:tcPr>
            <w:tcW w:w="3855" w:type="dxa"/>
          </w:tcPr>
          <w:p>
            <w:pPr>
              <w:spacing w:line="360" w:lineRule="exact"/>
              <w:jc w:val="center"/>
              <w:rPr>
                <w:rStyle w:val="91"/>
                <w:rFonts w:ascii="Times New Roman" w:hAnsi="Times New Roman" w:eastAsia="宋体"/>
                <w:b/>
                <w:color w:val="auto"/>
                <w:sz w:val="18"/>
                <w:szCs w:val="24"/>
                <w:lang w:eastAsia="zh-CN"/>
              </w:rPr>
            </w:pPr>
            <w:r>
              <w:rPr>
                <w:rStyle w:val="91"/>
                <w:rFonts w:ascii="Times New Roman" w:hAnsi="Times New Roman" w:eastAsia="宋体"/>
                <w:b/>
                <w:color w:val="auto"/>
                <w:sz w:val="18"/>
                <w:szCs w:val="24"/>
                <w:lang w:eastAsia="zh-CN"/>
              </w:rPr>
              <w:t>沉积岩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40-10.20.10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石灰岩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砂岩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页岩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40-10.20.90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砾岩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40-10.20.91</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角砾岩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40-10.20.92</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黏土岩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40-10.20.93</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泥岩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40-10.20.94</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泥灰岩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40-10.20.95</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白云岩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b/>
                <w:color w:val="auto"/>
                <w:sz w:val="18"/>
                <w:szCs w:val="24"/>
                <w:lang w:eastAsia="zh-CN"/>
              </w:rPr>
            </w:pPr>
            <w:r>
              <w:rPr>
                <w:rStyle w:val="91"/>
                <w:rFonts w:ascii="Times New Roman" w:hAnsi="Times New Roman" w:eastAsia="宋体"/>
                <w:b/>
                <w:color w:val="auto"/>
                <w:sz w:val="18"/>
                <w:szCs w:val="24"/>
                <w:lang w:eastAsia="zh-CN"/>
              </w:rPr>
              <w:t>40-10.30.00</w:t>
            </w:r>
          </w:p>
        </w:tc>
        <w:tc>
          <w:tcPr>
            <w:tcW w:w="3855" w:type="dxa"/>
          </w:tcPr>
          <w:p>
            <w:pPr>
              <w:spacing w:line="360" w:lineRule="exact"/>
              <w:jc w:val="center"/>
              <w:rPr>
                <w:rStyle w:val="91"/>
                <w:rFonts w:ascii="Times New Roman" w:hAnsi="Times New Roman" w:eastAsia="宋体"/>
                <w:b/>
                <w:color w:val="auto"/>
                <w:sz w:val="18"/>
                <w:szCs w:val="24"/>
                <w:lang w:eastAsia="zh-CN"/>
              </w:rPr>
            </w:pPr>
            <w:r>
              <w:rPr>
                <w:rStyle w:val="91"/>
                <w:rFonts w:ascii="Times New Roman" w:hAnsi="Times New Roman" w:eastAsia="宋体"/>
                <w:b/>
                <w:color w:val="auto"/>
                <w:sz w:val="18"/>
                <w:szCs w:val="24"/>
                <w:lang w:eastAsia="zh-CN"/>
              </w:rPr>
              <w:t>变质岩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40-10.30.20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大理石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40-10.30.30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石英岩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40-10.30.40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板岩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40-10.30.90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千枚岩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40-10.30.91</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片岩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40-10.30.92</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片麻岩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Fonts w:cs="MingLiU"/>
                <w:b/>
                <w:sz w:val="18"/>
                <w:shd w:val="clear" w:color="auto" w:fill="FFFFFF"/>
                <w:lang w:bidi="en-US"/>
              </w:rPr>
            </w:pPr>
            <w:r>
              <w:rPr>
                <w:rStyle w:val="91"/>
                <w:rFonts w:ascii="Times New Roman" w:hAnsi="Times New Roman" w:eastAsia="宋体"/>
                <w:b/>
                <w:color w:val="auto"/>
                <w:sz w:val="18"/>
                <w:szCs w:val="24"/>
                <w:lang w:eastAsia="zh-CN"/>
              </w:rPr>
              <w:t>40-10.40.20.00</w:t>
            </w:r>
          </w:p>
        </w:tc>
        <w:tc>
          <w:tcPr>
            <w:tcW w:w="3855" w:type="dxa"/>
          </w:tcPr>
          <w:p>
            <w:pPr>
              <w:spacing w:line="360" w:lineRule="exact"/>
              <w:jc w:val="center"/>
              <w:rPr>
                <w:rFonts w:cs="MingLiU"/>
                <w:b/>
                <w:sz w:val="18"/>
                <w:shd w:val="clear" w:color="auto" w:fill="FFFFFF"/>
                <w:lang w:bidi="en-US"/>
              </w:rPr>
            </w:pPr>
            <w:r>
              <w:rPr>
                <w:rStyle w:val="91"/>
                <w:rFonts w:hint="eastAsia" w:ascii="Times New Roman" w:hAnsi="Times New Roman" w:eastAsia="宋体"/>
                <w:b/>
                <w:color w:val="auto"/>
                <w:sz w:val="18"/>
                <w:szCs w:val="24"/>
                <w:lang w:eastAsia="zh-CN"/>
              </w:rPr>
              <w:t>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碎石土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40-10.40.20.90.10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漂石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40-10.40.20.90.20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块石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40-10.40.20.90.30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卵石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40-10.40.20.90.40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碎石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40-10.40.20.90.50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圆砾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40-10.40.20.90.60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角砾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40-10.40.20.91</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40-10.40.20.91.10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砾砂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40-10.40.20.91.20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粗砂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40-10.40.20.91.30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中砂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40-10.40.20.91.40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细砂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40-10.40.20.91.50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粉砂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40-10.40.20.92</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粉土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40-10.40.20.92.10</w:t>
            </w:r>
          </w:p>
        </w:tc>
        <w:tc>
          <w:tcPr>
            <w:tcW w:w="3855" w:type="dxa"/>
            <w:vAlign w:val="center"/>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砂质粉土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40-10.40.20.92.20</w:t>
            </w:r>
          </w:p>
        </w:tc>
        <w:tc>
          <w:tcPr>
            <w:tcW w:w="3855" w:type="dxa"/>
            <w:vAlign w:val="center"/>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黏质粉土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40-10.40.20.93</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黏性土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Fonts w:cs="MingLiU"/>
                <w:sz w:val="18"/>
                <w:shd w:val="clear" w:color="auto" w:fill="FFFFFF"/>
                <w:lang w:bidi="en-US"/>
              </w:rPr>
            </w:pPr>
            <w:r>
              <w:rPr>
                <w:rStyle w:val="91"/>
                <w:rFonts w:hint="eastAsia" w:ascii="Times New Roman" w:hAnsi="Times New Roman" w:eastAsia="宋体"/>
                <w:color w:val="auto"/>
                <w:sz w:val="18"/>
                <w:szCs w:val="24"/>
                <w:lang w:eastAsia="zh-CN"/>
              </w:rPr>
              <w:t>40-10.40.20.93.10</w:t>
            </w:r>
          </w:p>
        </w:tc>
        <w:tc>
          <w:tcPr>
            <w:tcW w:w="3855"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粉质黏土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40-10.40.20.93.20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重粉质黏土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Fonts w:cs="MingLiU"/>
                <w:sz w:val="18"/>
                <w:shd w:val="clear" w:color="auto" w:fill="FFFFFF"/>
                <w:lang w:bidi="en-US"/>
              </w:rPr>
            </w:pPr>
            <w:r>
              <w:rPr>
                <w:rStyle w:val="91"/>
                <w:rFonts w:hint="eastAsia" w:ascii="Times New Roman" w:hAnsi="Times New Roman" w:eastAsia="宋体"/>
                <w:color w:val="auto"/>
                <w:sz w:val="18"/>
                <w:szCs w:val="24"/>
                <w:lang w:eastAsia="zh-CN"/>
              </w:rPr>
              <w:t>40-10.40.20.93.30</w:t>
            </w:r>
          </w:p>
        </w:tc>
        <w:tc>
          <w:tcPr>
            <w:tcW w:w="3855"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黏土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40-10.40.20.94</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40-10.40.20.94.10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淤泥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40-10.40.20.94.20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淤泥质土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40-10.40.20.94.30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泥炭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40-10.40.20.94.40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泥炭质土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40-10.40.20.94.50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有机质土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40-10.40.20.95</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特殊性土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40-10.40.20.95.10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湿陷性土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40-10.40.20.95.20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黄土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40-10.40.20.95.30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红黏土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40-10.40.20.95.40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膨胀岩土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40-10.40.20.95.50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盐渍土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40-10.40.20.95.60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污染土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40-10.40.20.95.70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混合土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40-10.40.20.96</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填土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40-10.40.20.96.10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素填土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40-10.40.20.96.20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杂填土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40-10.40.20.96.30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炉灰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Fonts w:cs="MingLiU"/>
                <w:sz w:val="18"/>
                <w:shd w:val="clear" w:color="auto" w:fill="FFFFFF"/>
                <w:lang w:bidi="en-US"/>
              </w:rPr>
            </w:pPr>
            <w:r>
              <w:rPr>
                <w:rStyle w:val="91"/>
                <w:rFonts w:hint="eastAsia" w:ascii="Times New Roman" w:hAnsi="Times New Roman" w:eastAsia="宋体"/>
                <w:color w:val="auto"/>
                <w:sz w:val="18"/>
                <w:szCs w:val="24"/>
                <w:lang w:eastAsia="zh-CN"/>
              </w:rPr>
              <w:t>40-10.40.20.96.35</w:t>
            </w:r>
          </w:p>
        </w:tc>
        <w:tc>
          <w:tcPr>
            <w:tcW w:w="3855" w:type="dxa"/>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lang w:eastAsia="zh-CN"/>
              </w:rPr>
              <w:t>变质炉灰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40-10.40.20.96.40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压实填土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其他类型土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40-10.40.20.97.10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残积土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40-10.40.20.97.15</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坡积土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40-10.40.20.97.20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洪积土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40-10.40.20.97.25</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冲积土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40-10.40.20.97.30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淤积土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40-10.40.20.97.35</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冰积土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40-10.40.20.97.40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风积土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40-10.40.20.97.50</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一般沉积土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40-10.40.20.97.55</w:t>
            </w:r>
          </w:p>
        </w:tc>
        <w:tc>
          <w:tcPr>
            <w:tcW w:w="3855" w:type="dxa"/>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新近沉积土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tcPr>
          <w:p>
            <w:pPr>
              <w:spacing w:line="360" w:lineRule="exact"/>
              <w:ind w:left="840" w:leftChars="400"/>
              <w:jc w:val="left"/>
              <w:rPr>
                <w:rFonts w:cs="MingLiU"/>
                <w:sz w:val="18"/>
                <w:shd w:val="clear" w:color="auto" w:fill="FFFFFF"/>
                <w:lang w:bidi="en-US"/>
              </w:rPr>
            </w:pPr>
            <w:r>
              <w:rPr>
                <w:rStyle w:val="91"/>
                <w:rFonts w:hint="eastAsia" w:ascii="Times New Roman" w:hAnsi="Times New Roman" w:eastAsia="宋体"/>
                <w:color w:val="auto"/>
                <w:sz w:val="18"/>
                <w:szCs w:val="24"/>
                <w:lang w:eastAsia="zh-CN"/>
              </w:rPr>
              <w:t>40-10.90.10</w:t>
            </w:r>
          </w:p>
        </w:tc>
        <w:tc>
          <w:tcPr>
            <w:tcW w:w="3855" w:type="dxa"/>
            <w:vAlign w:val="center"/>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微风化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40-10.90.20</w:t>
            </w:r>
          </w:p>
        </w:tc>
        <w:tc>
          <w:tcPr>
            <w:tcW w:w="3855"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中等风化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40-10.90.30</w:t>
            </w:r>
          </w:p>
        </w:tc>
        <w:tc>
          <w:tcPr>
            <w:tcW w:w="3855"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强风化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05" w:type="dxa"/>
            <w:vAlign w:val="center"/>
          </w:tcPr>
          <w:p>
            <w:pPr>
              <w:spacing w:line="360" w:lineRule="exact"/>
              <w:ind w:left="840" w:leftChars="400"/>
              <w:jc w:val="left"/>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40-10.90.40</w:t>
            </w:r>
          </w:p>
        </w:tc>
        <w:tc>
          <w:tcPr>
            <w:tcW w:w="3855"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全风化</w:t>
            </w:r>
          </w:p>
        </w:tc>
      </w:tr>
    </w:tbl>
    <w:p>
      <w:pPr>
        <w:pStyle w:val="58"/>
        <w:numPr>
          <w:ilvl w:val="255"/>
          <w:numId w:val="0"/>
        </w:numPr>
        <w:shd w:val="clear" w:color="auto" w:fill="auto"/>
        <w:spacing w:line="240" w:lineRule="atLeast"/>
        <w:ind w:left="420"/>
        <w:jc w:val="center"/>
        <w:rPr>
          <w:rStyle w:val="91"/>
          <w:rFonts w:ascii="Times New Roman" w:hAnsi="Times New Roman" w:eastAsia="宋体"/>
          <w:b/>
          <w:color w:val="auto"/>
          <w:sz w:val="18"/>
          <w:szCs w:val="18"/>
          <w:lang w:eastAsia="zh-CN"/>
        </w:rPr>
      </w:pPr>
    </w:p>
    <w:p>
      <w:pPr>
        <w:pStyle w:val="58"/>
        <w:numPr>
          <w:ilvl w:val="255"/>
          <w:numId w:val="0"/>
        </w:numPr>
        <w:shd w:val="clear" w:color="auto" w:fill="auto"/>
        <w:spacing w:line="240" w:lineRule="atLeast"/>
        <w:ind w:left="420"/>
        <w:jc w:val="center"/>
        <w:rPr>
          <w:rStyle w:val="91"/>
          <w:rFonts w:ascii="Times New Roman" w:hAnsi="Times New Roman" w:eastAsia="宋体"/>
          <w:b/>
          <w:color w:val="auto"/>
          <w:sz w:val="18"/>
          <w:szCs w:val="18"/>
          <w:lang w:eastAsia="zh-CN"/>
        </w:rPr>
      </w:pPr>
    </w:p>
    <w:p>
      <w:pPr>
        <w:pStyle w:val="58"/>
        <w:numPr>
          <w:ilvl w:val="255"/>
          <w:numId w:val="0"/>
        </w:numPr>
        <w:shd w:val="clear" w:color="auto" w:fill="auto"/>
        <w:spacing w:line="240" w:lineRule="atLeast"/>
        <w:ind w:left="420"/>
        <w:jc w:val="center"/>
        <w:rPr>
          <w:rStyle w:val="91"/>
          <w:rFonts w:ascii="Times New Roman" w:hAnsi="Times New Roman" w:eastAsia="宋体"/>
          <w:b/>
          <w:color w:val="auto"/>
          <w:sz w:val="18"/>
          <w:szCs w:val="18"/>
          <w:lang w:eastAsia="zh-CN"/>
        </w:rPr>
      </w:pPr>
    </w:p>
    <w:p>
      <w:pPr>
        <w:pStyle w:val="76"/>
        <w:shd w:val="clear" w:color="auto" w:fill="auto"/>
        <w:spacing w:line="360" w:lineRule="exact"/>
        <w:ind w:left="420"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w:t>
      </w:r>
      <w:r>
        <w:rPr>
          <w:rStyle w:val="91"/>
          <w:rFonts w:ascii="Times New Roman" w:hAnsi="Times New Roman" w:eastAsia="宋体"/>
          <w:b/>
          <w:color w:val="auto"/>
          <w:sz w:val="18"/>
          <w:szCs w:val="18"/>
          <w:lang w:eastAsia="zh-CN"/>
        </w:rPr>
        <w:t>.0.</w:t>
      </w:r>
      <w:r>
        <w:rPr>
          <w:rStyle w:val="91"/>
          <w:rFonts w:hint="eastAsia" w:ascii="Times New Roman" w:hAnsi="Times New Roman" w:eastAsia="宋体"/>
          <w:b/>
          <w:color w:val="auto"/>
          <w:sz w:val="18"/>
          <w:szCs w:val="18"/>
          <w:lang w:eastAsia="zh-CN"/>
        </w:rPr>
        <w:t>3</w:t>
      </w:r>
      <w:r>
        <w:rPr>
          <w:rStyle w:val="91"/>
          <w:rFonts w:ascii="Times New Roman" w:hAnsi="Times New Roman" w:eastAsia="宋体"/>
          <w:b/>
          <w:color w:val="auto"/>
          <w:sz w:val="18"/>
          <w:szCs w:val="18"/>
          <w:lang w:eastAsia="zh-CN"/>
        </w:rPr>
        <w:t xml:space="preserve"> 岩土工程勘察</w:t>
      </w:r>
      <w:r>
        <w:rPr>
          <w:rStyle w:val="91"/>
          <w:rFonts w:hint="eastAsia" w:ascii="Times New Roman" w:hAnsi="Times New Roman" w:eastAsia="宋体"/>
          <w:b/>
          <w:color w:val="auto"/>
          <w:sz w:val="18"/>
          <w:szCs w:val="18"/>
          <w:lang w:eastAsia="zh-CN"/>
        </w:rPr>
        <w:t>信息</w:t>
      </w:r>
      <w:r>
        <w:rPr>
          <w:rStyle w:val="91"/>
          <w:rFonts w:ascii="Times New Roman" w:hAnsi="Times New Roman" w:eastAsia="宋体"/>
          <w:b/>
          <w:color w:val="auto"/>
          <w:sz w:val="18"/>
          <w:szCs w:val="18"/>
          <w:lang w:eastAsia="zh-CN"/>
        </w:rPr>
        <w:t>模型项目信息表</w:t>
      </w:r>
    </w:p>
    <w:tbl>
      <w:tblPr>
        <w:tblStyle w:val="32"/>
        <w:tblW w:w="7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004"/>
        <w:gridCol w:w="1655"/>
        <w:gridCol w:w="172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4" w:type="dxa"/>
            <w:vAlign w:val="center"/>
          </w:tcPr>
          <w:p>
            <w:pPr>
              <w:spacing w:line="360" w:lineRule="exact"/>
              <w:jc w:val="center"/>
              <w:rPr>
                <w:rFonts w:ascii="宋体" w:hAnsi="宋体"/>
                <w:sz w:val="18"/>
              </w:rPr>
            </w:pPr>
            <w:r>
              <w:rPr>
                <w:rFonts w:hint="eastAsia" w:ascii="宋体" w:hAnsi="宋体"/>
                <w:sz w:val="18"/>
              </w:rPr>
              <w:t>序号</w:t>
            </w:r>
          </w:p>
        </w:tc>
        <w:tc>
          <w:tcPr>
            <w:tcW w:w="2004" w:type="dxa"/>
            <w:vAlign w:val="center"/>
          </w:tcPr>
          <w:p>
            <w:pPr>
              <w:spacing w:line="360" w:lineRule="exact"/>
              <w:jc w:val="center"/>
              <w:rPr>
                <w:rFonts w:ascii="宋体" w:hAnsi="宋体"/>
                <w:sz w:val="18"/>
              </w:rPr>
            </w:pPr>
            <w:r>
              <w:rPr>
                <w:rFonts w:hint="eastAsia" w:ascii="宋体" w:hAnsi="宋体"/>
                <w:sz w:val="18"/>
              </w:rPr>
              <w:t>字段名称</w:t>
            </w:r>
          </w:p>
        </w:tc>
        <w:tc>
          <w:tcPr>
            <w:tcW w:w="1655" w:type="dxa"/>
            <w:vAlign w:val="center"/>
          </w:tcPr>
          <w:p>
            <w:pPr>
              <w:spacing w:line="360" w:lineRule="exact"/>
              <w:jc w:val="center"/>
              <w:rPr>
                <w:rFonts w:ascii="宋体" w:hAnsi="宋体"/>
                <w:sz w:val="18"/>
              </w:rPr>
            </w:pPr>
            <w:r>
              <w:rPr>
                <w:rFonts w:hint="eastAsia" w:ascii="宋体" w:hAnsi="宋体"/>
                <w:sz w:val="18"/>
              </w:rPr>
              <w:t>字段类型</w:t>
            </w:r>
          </w:p>
        </w:tc>
        <w:tc>
          <w:tcPr>
            <w:tcW w:w="1729" w:type="dxa"/>
            <w:vAlign w:val="center"/>
          </w:tcPr>
          <w:p>
            <w:pPr>
              <w:spacing w:line="360" w:lineRule="exact"/>
              <w:rPr>
                <w:rFonts w:ascii="宋体" w:hAnsi="宋体"/>
                <w:sz w:val="18"/>
              </w:rPr>
            </w:pPr>
            <w:r>
              <w:rPr>
                <w:rFonts w:hint="eastAsia" w:ascii="宋体" w:hAnsi="宋体"/>
                <w:sz w:val="18"/>
              </w:rPr>
              <w:t>字段</w:t>
            </w:r>
            <w:r>
              <w:rPr>
                <w:rFonts w:hint="eastAsia" w:ascii="宋体" w:hAnsi="宋体" w:eastAsiaTheme="minorEastAsia"/>
                <w:sz w:val="18"/>
              </w:rPr>
              <w:t>大小（字节）</w:t>
            </w:r>
          </w:p>
        </w:tc>
        <w:tc>
          <w:tcPr>
            <w:tcW w:w="1530" w:type="dxa"/>
            <w:vAlign w:val="center"/>
          </w:tcPr>
          <w:p>
            <w:pPr>
              <w:spacing w:line="360" w:lineRule="exact"/>
              <w:jc w:val="center"/>
              <w:rPr>
                <w:rFonts w:ascii="宋体" w:hAnsi="宋体"/>
                <w:sz w:val="18"/>
              </w:rPr>
            </w:pPr>
            <w:r>
              <w:rPr>
                <w:rFonts w:hint="eastAsia" w:ascii="宋体"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项目编号</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2</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项目名称</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3</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w:t>
            </w:r>
            <w:r>
              <w:rPr>
                <w:rStyle w:val="91"/>
                <w:rFonts w:ascii="Times New Roman" w:hAnsi="Times New Roman" w:eastAsia="宋体"/>
                <w:color w:val="auto"/>
                <w:sz w:val="18"/>
                <w:szCs w:val="24"/>
              </w:rPr>
              <w:t>地点</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4</w:t>
            </w:r>
          </w:p>
        </w:tc>
        <w:tc>
          <w:tcPr>
            <w:tcW w:w="20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color w:val="auto"/>
                <w:sz w:val="18"/>
                <w:szCs w:val="24"/>
                <w:lang w:eastAsia="zh-CN"/>
              </w:rPr>
              <w:t>项目概况</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v</w:t>
            </w:r>
            <w:r>
              <w:rPr>
                <w:rStyle w:val="91"/>
                <w:rFonts w:hint="eastAsia" w:ascii="Times New Roman" w:hAnsi="Times New Roman" w:eastAsia="宋体"/>
                <w:color w:val="auto"/>
                <w:sz w:val="18"/>
                <w:szCs w:val="24"/>
              </w:rPr>
              <w:t>archar</w:t>
            </w:r>
            <w:r>
              <w:rPr>
                <w:rStyle w:val="91"/>
                <w:rFonts w:ascii="Times New Roman" w:hAnsi="Times New Roman" w:eastAsia="宋体"/>
                <w:color w:val="auto"/>
                <w:sz w:val="18"/>
                <w:szCs w:val="24"/>
              </w:rPr>
              <w:t>(50</w:t>
            </w:r>
            <w:r>
              <w:rPr>
                <w:rStyle w:val="91"/>
                <w:rFonts w:hint="eastAsia" w:ascii="Times New Roman" w:hAnsi="Times New Roman" w:eastAsia="宋体"/>
                <w:color w:val="auto"/>
                <w:sz w:val="18"/>
                <w:szCs w:val="24"/>
              </w:rPr>
              <w:t>0</w:t>
            </w:r>
            <w:r>
              <w:rPr>
                <w:rStyle w:val="91"/>
                <w:rFonts w:ascii="Times New Roman" w:hAnsi="Times New Roman" w:eastAsia="宋体"/>
                <w:color w:val="auto"/>
                <w:sz w:val="18"/>
                <w:szCs w:val="24"/>
              </w:rPr>
              <w:t>)</w:t>
            </w:r>
          </w:p>
        </w:tc>
        <w:tc>
          <w:tcPr>
            <w:tcW w:w="1729"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500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5</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勘察单位</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v</w:t>
            </w:r>
            <w:r>
              <w:rPr>
                <w:rStyle w:val="91"/>
                <w:rFonts w:hint="eastAsia" w:ascii="Times New Roman" w:hAnsi="Times New Roman" w:eastAsia="宋体"/>
                <w:color w:val="auto"/>
                <w:sz w:val="18"/>
                <w:szCs w:val="24"/>
              </w:rPr>
              <w:t>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6</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项目负责人</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7</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模型创建人</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8</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勘察阶段</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9</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勘察等级</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10</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外业开始日期</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date</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1530"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11</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外业结束日期</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date</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1530"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12</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勘察报告日期</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date</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1530"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13</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模型创建日期</w:t>
            </w:r>
          </w:p>
        </w:tc>
        <w:tc>
          <w:tcPr>
            <w:tcW w:w="1655"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date</w:t>
            </w:r>
          </w:p>
        </w:tc>
        <w:tc>
          <w:tcPr>
            <w:tcW w:w="1729"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1530"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14</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模型更新日期</w:t>
            </w:r>
          </w:p>
        </w:tc>
        <w:tc>
          <w:tcPr>
            <w:tcW w:w="1655"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date</w:t>
            </w:r>
          </w:p>
        </w:tc>
        <w:tc>
          <w:tcPr>
            <w:tcW w:w="1729"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1530"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1</w:t>
            </w:r>
            <w:r>
              <w:rPr>
                <w:rStyle w:val="91"/>
                <w:rFonts w:ascii="Times New Roman" w:hAnsi="Times New Roman" w:eastAsia="宋体"/>
                <w:color w:val="auto"/>
                <w:sz w:val="18"/>
                <w:szCs w:val="24"/>
              </w:rPr>
              <w:t>5</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模型版本</w:t>
            </w:r>
          </w:p>
        </w:tc>
        <w:tc>
          <w:tcPr>
            <w:tcW w:w="1655" w:type="dxa"/>
          </w:tcPr>
          <w:p>
            <w:pPr>
              <w:spacing w:line="360" w:lineRule="exact"/>
              <w:jc w:val="center"/>
              <w:rPr>
                <w:rStyle w:val="91"/>
                <w:rFonts w:ascii="Times New Roman" w:hAnsi="Times New Roman" w:eastAsia="宋体"/>
                <w:color w:val="auto"/>
                <w:sz w:val="18"/>
                <w:szCs w:val="24"/>
                <w:lang w:eastAsia="zh-CN"/>
              </w:rPr>
            </w:pPr>
            <w:r>
              <w:rPr>
                <w:rStyle w:val="91"/>
                <w:rFonts w:hint="eastAsia"/>
                <w:color w:val="auto"/>
                <w:sz w:val="18"/>
                <w:szCs w:val="24"/>
                <w:lang w:eastAsia="zh-CN"/>
              </w:rPr>
              <w:t>v</w:t>
            </w:r>
            <w:r>
              <w:rPr>
                <w:rStyle w:val="91"/>
                <w:rFonts w:hint="eastAsia" w:ascii="Times New Roman" w:hAnsi="Times New Roman" w:eastAsia="宋体"/>
                <w:color w:val="auto"/>
                <w:sz w:val="18"/>
                <w:szCs w:val="24"/>
              </w:rPr>
              <w:t>archar</w:t>
            </w:r>
            <w:r>
              <w:rPr>
                <w:rStyle w:val="91"/>
                <w:rFonts w:hint="eastAsia" w:ascii="Times New Roman" w:hAnsi="Times New Roman" w:eastAsia="宋体"/>
                <w:color w:val="auto"/>
                <w:sz w:val="18"/>
                <w:szCs w:val="24"/>
                <w:lang w:eastAsia="zh-CN"/>
              </w:rPr>
              <w:t>(</w:t>
            </w:r>
            <w:r>
              <w:rPr>
                <w:rStyle w:val="91"/>
                <w:rFonts w:hint="eastAsia" w:ascii="Times New Roman" w:hAnsi="Times New Roman" w:eastAsia="宋体"/>
                <w:color w:val="auto"/>
                <w:sz w:val="18"/>
                <w:szCs w:val="24"/>
              </w:rPr>
              <w:t>50</w:t>
            </w:r>
            <w:r>
              <w:rPr>
                <w:rStyle w:val="91"/>
                <w:rFonts w:hint="eastAsia" w:ascii="Times New Roman" w:hAnsi="Times New Roman" w:eastAsia="宋体"/>
                <w:color w:val="auto"/>
                <w:sz w:val="18"/>
                <w:szCs w:val="24"/>
                <w:lang w:eastAsia="zh-CN"/>
              </w:rPr>
              <w:t>)</w:t>
            </w:r>
          </w:p>
        </w:tc>
        <w:tc>
          <w:tcPr>
            <w:tcW w:w="1729" w:type="dxa"/>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1</w:t>
            </w:r>
            <w:r>
              <w:rPr>
                <w:rStyle w:val="91"/>
                <w:rFonts w:ascii="Times New Roman" w:hAnsi="Times New Roman" w:eastAsia="宋体"/>
                <w:color w:val="auto"/>
                <w:sz w:val="18"/>
                <w:szCs w:val="24"/>
              </w:rPr>
              <w:t>6</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平面坐标系统</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w:t>
            </w:r>
            <w:r>
              <w:rPr>
                <w:rStyle w:val="91"/>
                <w:rFonts w:hint="eastAsia"/>
                <w:color w:val="auto"/>
                <w:sz w:val="18"/>
                <w:szCs w:val="24"/>
                <w:lang w:eastAsia="zh-CN"/>
              </w:rPr>
              <w:t>7</w:t>
            </w:r>
          </w:p>
        </w:tc>
        <w:tc>
          <w:tcPr>
            <w:tcW w:w="2004"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高程系统</w:t>
            </w:r>
          </w:p>
        </w:tc>
        <w:tc>
          <w:tcPr>
            <w:tcW w:w="165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(50)</w:t>
            </w:r>
          </w:p>
        </w:tc>
        <w:tc>
          <w:tcPr>
            <w:tcW w:w="1729"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530" w:type="dxa"/>
            <w:vAlign w:val="center"/>
          </w:tcPr>
          <w:p>
            <w:pPr>
              <w:spacing w:line="360" w:lineRule="exact"/>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vAlign w:val="center"/>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1</w:t>
            </w:r>
            <w:r>
              <w:rPr>
                <w:rStyle w:val="91"/>
                <w:rFonts w:hint="eastAsia"/>
                <w:color w:val="auto"/>
                <w:sz w:val="18"/>
                <w:szCs w:val="24"/>
                <w:lang w:eastAsia="zh-CN"/>
              </w:rPr>
              <w:t>8</w:t>
            </w:r>
          </w:p>
        </w:tc>
        <w:tc>
          <w:tcPr>
            <w:tcW w:w="2004"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其他</w:t>
            </w:r>
          </w:p>
        </w:tc>
        <w:tc>
          <w:tcPr>
            <w:tcW w:w="1655" w:type="dxa"/>
            <w:vAlign w:val="center"/>
          </w:tcPr>
          <w:p>
            <w:pPr>
              <w:spacing w:line="360" w:lineRule="exact"/>
              <w:jc w:val="center"/>
              <w:rPr>
                <w:rFonts w:cs="MingLiU"/>
                <w:sz w:val="18"/>
                <w:shd w:val="clear" w:color="auto" w:fill="FFFFFF"/>
                <w:lang w:eastAsia="en-US" w:bidi="en-US"/>
              </w:rPr>
            </w:pPr>
            <w:r>
              <w:rPr>
                <w:rStyle w:val="91"/>
                <w:rFonts w:hint="eastAsia" w:ascii="Times New Roman" w:hAnsi="Times New Roman" w:eastAsia="宋体"/>
                <w:color w:val="auto"/>
                <w:sz w:val="18"/>
                <w:szCs w:val="24"/>
              </w:rPr>
              <w:t>varchar</w:t>
            </w:r>
            <w:r>
              <w:rPr>
                <w:rStyle w:val="91"/>
                <w:rFonts w:ascii="Times New Roman" w:hAnsi="Times New Roman" w:eastAsia="宋体"/>
                <w:color w:val="auto"/>
                <w:sz w:val="18"/>
                <w:szCs w:val="24"/>
              </w:rPr>
              <w:t>(255)</w:t>
            </w:r>
          </w:p>
        </w:tc>
        <w:tc>
          <w:tcPr>
            <w:tcW w:w="1729" w:type="dxa"/>
            <w:vAlign w:val="center"/>
          </w:tcPr>
          <w:p>
            <w:pPr>
              <w:spacing w:line="360" w:lineRule="exact"/>
              <w:jc w:val="center"/>
              <w:rPr>
                <w:rFonts w:cs="MingLiU"/>
                <w:sz w:val="18"/>
                <w:shd w:val="clear" w:color="auto" w:fill="FFFFFF"/>
                <w:lang w:eastAsia="en-US" w:bidi="en-US"/>
              </w:rPr>
            </w:pPr>
            <w:r>
              <w:rPr>
                <w:rStyle w:val="91"/>
                <w:rFonts w:ascii="Times New Roman" w:hAnsi="Times New Roman" w:eastAsia="宋体"/>
                <w:color w:val="auto"/>
                <w:sz w:val="18"/>
                <w:szCs w:val="24"/>
              </w:rPr>
              <w:t>255</w:t>
            </w:r>
          </w:p>
        </w:tc>
        <w:tc>
          <w:tcPr>
            <w:tcW w:w="1530" w:type="dxa"/>
            <w:vAlign w:val="center"/>
          </w:tcPr>
          <w:p/>
        </w:tc>
      </w:tr>
    </w:tbl>
    <w:p>
      <w:pPr>
        <w:pStyle w:val="76"/>
        <w:shd w:val="clear" w:color="auto" w:fill="auto"/>
        <w:spacing w:line="360" w:lineRule="exact"/>
        <w:ind w:left="420"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w:t>
      </w:r>
      <w:r>
        <w:rPr>
          <w:rStyle w:val="91"/>
          <w:rFonts w:ascii="Times New Roman" w:hAnsi="Times New Roman" w:eastAsia="宋体"/>
          <w:b/>
          <w:color w:val="auto"/>
          <w:sz w:val="18"/>
          <w:szCs w:val="18"/>
          <w:lang w:eastAsia="zh-CN"/>
        </w:rPr>
        <w:t>.0.</w:t>
      </w:r>
      <w:r>
        <w:rPr>
          <w:rStyle w:val="91"/>
          <w:rFonts w:hint="eastAsia" w:ascii="Times New Roman" w:hAnsi="Times New Roman" w:eastAsia="宋体"/>
          <w:b/>
          <w:color w:val="auto"/>
          <w:sz w:val="18"/>
          <w:szCs w:val="18"/>
          <w:lang w:eastAsia="zh-CN"/>
        </w:rPr>
        <w:t>4</w:t>
      </w:r>
      <w:r>
        <w:rPr>
          <w:rStyle w:val="91"/>
          <w:rFonts w:ascii="Times New Roman" w:hAnsi="Times New Roman" w:eastAsia="宋体"/>
          <w:b/>
          <w:color w:val="auto"/>
          <w:sz w:val="18"/>
          <w:szCs w:val="18"/>
          <w:lang w:eastAsia="zh-CN"/>
        </w:rPr>
        <w:t xml:space="preserve"> 岩土体</w:t>
      </w:r>
      <w:r>
        <w:rPr>
          <w:rStyle w:val="91"/>
          <w:rFonts w:hint="eastAsia" w:ascii="Times New Roman" w:hAnsi="Times New Roman" w:eastAsia="宋体"/>
          <w:b/>
          <w:color w:val="auto"/>
          <w:sz w:val="18"/>
          <w:szCs w:val="18"/>
          <w:lang w:eastAsia="zh-CN"/>
        </w:rPr>
        <w:t>基本特征属性信息表</w:t>
      </w:r>
    </w:p>
    <w:tbl>
      <w:tblPr>
        <w:tblStyle w:val="32"/>
        <w:tblW w:w="85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632"/>
        <w:gridCol w:w="2612"/>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序号</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字段名称</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字段类型</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Fonts w:hint="eastAsia"/>
                <w:sz w:val="18"/>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1</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岩土体代码</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岩土体编号</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3</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岩土体名称</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4</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地质年代与成因</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颜色</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6</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湿度</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7</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状态</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8</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密实度</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9</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压缩性</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10</w:t>
            </w:r>
          </w:p>
        </w:tc>
        <w:tc>
          <w:tcPr>
            <w:tcW w:w="263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岩土体描述</w:t>
            </w:r>
          </w:p>
        </w:tc>
        <w:tc>
          <w:tcPr>
            <w:tcW w:w="2612"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(255)</w:t>
            </w:r>
          </w:p>
        </w:tc>
        <w:tc>
          <w:tcPr>
            <w:tcW w:w="2354" w:type="dxa"/>
            <w:vAlign w:val="center"/>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255</w:t>
            </w: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w:t>
      </w:r>
      <w:r>
        <w:rPr>
          <w:rStyle w:val="91"/>
          <w:rFonts w:ascii="Times New Roman" w:hAnsi="Times New Roman" w:eastAsia="宋体"/>
          <w:b/>
          <w:color w:val="auto"/>
          <w:sz w:val="18"/>
          <w:szCs w:val="18"/>
          <w:lang w:eastAsia="zh-CN"/>
        </w:rPr>
        <w:t>.0.</w:t>
      </w:r>
      <w:r>
        <w:rPr>
          <w:rStyle w:val="91"/>
          <w:rFonts w:hint="eastAsia" w:ascii="Times New Roman" w:hAnsi="Times New Roman" w:eastAsia="宋体"/>
          <w:b/>
          <w:color w:val="auto"/>
          <w:sz w:val="18"/>
          <w:szCs w:val="18"/>
          <w:lang w:eastAsia="zh-CN"/>
        </w:rPr>
        <w:t>5</w:t>
      </w:r>
      <w:r>
        <w:rPr>
          <w:rStyle w:val="91"/>
          <w:rFonts w:ascii="Times New Roman" w:hAnsi="Times New Roman" w:eastAsia="宋体"/>
          <w:b/>
          <w:color w:val="auto"/>
          <w:sz w:val="18"/>
          <w:szCs w:val="18"/>
          <w:lang w:eastAsia="zh-CN"/>
        </w:rPr>
        <w:t xml:space="preserve"> </w:t>
      </w:r>
      <w:r>
        <w:rPr>
          <w:rStyle w:val="91"/>
          <w:rFonts w:hint="eastAsia" w:ascii="Times New Roman" w:hAnsi="Times New Roman" w:eastAsia="宋体"/>
          <w:b/>
          <w:color w:val="auto"/>
          <w:sz w:val="18"/>
          <w:szCs w:val="18"/>
          <w:lang w:eastAsia="zh-CN"/>
        </w:rPr>
        <w:t>岩土体物理力学性质统计指标属性信息表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078"/>
        <w:gridCol w:w="2436"/>
        <w:gridCol w:w="849"/>
        <w:gridCol w:w="1427"/>
        <w:gridCol w:w="1941"/>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10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分类</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Fonts w:hint="eastAsia" w:ascii="Times New Roman" w:hAnsi="Times New Roman" w:eastAsia="宋体"/>
                <w:sz w:val="18"/>
              </w:rPr>
              <w:t>字段大小（字节）</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w:t>
            </w:r>
            <w:r>
              <w:rPr>
                <w:rStyle w:val="91"/>
                <w:rFonts w:ascii="Times New Roman" w:hAnsi="Times New Roman" w:eastAsia="宋体"/>
                <w:bCs/>
                <w:color w:val="auto"/>
                <w:sz w:val="18"/>
                <w:szCs w:val="18"/>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岩土体</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岩土体代码</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941"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color w:val="auto"/>
                <w:sz w:val="18"/>
                <w:szCs w:val="18"/>
                <w:lang w:eastAsia="zh-CN"/>
              </w:rPr>
              <w:t>50</w:t>
            </w:r>
          </w:p>
        </w:tc>
        <w:tc>
          <w:tcPr>
            <w:tcW w:w="1215" w:type="dxa"/>
          </w:tcPr>
          <w:p>
            <w:pPr>
              <w:spacing w:line="360" w:lineRule="exact"/>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岩土体编号</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941"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color w:val="auto"/>
                <w:sz w:val="18"/>
                <w:szCs w:val="18"/>
                <w:lang w:eastAsia="zh-CN"/>
              </w:rPr>
              <w:t>50</w:t>
            </w:r>
          </w:p>
        </w:tc>
        <w:tc>
          <w:tcPr>
            <w:tcW w:w="1215" w:type="dxa"/>
          </w:tcPr>
          <w:p>
            <w:pPr>
              <w:spacing w:line="360" w:lineRule="exact"/>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岩土体名称</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941"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color w:val="auto"/>
                <w:sz w:val="18"/>
                <w:szCs w:val="18"/>
                <w:lang w:eastAsia="zh-CN"/>
              </w:rPr>
              <w:t>50</w:t>
            </w:r>
          </w:p>
        </w:tc>
        <w:tc>
          <w:tcPr>
            <w:tcW w:w="1215" w:type="dxa"/>
          </w:tcPr>
          <w:p>
            <w:pPr>
              <w:spacing w:line="360" w:lineRule="exact"/>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1078" w:type="dxa"/>
            <w:vMerge w:val="restart"/>
            <w:vAlign w:val="center"/>
          </w:tcPr>
          <w:p>
            <w:pPr>
              <w:pStyle w:val="76"/>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颗粒组成</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K_2mm</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K2_05mm</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K05_025mm</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K025_0075mm</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K0075_005mm</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K005_001mm</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K001_0005mm</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K_0005mm</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有效粒径</w:t>
            </w:r>
            <w:r>
              <w:rPr>
                <w:rStyle w:val="91"/>
                <w:rFonts w:ascii="Times New Roman" w:hAnsi="Times New Roman" w:eastAsia="宋体"/>
                <w:bCs/>
                <w:i/>
                <w:color w:val="auto"/>
                <w:sz w:val="18"/>
                <w:szCs w:val="18"/>
              </w:rPr>
              <w:t>d</w:t>
            </w:r>
            <w:r>
              <w:rPr>
                <w:rStyle w:val="91"/>
                <w:rFonts w:ascii="Times New Roman" w:hAnsi="Times New Roman" w:eastAsia="宋体"/>
                <w:bCs/>
                <w:color w:val="auto"/>
                <w:sz w:val="18"/>
                <w:szCs w:val="18"/>
                <w:vertAlign w:val="subscript"/>
              </w:rPr>
              <w:t>10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i/>
                <w:color w:val="auto"/>
                <w:sz w:val="18"/>
                <w:szCs w:val="18"/>
              </w:rPr>
              <w:t>d</w:t>
            </w:r>
            <w:r>
              <w:rPr>
                <w:rStyle w:val="91"/>
                <w:rFonts w:ascii="Times New Roman" w:hAnsi="Times New Roman" w:eastAsia="宋体"/>
                <w:bCs/>
                <w:color w:val="auto"/>
                <w:sz w:val="18"/>
                <w:szCs w:val="18"/>
                <w:vertAlign w:val="subscript"/>
              </w:rPr>
              <w:t>30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14</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平均粒径</w:t>
            </w:r>
            <w:r>
              <w:rPr>
                <w:rStyle w:val="91"/>
                <w:rFonts w:ascii="Times New Roman" w:hAnsi="Times New Roman" w:eastAsia="宋体"/>
                <w:bCs/>
                <w:i/>
                <w:color w:val="auto"/>
                <w:sz w:val="18"/>
                <w:szCs w:val="18"/>
              </w:rPr>
              <w:t>d</w:t>
            </w:r>
            <w:r>
              <w:rPr>
                <w:rStyle w:val="91"/>
                <w:rFonts w:ascii="Times New Roman" w:hAnsi="Times New Roman" w:eastAsia="宋体"/>
                <w:bCs/>
                <w:color w:val="auto"/>
                <w:sz w:val="18"/>
                <w:szCs w:val="18"/>
                <w:vertAlign w:val="subscript"/>
              </w:rPr>
              <w:t>50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15</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界限粒径</w:t>
            </w:r>
            <w:r>
              <w:rPr>
                <w:rStyle w:val="91"/>
                <w:rFonts w:ascii="Times New Roman" w:hAnsi="Times New Roman" w:eastAsia="宋体"/>
                <w:bCs/>
                <w:i/>
                <w:color w:val="auto"/>
                <w:sz w:val="18"/>
                <w:szCs w:val="18"/>
              </w:rPr>
              <w:t>d</w:t>
            </w:r>
            <w:r>
              <w:rPr>
                <w:rStyle w:val="91"/>
                <w:rFonts w:ascii="Times New Roman" w:hAnsi="Times New Roman" w:eastAsia="宋体"/>
                <w:bCs/>
                <w:color w:val="auto"/>
                <w:sz w:val="18"/>
                <w:szCs w:val="18"/>
                <w:vertAlign w:val="subscript"/>
              </w:rPr>
              <w:t>60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16</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不均匀系数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u</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17</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曲率系数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c</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18</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物理指标</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含水量</w:t>
            </w:r>
            <w:r>
              <w:rPr>
                <w:rStyle w:val="91"/>
                <w:rFonts w:ascii="Times New Roman" w:hAnsi="Times New Roman" w:eastAsia="宋体"/>
                <w:bCs/>
                <w:i/>
                <w:color w:val="auto"/>
                <w:sz w:val="18"/>
                <w:szCs w:val="18"/>
              </w:rPr>
              <w:t>w</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19</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重度γ</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kN/m</w:t>
            </w:r>
            <w:r>
              <w:rPr>
                <w:rStyle w:val="91"/>
                <w:rFonts w:ascii="Times New Roman" w:hAnsi="Times New Roman" w:eastAsia="宋体"/>
                <w:bCs/>
                <w:color w:val="auto"/>
                <w:sz w:val="18"/>
                <w:szCs w:val="18"/>
                <w:vertAlign w:val="superscript"/>
              </w:rPr>
              <w:t>3</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20</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饱和度</w:t>
            </w:r>
            <w:r>
              <w:rPr>
                <w:rStyle w:val="91"/>
                <w:rFonts w:ascii="Times New Roman" w:hAnsi="Times New Roman" w:eastAsia="宋体"/>
                <w:bCs/>
                <w:i/>
                <w:color w:val="auto"/>
                <w:sz w:val="18"/>
                <w:szCs w:val="18"/>
              </w:rPr>
              <w:t>S</w:t>
            </w:r>
            <w:r>
              <w:rPr>
                <w:rStyle w:val="91"/>
                <w:rFonts w:ascii="Times New Roman" w:hAnsi="Times New Roman" w:eastAsia="宋体"/>
                <w:bCs/>
                <w:color w:val="auto"/>
                <w:sz w:val="18"/>
                <w:szCs w:val="18"/>
                <w:vertAlign w:val="subscript"/>
              </w:rPr>
              <w:t>r</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21</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孔隙比e</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22</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液限</w:t>
            </w:r>
            <w:r>
              <w:rPr>
                <w:rStyle w:val="91"/>
                <w:rFonts w:hint="eastAsia" w:ascii="Times New Roman" w:hAnsi="Times New Roman" w:eastAsia="宋体"/>
                <w:bCs/>
                <w:i/>
                <w:color w:val="auto"/>
                <w:sz w:val="18"/>
                <w:szCs w:val="18"/>
              </w:rPr>
              <w:t>w</w:t>
            </w:r>
            <w:r>
              <w:rPr>
                <w:rStyle w:val="91"/>
                <w:rFonts w:hint="eastAsia" w:ascii="Times New Roman" w:hAnsi="Times New Roman" w:eastAsia="宋体"/>
                <w:bCs/>
                <w:color w:val="auto"/>
                <w:sz w:val="18"/>
                <w:szCs w:val="18"/>
                <w:vertAlign w:val="subscript"/>
              </w:rPr>
              <w:t>L</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23</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塑限</w:t>
            </w:r>
            <w:r>
              <w:rPr>
                <w:rStyle w:val="91"/>
                <w:rFonts w:ascii="Times New Roman" w:hAnsi="Times New Roman" w:eastAsia="宋体"/>
                <w:bCs/>
                <w:i/>
                <w:color w:val="auto"/>
                <w:sz w:val="18"/>
                <w:szCs w:val="18"/>
              </w:rPr>
              <w:t>w</w:t>
            </w:r>
            <w:r>
              <w:rPr>
                <w:rStyle w:val="91"/>
                <w:rFonts w:ascii="Times New Roman" w:hAnsi="Times New Roman" w:eastAsia="宋体"/>
                <w:bCs/>
                <w:color w:val="auto"/>
                <w:sz w:val="18"/>
                <w:szCs w:val="18"/>
                <w:vertAlign w:val="subscript"/>
              </w:rPr>
              <w:t>P</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24</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塑限指数</w:t>
            </w:r>
            <w:r>
              <w:rPr>
                <w:rStyle w:val="91"/>
                <w:rFonts w:ascii="Times New Roman" w:hAnsi="Times New Roman" w:eastAsia="宋体"/>
                <w:bCs/>
                <w:i/>
                <w:color w:val="auto"/>
                <w:sz w:val="18"/>
                <w:szCs w:val="18"/>
              </w:rPr>
              <w:t>I</w:t>
            </w:r>
            <w:r>
              <w:rPr>
                <w:rStyle w:val="91"/>
                <w:rFonts w:ascii="Times New Roman" w:hAnsi="Times New Roman" w:eastAsia="宋体"/>
                <w:bCs/>
                <w:color w:val="auto"/>
                <w:sz w:val="18"/>
                <w:szCs w:val="18"/>
                <w:vertAlign w:val="subscript"/>
              </w:rPr>
              <w:t>P</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25</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液性指数</w:t>
            </w:r>
            <w:r>
              <w:rPr>
                <w:rStyle w:val="91"/>
                <w:rFonts w:ascii="Times New Roman" w:hAnsi="Times New Roman" w:eastAsia="宋体"/>
                <w:bCs/>
                <w:i/>
                <w:color w:val="auto"/>
                <w:sz w:val="18"/>
                <w:szCs w:val="18"/>
              </w:rPr>
              <w:t>I</w:t>
            </w:r>
            <w:r>
              <w:rPr>
                <w:rStyle w:val="91"/>
                <w:rFonts w:ascii="Times New Roman" w:hAnsi="Times New Roman" w:eastAsia="宋体"/>
                <w:bCs/>
                <w:color w:val="auto"/>
                <w:sz w:val="18"/>
                <w:szCs w:val="18"/>
                <w:vertAlign w:val="subscript"/>
              </w:rPr>
              <w:t>L</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26</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垂直渗透系数</w:t>
            </w:r>
            <w:r>
              <w:rPr>
                <w:rStyle w:val="91"/>
                <w:rFonts w:ascii="Times New Roman" w:hAnsi="Times New Roman" w:eastAsia="宋体"/>
                <w:bCs/>
                <w:i/>
                <w:color w:val="auto"/>
                <w:sz w:val="18"/>
                <w:szCs w:val="18"/>
              </w:rPr>
              <w:t>k</w:t>
            </w:r>
            <w:r>
              <w:rPr>
                <w:rStyle w:val="91"/>
                <w:rFonts w:ascii="Times New Roman" w:hAnsi="Times New Roman" w:eastAsia="宋体"/>
                <w:bCs/>
                <w:color w:val="auto"/>
                <w:sz w:val="18"/>
                <w:szCs w:val="18"/>
                <w:vertAlign w:val="subscript"/>
              </w:rPr>
              <w:t>V</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cm/s</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27</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水平渗透系数</w:t>
            </w:r>
            <w:r>
              <w:rPr>
                <w:rStyle w:val="91"/>
                <w:rFonts w:ascii="Times New Roman" w:hAnsi="Times New Roman" w:eastAsia="宋体"/>
                <w:bCs/>
                <w:i/>
                <w:color w:val="auto"/>
                <w:sz w:val="18"/>
                <w:szCs w:val="18"/>
              </w:rPr>
              <w:t>k</w:t>
            </w:r>
            <w:r>
              <w:rPr>
                <w:rStyle w:val="91"/>
                <w:rFonts w:ascii="Times New Roman" w:hAnsi="Times New Roman" w:eastAsia="宋体"/>
                <w:bCs/>
                <w:color w:val="auto"/>
                <w:sz w:val="18"/>
                <w:szCs w:val="18"/>
                <w:vertAlign w:val="subscript"/>
              </w:rPr>
              <w:t>H</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cm/s</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28</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常规固结</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压缩系数</w:t>
            </w:r>
            <w:r>
              <w:rPr>
                <w:rStyle w:val="91"/>
                <w:rFonts w:ascii="Times New Roman" w:hAnsi="Times New Roman" w:eastAsia="宋体"/>
                <w:bCs/>
                <w:i/>
                <w:color w:val="auto"/>
                <w:sz w:val="18"/>
                <w:szCs w:val="18"/>
              </w:rPr>
              <w:t>α</w:t>
            </w:r>
            <w:r>
              <w:rPr>
                <w:rStyle w:val="91"/>
                <w:rFonts w:ascii="Times New Roman" w:hAnsi="Times New Roman" w:eastAsia="宋体"/>
                <w:bCs/>
                <w:color w:val="auto"/>
                <w:sz w:val="18"/>
                <w:szCs w:val="18"/>
                <w:vertAlign w:val="subscript"/>
                <w:lang w:eastAsia="zh-CN"/>
              </w:rPr>
              <w:t>V</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r>
              <w:rPr>
                <w:rStyle w:val="91"/>
                <w:rFonts w:ascii="Times New Roman" w:hAnsi="Times New Roman" w:eastAsia="宋体"/>
                <w:bCs/>
                <w:color w:val="auto"/>
                <w:sz w:val="18"/>
                <w:szCs w:val="18"/>
                <w:vertAlign w:val="superscript"/>
              </w:rPr>
              <w:t>-1</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29</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lang w:eastAsia="zh-CN"/>
              </w:rPr>
              <w:t xml:space="preserve">s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+100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30</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lang w:eastAsia="zh-CN"/>
              </w:rPr>
              <w:t xml:space="preserve">s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+200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31</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lang w:eastAsia="zh-CN"/>
              </w:rPr>
              <w:t xml:space="preserve">s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+300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32</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lang w:eastAsia="zh-CN"/>
              </w:rPr>
              <w:t xml:space="preserve">s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+400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33</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直剪(快剪)</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黏聚力</w:t>
            </w:r>
            <w:r>
              <w:rPr>
                <w:rStyle w:val="91"/>
                <w:rFonts w:ascii="Times New Roman" w:hAnsi="Times New Roman" w:eastAsia="宋体"/>
                <w:bCs/>
                <w:i/>
                <w:color w:val="auto"/>
                <w:sz w:val="18"/>
                <w:szCs w:val="18"/>
              </w:rPr>
              <w:t>c</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34</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内摩擦角</w:t>
            </w:r>
            <w:r>
              <w:rPr>
                <w:rStyle w:val="91"/>
                <w:rFonts w:ascii="Times New Roman" w:hAnsi="Times New Roman" w:eastAsia="宋体"/>
                <w:bCs/>
                <w:i/>
                <w:color w:val="auto"/>
                <w:sz w:val="18"/>
                <w:szCs w:val="18"/>
              </w:rPr>
              <w:t>φ</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35</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三轴UU</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黏聚力</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u</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36</w:t>
            </w:r>
          </w:p>
        </w:tc>
        <w:tc>
          <w:tcPr>
            <w:tcW w:w="1078"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内摩擦角</w:t>
            </w:r>
            <w:r>
              <w:rPr>
                <w:rStyle w:val="91"/>
                <w:rFonts w:ascii="Times New Roman" w:hAnsi="Times New Roman" w:eastAsia="宋体"/>
                <w:bCs/>
                <w:i/>
                <w:color w:val="auto"/>
                <w:sz w:val="18"/>
                <w:szCs w:val="18"/>
              </w:rPr>
              <w:t>φ</w:t>
            </w:r>
            <w:r>
              <w:rPr>
                <w:rStyle w:val="91"/>
                <w:rFonts w:ascii="Times New Roman" w:hAnsi="Times New Roman" w:eastAsia="宋体"/>
                <w:bCs/>
                <w:color w:val="auto"/>
                <w:sz w:val="18"/>
                <w:szCs w:val="18"/>
                <w:vertAlign w:val="subscript"/>
              </w:rPr>
              <w:t>u</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37</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三轴CU</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黏聚力</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cu</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38</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内摩擦角</w:t>
            </w:r>
            <w:r>
              <w:rPr>
                <w:rStyle w:val="91"/>
                <w:rFonts w:ascii="Times New Roman" w:hAnsi="Times New Roman" w:eastAsia="宋体"/>
                <w:bCs/>
                <w:i/>
                <w:color w:val="auto"/>
                <w:sz w:val="18"/>
                <w:szCs w:val="18"/>
              </w:rPr>
              <w:t>φ</w:t>
            </w:r>
            <w:r>
              <w:rPr>
                <w:rStyle w:val="91"/>
                <w:rFonts w:ascii="Times New Roman" w:hAnsi="Times New Roman" w:eastAsia="宋体"/>
                <w:bCs/>
                <w:color w:val="auto"/>
                <w:sz w:val="18"/>
                <w:szCs w:val="18"/>
                <w:vertAlign w:val="subscript"/>
              </w:rPr>
              <w:t>cu</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39</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粘聚力</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rPr>
              <w:t>’</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40</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内摩擦角</w:t>
            </w:r>
            <w:r>
              <w:rPr>
                <w:rStyle w:val="91"/>
                <w:rFonts w:ascii="Times New Roman" w:hAnsi="Times New Roman" w:eastAsia="宋体"/>
                <w:bCs/>
                <w:i/>
                <w:color w:val="auto"/>
                <w:sz w:val="18"/>
                <w:szCs w:val="18"/>
              </w:rPr>
              <w:t>φ</w:t>
            </w:r>
            <w:r>
              <w:rPr>
                <w:rStyle w:val="91"/>
                <w:rFonts w:ascii="Times New Roman" w:hAnsi="Times New Roman" w:eastAsia="宋体"/>
                <w:bCs/>
                <w:color w:val="auto"/>
                <w:sz w:val="18"/>
                <w:szCs w:val="18"/>
              </w:rPr>
              <w:t>’</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41</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无侧限</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无侧限抗压强度</w:t>
            </w:r>
            <w:r>
              <w:rPr>
                <w:rStyle w:val="91"/>
                <w:rFonts w:ascii="Times New Roman" w:hAnsi="Times New Roman" w:eastAsia="宋体"/>
                <w:bCs/>
                <w:i/>
                <w:color w:val="auto"/>
                <w:sz w:val="18"/>
                <w:szCs w:val="18"/>
              </w:rPr>
              <w:t>q</w:t>
            </w:r>
            <w:r>
              <w:rPr>
                <w:rStyle w:val="91"/>
                <w:rFonts w:ascii="Times New Roman" w:hAnsi="Times New Roman" w:eastAsia="宋体"/>
                <w:bCs/>
                <w:color w:val="auto"/>
                <w:sz w:val="18"/>
                <w:szCs w:val="18"/>
                <w:vertAlign w:val="subscript"/>
              </w:rPr>
              <w:t>u</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42</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灵敏度</w:t>
            </w:r>
            <w:r>
              <w:rPr>
                <w:rStyle w:val="91"/>
                <w:rFonts w:ascii="Times New Roman" w:hAnsi="Times New Roman" w:eastAsia="宋体"/>
                <w:bCs/>
                <w:i/>
                <w:color w:val="auto"/>
                <w:sz w:val="18"/>
                <w:szCs w:val="18"/>
              </w:rPr>
              <w:t>S</w:t>
            </w:r>
            <w:r>
              <w:rPr>
                <w:rStyle w:val="91"/>
                <w:rFonts w:ascii="Times New Roman" w:hAnsi="Times New Roman" w:eastAsia="宋体"/>
                <w:bCs/>
                <w:color w:val="auto"/>
                <w:sz w:val="18"/>
                <w:szCs w:val="18"/>
                <w:vertAlign w:val="subscript"/>
              </w:rPr>
              <w:t>t</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43</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高压固结</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先期固结压力</w:t>
            </w:r>
            <w:r>
              <w:rPr>
                <w:rStyle w:val="91"/>
                <w:rFonts w:ascii="Times New Roman" w:hAnsi="Times New Roman" w:eastAsia="宋体"/>
                <w:bCs/>
                <w:i/>
                <w:color w:val="auto"/>
                <w:sz w:val="18"/>
                <w:szCs w:val="18"/>
              </w:rPr>
              <w:t>p</w:t>
            </w:r>
            <w:r>
              <w:rPr>
                <w:rStyle w:val="91"/>
                <w:rFonts w:ascii="Times New Roman" w:hAnsi="Times New Roman" w:eastAsia="宋体"/>
                <w:bCs/>
                <w:color w:val="auto"/>
                <w:sz w:val="18"/>
                <w:szCs w:val="18"/>
                <w:vertAlign w:val="subscript"/>
              </w:rPr>
              <w:t>c</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44</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压缩指数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c</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45</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回弹指数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s</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46</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固结系数</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水平向固结系数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v</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w:t>
            </w:r>
            <w:r>
              <w:rPr>
                <w:rStyle w:val="91"/>
                <w:rFonts w:ascii="Times New Roman" w:hAnsi="Times New Roman" w:eastAsia="宋体"/>
                <w:bCs/>
                <w:color w:val="auto"/>
                <w:sz w:val="18"/>
                <w:szCs w:val="18"/>
                <w:vertAlign w:val="superscript"/>
              </w:rPr>
              <w:t>2</w:t>
            </w:r>
            <w:r>
              <w:rPr>
                <w:rStyle w:val="91"/>
                <w:rFonts w:ascii="Times New Roman" w:hAnsi="Times New Roman" w:eastAsia="宋体"/>
                <w:bCs/>
                <w:color w:val="auto"/>
                <w:sz w:val="18"/>
                <w:szCs w:val="18"/>
              </w:rPr>
              <w:t>/s</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47</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垂直向固结系数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h</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w:t>
            </w:r>
            <w:r>
              <w:rPr>
                <w:rStyle w:val="91"/>
                <w:rFonts w:ascii="Times New Roman" w:hAnsi="Times New Roman" w:eastAsia="宋体"/>
                <w:bCs/>
                <w:color w:val="auto"/>
                <w:sz w:val="18"/>
                <w:szCs w:val="18"/>
                <w:vertAlign w:val="superscript"/>
              </w:rPr>
              <w:t>2</w:t>
            </w:r>
            <w:r>
              <w:rPr>
                <w:rStyle w:val="91"/>
                <w:rFonts w:ascii="Times New Roman" w:hAnsi="Times New Roman" w:eastAsia="宋体"/>
                <w:bCs/>
                <w:color w:val="auto"/>
                <w:sz w:val="18"/>
                <w:szCs w:val="18"/>
              </w:rPr>
              <w:t>/s</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48</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回弹试验</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回弹模量</w:t>
            </w:r>
            <w:r>
              <w:rPr>
                <w:rStyle w:val="91"/>
                <w:rFonts w:ascii="Times New Roman" w:hAnsi="Times New Roman" w:eastAsia="宋体"/>
                <w:bCs/>
                <w:i/>
                <w:color w:val="auto"/>
                <w:sz w:val="18"/>
                <w:szCs w:val="18"/>
              </w:rPr>
              <w:t>E</w:t>
            </w:r>
            <w:r>
              <w:rPr>
                <w:rStyle w:val="91"/>
                <w:rFonts w:hint="eastAsia" w:ascii="Times New Roman" w:hAnsi="Times New Roman" w:eastAsia="宋体"/>
                <w:bCs/>
                <w:color w:val="auto"/>
                <w:sz w:val="18"/>
                <w:szCs w:val="18"/>
                <w:vertAlign w:val="subscript"/>
              </w:rPr>
              <w:t>sr</w:t>
            </w:r>
            <w:r>
              <w:rPr>
                <w:rStyle w:val="91"/>
                <w:rFonts w:hint="eastAsia" w:ascii="Times New Roman" w:hAnsi="Times New Roman" w:eastAsia="宋体"/>
                <w:bCs/>
                <w:color w:val="auto"/>
                <w:sz w:val="18"/>
                <w:szCs w:val="18"/>
              </w:rPr>
              <w:t>(</w:t>
            </w:r>
            <w:r>
              <w:rPr>
                <w:rStyle w:val="91"/>
                <w:rFonts w:ascii="Times New Roman" w:hAnsi="Times New Roman" w:eastAsia="宋体"/>
                <w:bCs/>
                <w:i/>
                <w:color w:val="auto"/>
                <w:sz w:val="18"/>
                <w:szCs w:val="18"/>
              </w:rPr>
              <w:t>E</w:t>
            </w:r>
            <w:r>
              <w:rPr>
                <w:rStyle w:val="91"/>
                <w:rFonts w:hint="eastAsia" w:ascii="Times New Roman" w:hAnsi="Times New Roman" w:eastAsia="宋体"/>
                <w:bCs/>
                <w:color w:val="auto"/>
                <w:sz w:val="18"/>
                <w:szCs w:val="18"/>
                <w:vertAlign w:val="subscript"/>
              </w:rPr>
              <w:t>e</w:t>
            </w:r>
            <w:r>
              <w:rPr>
                <w:rStyle w:val="91"/>
                <w:rFonts w:hint="eastAsia" w:ascii="Times New Roman" w:hAnsi="Times New Roman" w:eastAsia="宋体"/>
                <w:bCs/>
                <w:color w:val="auto"/>
                <w:sz w:val="18"/>
                <w:szCs w:val="18"/>
              </w:rPr>
              <w:t>)</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49</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hint="eastAsia"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Δ</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50</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+100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51</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+200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52</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+400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53</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+600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54</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湿陷试验</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自重湿陷系数</w:t>
            </w:r>
            <w:r>
              <w:rPr>
                <w:rFonts w:ascii="Times New Roman" w:hAnsi="Times New Roman" w:eastAsia="宋体"/>
                <w:i/>
                <w:sz w:val="18"/>
                <w:szCs w:val="18"/>
              </w:rPr>
              <w:t>δ</w:t>
            </w:r>
            <w:r>
              <w:rPr>
                <w:rFonts w:ascii="Times New Roman" w:hAnsi="Times New Roman" w:eastAsia="宋体"/>
                <w:sz w:val="18"/>
                <w:szCs w:val="18"/>
                <w:vertAlign w:val="subscript"/>
              </w:rPr>
              <w:t>zs</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55</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湿陷系数</w:t>
            </w:r>
            <w:r>
              <w:rPr>
                <w:rFonts w:ascii="Times New Roman" w:hAnsi="Times New Roman" w:eastAsia="宋体"/>
                <w:i/>
                <w:sz w:val="18"/>
                <w:szCs w:val="18"/>
              </w:rPr>
              <w:t>δ</w:t>
            </w:r>
            <w:r>
              <w:rPr>
                <w:rFonts w:ascii="Times New Roman" w:hAnsi="Times New Roman" w:eastAsia="宋体"/>
                <w:sz w:val="18"/>
                <w:szCs w:val="18"/>
                <w:vertAlign w:val="subscript"/>
              </w:rPr>
              <w:t>s</w:t>
            </w:r>
            <w:r>
              <w:rPr>
                <w:rFonts w:ascii="Times New Roman" w:hAnsi="Times New Roman" w:eastAsia="宋体"/>
                <w:sz w:val="18"/>
                <w:szCs w:val="18"/>
              </w:rPr>
              <w:t>(200kPa)</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56</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湿陷起始压力</w:t>
            </w:r>
            <w:r>
              <w:rPr>
                <w:rFonts w:ascii="Times New Roman" w:hAnsi="Times New Roman" w:eastAsia="宋体"/>
                <w:i/>
                <w:sz w:val="18"/>
                <w:szCs w:val="18"/>
              </w:rPr>
              <w:t>P</w:t>
            </w:r>
            <w:r>
              <w:rPr>
                <w:rFonts w:ascii="Times New Roman" w:hAnsi="Times New Roman" w:eastAsia="宋体"/>
                <w:sz w:val="18"/>
                <w:szCs w:val="18"/>
                <w:vertAlign w:val="subscript"/>
              </w:rPr>
              <w:t>sh</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57</w:t>
            </w:r>
          </w:p>
        </w:tc>
        <w:tc>
          <w:tcPr>
            <w:tcW w:w="10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灼失试验</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有机质含量</w:t>
            </w:r>
            <w:r>
              <w:rPr>
                <w:rStyle w:val="91"/>
                <w:rFonts w:ascii="Times New Roman" w:hAnsi="Times New Roman" w:eastAsia="宋体"/>
                <w:bCs/>
                <w:i/>
                <w:color w:val="auto"/>
                <w:sz w:val="18"/>
                <w:szCs w:val="18"/>
                <w:lang w:eastAsia="zh-CN"/>
              </w:rPr>
              <w:t>W</w:t>
            </w:r>
            <w:r>
              <w:rPr>
                <w:rStyle w:val="91"/>
                <w:rFonts w:ascii="Times New Roman" w:hAnsi="Times New Roman" w:eastAsia="宋体"/>
                <w:bCs/>
                <w:color w:val="auto"/>
                <w:sz w:val="18"/>
                <w:szCs w:val="18"/>
                <w:vertAlign w:val="subscript"/>
                <w:lang w:eastAsia="zh-CN"/>
              </w:rPr>
              <w:t>u</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58</w:t>
            </w:r>
          </w:p>
        </w:tc>
        <w:tc>
          <w:tcPr>
            <w:tcW w:w="10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w:t>
            </w:r>
            <w:r>
              <w:rPr>
                <w:rStyle w:val="91"/>
                <w:rFonts w:ascii="Times New Roman" w:hAnsi="Times New Roman" w:eastAsia="宋体"/>
                <w:bCs/>
                <w:color w:val="auto"/>
                <w:sz w:val="18"/>
                <w:szCs w:val="18"/>
                <w:vertAlign w:val="subscript"/>
              </w:rPr>
              <w:t>0</w:t>
            </w:r>
            <w:r>
              <w:rPr>
                <w:rStyle w:val="91"/>
                <w:rFonts w:ascii="Times New Roman" w:hAnsi="Times New Roman" w:eastAsia="宋体"/>
                <w:bCs/>
                <w:color w:val="auto"/>
                <w:sz w:val="18"/>
                <w:szCs w:val="18"/>
              </w:rPr>
              <w:t>试验</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静止侧压力系数</w:t>
            </w:r>
            <w:r>
              <w:rPr>
                <w:rStyle w:val="91"/>
                <w:rFonts w:hint="eastAsia" w:ascii="Times New Roman" w:hAnsi="Times New Roman" w:eastAsia="宋体"/>
                <w:bCs/>
                <w:i/>
                <w:color w:val="auto"/>
                <w:sz w:val="18"/>
                <w:szCs w:val="18"/>
              </w:rPr>
              <w:t>K</w:t>
            </w:r>
            <w:r>
              <w:rPr>
                <w:rStyle w:val="91"/>
                <w:rFonts w:hint="eastAsia" w:ascii="Times New Roman" w:hAnsi="Times New Roman" w:eastAsia="宋体"/>
                <w:bCs/>
                <w:color w:val="auto"/>
                <w:sz w:val="18"/>
                <w:szCs w:val="18"/>
                <w:vertAlign w:val="subscript"/>
              </w:rPr>
              <w:t>0</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59</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基床系数</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垂直基床系数</w:t>
            </w:r>
            <w:r>
              <w:rPr>
                <w:rStyle w:val="91"/>
                <w:rFonts w:ascii="Times New Roman" w:hAnsi="Times New Roman" w:eastAsia="宋体"/>
                <w:bCs/>
                <w:i/>
                <w:color w:val="auto"/>
                <w:sz w:val="18"/>
                <w:szCs w:val="18"/>
              </w:rPr>
              <w:t>K</w:t>
            </w:r>
            <w:r>
              <w:rPr>
                <w:rStyle w:val="91"/>
                <w:rFonts w:hint="eastAsia" w:ascii="Times New Roman" w:hAnsi="Times New Roman" w:eastAsia="宋体"/>
                <w:bCs/>
                <w:color w:val="auto"/>
                <w:sz w:val="18"/>
                <w:szCs w:val="18"/>
                <w:vertAlign w:val="subscript"/>
              </w:rPr>
              <w:t>V</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MPa/m</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60</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水平基床系数</w:t>
            </w:r>
            <w:r>
              <w:rPr>
                <w:rStyle w:val="91"/>
                <w:rFonts w:ascii="Times New Roman" w:hAnsi="Times New Roman" w:eastAsia="宋体"/>
                <w:bCs/>
                <w:i/>
                <w:color w:val="auto"/>
                <w:sz w:val="18"/>
                <w:szCs w:val="18"/>
              </w:rPr>
              <w:t>K</w:t>
            </w:r>
            <w:r>
              <w:rPr>
                <w:rStyle w:val="91"/>
                <w:rFonts w:hint="eastAsia" w:ascii="Times New Roman" w:hAnsi="Times New Roman" w:eastAsia="宋体"/>
                <w:bCs/>
                <w:color w:val="auto"/>
                <w:sz w:val="18"/>
                <w:szCs w:val="18"/>
                <w:vertAlign w:val="subscript"/>
              </w:rPr>
              <w:t>H</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MPa/m</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61</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击实试验</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最大干密度</w:t>
            </w:r>
            <w:r>
              <w:rPr>
                <w:rStyle w:val="91"/>
                <w:rFonts w:ascii="Times New Roman" w:hAnsi="Times New Roman" w:eastAsia="宋体"/>
                <w:bCs/>
                <w:i/>
                <w:color w:val="auto"/>
                <w:sz w:val="18"/>
                <w:szCs w:val="18"/>
              </w:rPr>
              <w:t>ρ</w:t>
            </w:r>
            <w:r>
              <w:rPr>
                <w:rStyle w:val="91"/>
                <w:rFonts w:ascii="Times New Roman" w:hAnsi="Times New Roman" w:eastAsia="宋体"/>
                <w:bCs/>
                <w:color w:val="auto"/>
                <w:sz w:val="18"/>
                <w:szCs w:val="18"/>
                <w:vertAlign w:val="subscript"/>
              </w:rPr>
              <w:t>dmax</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g/cm</w:t>
            </w:r>
            <w:r>
              <w:rPr>
                <w:rStyle w:val="91"/>
                <w:rFonts w:hint="eastAsia" w:ascii="Times New Roman" w:hAnsi="Times New Roman" w:eastAsia="宋体"/>
                <w:bCs/>
                <w:color w:val="auto"/>
                <w:sz w:val="18"/>
                <w:szCs w:val="18"/>
                <w:vertAlign w:val="superscript"/>
              </w:rPr>
              <w:t>3</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62</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最优含水率</w:t>
            </w:r>
            <w:r>
              <w:rPr>
                <w:rFonts w:ascii="Times New Roman" w:hAnsi="Times New Roman" w:eastAsia="宋体"/>
                <w:b/>
                <w:bCs/>
                <w:i/>
                <w:iCs/>
                <w:w w:val="95"/>
                <w:sz w:val="18"/>
                <w:szCs w:val="18"/>
              </w:rPr>
              <w:t>ω</w:t>
            </w:r>
            <w:r>
              <w:rPr>
                <w:rFonts w:ascii="Times New Roman" w:hAnsi="Times New Roman" w:eastAsia="宋体"/>
                <w:w w:val="95"/>
                <w:sz w:val="18"/>
                <w:szCs w:val="18"/>
                <w:vertAlign w:val="subscript"/>
              </w:rPr>
              <w:t>opt</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63</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压实系数λ</w:t>
            </w:r>
            <w:r>
              <w:rPr>
                <w:rStyle w:val="91"/>
                <w:rFonts w:ascii="Times New Roman" w:hAnsi="Times New Roman" w:eastAsia="宋体"/>
                <w:bCs/>
                <w:color w:val="auto"/>
                <w:sz w:val="18"/>
                <w:szCs w:val="18"/>
                <w:vertAlign w:val="subscript"/>
              </w:rPr>
              <w:t>c</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64</w:t>
            </w:r>
          </w:p>
        </w:tc>
        <w:tc>
          <w:tcPr>
            <w:tcW w:w="10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标贯</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标贯击数</w:t>
            </w:r>
            <w:r>
              <w:rPr>
                <w:rStyle w:val="91"/>
                <w:rFonts w:hint="eastAsia" w:ascii="Times New Roman" w:hAnsi="Times New Roman" w:eastAsia="宋体"/>
                <w:bCs/>
                <w:color w:val="auto"/>
                <w:sz w:val="18"/>
                <w:szCs w:val="18"/>
                <w:lang w:eastAsia="zh-CN"/>
              </w:rPr>
              <w:t>N</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65</w:t>
            </w:r>
          </w:p>
        </w:tc>
        <w:tc>
          <w:tcPr>
            <w:tcW w:w="10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动探</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重型</w:t>
            </w:r>
            <w:r>
              <w:rPr>
                <w:rStyle w:val="91"/>
                <w:rFonts w:ascii="Times New Roman" w:hAnsi="Times New Roman" w:eastAsia="宋体"/>
                <w:bCs/>
                <w:color w:val="auto"/>
                <w:sz w:val="18"/>
                <w:szCs w:val="18"/>
              </w:rPr>
              <w:t>动探击数</w:t>
            </w:r>
            <w:r>
              <w:rPr>
                <w:rStyle w:val="91"/>
                <w:rFonts w:hint="eastAsia" w:ascii="Times New Roman" w:hAnsi="Times New Roman" w:eastAsia="宋体"/>
                <w:bCs/>
                <w:color w:val="auto"/>
                <w:sz w:val="18"/>
                <w:szCs w:val="18"/>
                <w:lang w:eastAsia="zh-CN"/>
              </w:rPr>
              <w:t>N</w:t>
            </w:r>
            <w:r>
              <w:rPr>
                <w:rStyle w:val="91"/>
                <w:rFonts w:ascii="Times New Roman" w:hAnsi="Times New Roman" w:eastAsia="宋体"/>
                <w:bCs/>
                <w:color w:val="auto"/>
                <w:sz w:val="18"/>
                <w:szCs w:val="18"/>
                <w:vertAlign w:val="subscript"/>
                <w:lang w:eastAsia="zh-CN"/>
              </w:rPr>
              <w:t>63.5</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66</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静力触探</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比贯入阻力</w:t>
            </w:r>
            <w:r>
              <w:rPr>
                <w:rStyle w:val="91"/>
                <w:rFonts w:ascii="Times New Roman" w:hAnsi="Times New Roman" w:eastAsia="宋体"/>
                <w:bCs/>
                <w:i/>
                <w:color w:val="auto"/>
                <w:sz w:val="18"/>
                <w:szCs w:val="18"/>
              </w:rPr>
              <w:t>p</w:t>
            </w:r>
            <w:r>
              <w:rPr>
                <w:rStyle w:val="91"/>
                <w:rFonts w:ascii="Times New Roman" w:hAnsi="Times New Roman" w:eastAsia="宋体"/>
                <w:bCs/>
                <w:color w:val="auto"/>
                <w:sz w:val="18"/>
                <w:szCs w:val="18"/>
                <w:vertAlign w:val="subscript"/>
              </w:rPr>
              <w:t>s</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67</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锥尖阻力</w:t>
            </w:r>
            <w:r>
              <w:rPr>
                <w:rStyle w:val="91"/>
                <w:rFonts w:ascii="Times New Roman" w:hAnsi="Times New Roman" w:eastAsia="宋体"/>
                <w:bCs/>
                <w:i/>
                <w:color w:val="auto"/>
                <w:sz w:val="18"/>
                <w:szCs w:val="18"/>
              </w:rPr>
              <w:t>q</w:t>
            </w:r>
            <w:r>
              <w:rPr>
                <w:rStyle w:val="91"/>
                <w:rFonts w:ascii="Times New Roman" w:hAnsi="Times New Roman" w:eastAsia="宋体"/>
                <w:bCs/>
                <w:color w:val="auto"/>
                <w:sz w:val="18"/>
                <w:szCs w:val="18"/>
                <w:vertAlign w:val="subscript"/>
              </w:rPr>
              <w:t>c</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68</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侧壁摩阻力</w:t>
            </w:r>
            <w:r>
              <w:rPr>
                <w:rStyle w:val="91"/>
                <w:rFonts w:ascii="Times New Roman" w:hAnsi="Times New Roman" w:eastAsia="宋体"/>
                <w:bCs/>
                <w:i/>
                <w:color w:val="auto"/>
                <w:sz w:val="18"/>
                <w:szCs w:val="18"/>
              </w:rPr>
              <w:t>f</w:t>
            </w:r>
            <w:r>
              <w:rPr>
                <w:rStyle w:val="91"/>
                <w:rFonts w:ascii="Times New Roman" w:hAnsi="Times New Roman" w:eastAsia="宋体"/>
                <w:bCs/>
                <w:color w:val="auto"/>
                <w:sz w:val="18"/>
                <w:szCs w:val="18"/>
                <w:vertAlign w:val="subscript"/>
              </w:rPr>
              <w:t>s</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69</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孔隙水压力</w:t>
            </w:r>
            <w:r>
              <w:rPr>
                <w:rStyle w:val="91"/>
                <w:rFonts w:ascii="Times New Roman" w:hAnsi="Times New Roman" w:eastAsia="宋体"/>
                <w:bCs/>
                <w:i/>
                <w:color w:val="auto"/>
                <w:sz w:val="18"/>
                <w:szCs w:val="18"/>
              </w:rPr>
              <w:t>u</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kPa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70</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波速</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剪切</w:t>
            </w:r>
            <w:r>
              <w:rPr>
                <w:rStyle w:val="91"/>
                <w:rFonts w:ascii="Times New Roman" w:hAnsi="Times New Roman" w:eastAsia="宋体"/>
                <w:bCs/>
                <w:color w:val="auto"/>
                <w:sz w:val="18"/>
                <w:szCs w:val="18"/>
              </w:rPr>
              <w:t>波速</w:t>
            </w:r>
            <w:r>
              <w:rPr>
                <w:rStyle w:val="91"/>
                <w:rFonts w:ascii="Times New Roman" w:hAnsi="Times New Roman" w:eastAsia="宋体"/>
                <w:bCs/>
                <w:i/>
                <w:color w:val="auto"/>
                <w:sz w:val="18"/>
                <w:szCs w:val="18"/>
                <w:lang w:eastAsia="zh-CN"/>
              </w:rPr>
              <w:t>v</w:t>
            </w:r>
            <w:r>
              <w:rPr>
                <w:rStyle w:val="91"/>
                <w:rFonts w:ascii="Times New Roman" w:hAnsi="Times New Roman" w:eastAsia="宋体"/>
                <w:bCs/>
                <w:color w:val="auto"/>
                <w:sz w:val="18"/>
                <w:szCs w:val="18"/>
                <w:vertAlign w:val="subscript"/>
                <w:lang w:eastAsia="zh-CN"/>
              </w:rPr>
              <w:t>s</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m/s</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71</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压缩</w:t>
            </w:r>
            <w:r>
              <w:rPr>
                <w:rStyle w:val="91"/>
                <w:rFonts w:ascii="Times New Roman" w:hAnsi="Times New Roman" w:eastAsia="宋体"/>
                <w:bCs/>
                <w:color w:val="auto"/>
                <w:sz w:val="18"/>
                <w:szCs w:val="18"/>
              </w:rPr>
              <w:t>波速</w:t>
            </w:r>
            <w:r>
              <w:rPr>
                <w:rStyle w:val="91"/>
                <w:rFonts w:ascii="Times New Roman" w:hAnsi="Times New Roman" w:eastAsia="宋体"/>
                <w:bCs/>
                <w:i/>
                <w:color w:val="auto"/>
                <w:sz w:val="18"/>
                <w:szCs w:val="18"/>
                <w:lang w:eastAsia="zh-CN"/>
              </w:rPr>
              <w:t>v</w:t>
            </w:r>
            <w:r>
              <w:rPr>
                <w:rStyle w:val="91"/>
                <w:rFonts w:ascii="Times New Roman" w:hAnsi="Times New Roman" w:eastAsia="宋体"/>
                <w:bCs/>
                <w:color w:val="auto"/>
                <w:sz w:val="18"/>
                <w:szCs w:val="18"/>
                <w:vertAlign w:val="subscript"/>
                <w:lang w:eastAsia="zh-CN"/>
              </w:rPr>
              <w:t>p</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m/s</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72</w:t>
            </w:r>
          </w:p>
        </w:tc>
        <w:tc>
          <w:tcPr>
            <w:tcW w:w="1078"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岩石试验</w:t>
            </w: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含水率</w:t>
            </w:r>
            <w:r>
              <w:rPr>
                <w:rStyle w:val="91"/>
                <w:rFonts w:ascii="Times New Roman" w:hAnsi="Times New Roman" w:eastAsia="宋体"/>
                <w:bCs/>
                <w:i/>
                <w:color w:val="auto"/>
                <w:sz w:val="18"/>
                <w:szCs w:val="18"/>
              </w:rPr>
              <w:t>w</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73</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颗粒密度ρ</w:t>
            </w:r>
            <w:r>
              <w:rPr>
                <w:rStyle w:val="91"/>
                <w:rFonts w:ascii="Times New Roman" w:hAnsi="Times New Roman" w:eastAsia="宋体"/>
                <w:bCs/>
                <w:color w:val="auto"/>
                <w:sz w:val="18"/>
                <w:szCs w:val="18"/>
                <w:vertAlign w:val="subscript"/>
                <w:lang w:eastAsia="zh-CN"/>
              </w:rPr>
              <w:t>s</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g/cm</w:t>
            </w:r>
            <w:r>
              <w:rPr>
                <w:rStyle w:val="91"/>
                <w:rFonts w:hint="eastAsia" w:ascii="Times New Roman" w:hAnsi="Times New Roman" w:eastAsia="宋体"/>
                <w:bCs/>
                <w:sz w:val="18"/>
                <w:szCs w:val="18"/>
                <w:vertAlign w:val="superscript"/>
              </w:rPr>
              <w:t>3</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74</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块体密度ρ</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g/cm</w:t>
            </w:r>
            <w:r>
              <w:rPr>
                <w:rStyle w:val="91"/>
                <w:rFonts w:hint="eastAsia" w:ascii="Times New Roman" w:hAnsi="Times New Roman" w:eastAsia="宋体"/>
                <w:bCs/>
                <w:sz w:val="18"/>
                <w:szCs w:val="18"/>
                <w:vertAlign w:val="superscript"/>
              </w:rPr>
              <w:t>3</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75</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吸水率</w:t>
            </w:r>
            <w:r>
              <w:rPr>
                <w:rStyle w:val="91"/>
                <w:rFonts w:ascii="Times New Roman" w:hAnsi="Times New Roman" w:eastAsia="宋体"/>
                <w:bCs/>
                <w:i/>
                <w:sz w:val="18"/>
                <w:szCs w:val="18"/>
                <w:lang w:eastAsia="zh-CN"/>
              </w:rPr>
              <w:t>w</w:t>
            </w:r>
            <w:r>
              <w:rPr>
                <w:rStyle w:val="91"/>
                <w:rFonts w:ascii="Times New Roman" w:hAnsi="Times New Roman" w:eastAsia="宋体"/>
                <w:bCs/>
                <w:sz w:val="18"/>
                <w:szCs w:val="18"/>
                <w:vertAlign w:val="subscript"/>
                <w:lang w:eastAsia="zh-CN"/>
              </w:rPr>
              <w:t>a</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76</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轴向自由膨胀率</w:t>
            </w:r>
            <w:r>
              <w:rPr>
                <w:rStyle w:val="91"/>
                <w:rFonts w:ascii="Times New Roman" w:hAnsi="Times New Roman" w:eastAsia="宋体"/>
                <w:bCs/>
                <w:i/>
                <w:sz w:val="18"/>
                <w:szCs w:val="18"/>
                <w:lang w:eastAsia="zh-CN"/>
              </w:rPr>
              <w:t>V</w:t>
            </w:r>
            <w:r>
              <w:rPr>
                <w:rStyle w:val="91"/>
                <w:rFonts w:ascii="Times New Roman" w:hAnsi="Times New Roman" w:eastAsia="宋体"/>
                <w:bCs/>
                <w:sz w:val="18"/>
                <w:szCs w:val="18"/>
                <w:vertAlign w:val="subscript"/>
                <w:lang w:eastAsia="zh-CN"/>
              </w:rPr>
              <w:t>H</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77</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径向自由膨胀率</w:t>
            </w:r>
            <w:r>
              <w:rPr>
                <w:rStyle w:val="91"/>
                <w:rFonts w:ascii="Times New Roman" w:hAnsi="Times New Roman" w:eastAsia="宋体"/>
                <w:bCs/>
                <w:i/>
                <w:sz w:val="18"/>
                <w:szCs w:val="18"/>
                <w:lang w:eastAsia="zh-CN"/>
              </w:rPr>
              <w:t>V</w:t>
            </w:r>
            <w:r>
              <w:rPr>
                <w:rStyle w:val="91"/>
                <w:rFonts w:ascii="Times New Roman" w:hAnsi="Times New Roman" w:eastAsia="宋体"/>
                <w:bCs/>
                <w:sz w:val="18"/>
                <w:szCs w:val="18"/>
                <w:vertAlign w:val="subscript"/>
                <w:lang w:eastAsia="zh-CN"/>
              </w:rPr>
              <w:t>D</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78</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lang w:eastAsia="zh-CN"/>
              </w:rPr>
              <w:t>侧向约束膨胀率</w:t>
            </w:r>
            <w:r>
              <w:rPr>
                <w:rStyle w:val="91"/>
                <w:rFonts w:ascii="Times New Roman" w:hAnsi="Times New Roman" w:eastAsia="宋体"/>
                <w:bCs/>
                <w:i/>
                <w:sz w:val="18"/>
                <w:szCs w:val="18"/>
                <w:lang w:eastAsia="zh-CN"/>
              </w:rPr>
              <w:t>V</w:t>
            </w:r>
            <w:r>
              <w:rPr>
                <w:rStyle w:val="91"/>
                <w:rFonts w:ascii="Times New Roman" w:hAnsi="Times New Roman" w:eastAsia="宋体"/>
                <w:bCs/>
                <w:sz w:val="18"/>
                <w:szCs w:val="18"/>
                <w:vertAlign w:val="subscript"/>
                <w:lang w:eastAsia="zh-CN"/>
              </w:rPr>
              <w:t>HP</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79</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lang w:eastAsia="zh-CN"/>
              </w:rPr>
              <w:t>二次循环耐崩解指数</w:t>
            </w:r>
            <w:r>
              <w:rPr>
                <w:rStyle w:val="91"/>
                <w:rFonts w:ascii="Times New Roman" w:hAnsi="Times New Roman" w:eastAsia="宋体"/>
                <w:bCs/>
                <w:i/>
                <w:sz w:val="18"/>
                <w:szCs w:val="18"/>
                <w:lang w:eastAsia="zh-CN"/>
              </w:rPr>
              <w:t>I</w:t>
            </w:r>
            <w:r>
              <w:rPr>
                <w:rStyle w:val="91"/>
                <w:rFonts w:ascii="Times New Roman" w:hAnsi="Times New Roman" w:eastAsia="宋体"/>
                <w:bCs/>
                <w:sz w:val="18"/>
                <w:szCs w:val="18"/>
                <w:vertAlign w:val="subscript"/>
                <w:lang w:eastAsia="zh-CN"/>
              </w:rPr>
              <w:t>d2</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80</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sz w:val="18"/>
                <w:szCs w:val="18"/>
                <w:lang w:eastAsia="zh-CN"/>
              </w:rPr>
              <w:t>单轴饱和抗压强度</w:t>
            </w:r>
            <w:r>
              <w:rPr>
                <w:rStyle w:val="91"/>
                <w:rFonts w:ascii="Times New Roman" w:hAnsi="Times New Roman" w:eastAsia="宋体"/>
                <w:bCs/>
                <w:i/>
                <w:sz w:val="18"/>
                <w:szCs w:val="18"/>
                <w:lang w:eastAsia="zh-CN"/>
              </w:rPr>
              <w:t>R</w:t>
            </w:r>
            <w:r>
              <w:rPr>
                <w:rStyle w:val="91"/>
                <w:rFonts w:ascii="Times New Roman" w:hAnsi="Times New Roman" w:eastAsia="宋体"/>
                <w:bCs/>
                <w:sz w:val="18"/>
                <w:szCs w:val="18"/>
                <w:vertAlign w:val="subscript"/>
                <w:lang w:eastAsia="zh-CN"/>
              </w:rPr>
              <w:t>w</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81</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lang w:eastAsia="zh-CN"/>
              </w:rPr>
              <w:t>烘干单轴抗压强度</w:t>
            </w:r>
            <w:r>
              <w:rPr>
                <w:rStyle w:val="91"/>
                <w:rFonts w:ascii="Times New Roman" w:hAnsi="Times New Roman" w:eastAsia="宋体"/>
                <w:bCs/>
                <w:i/>
                <w:sz w:val="18"/>
                <w:szCs w:val="18"/>
                <w:lang w:eastAsia="zh-CN"/>
              </w:rPr>
              <w:t>R</w:t>
            </w:r>
            <w:r>
              <w:rPr>
                <w:rStyle w:val="91"/>
                <w:rFonts w:ascii="Times New Roman" w:hAnsi="Times New Roman" w:eastAsia="宋体"/>
                <w:bCs/>
                <w:sz w:val="18"/>
                <w:szCs w:val="18"/>
                <w:vertAlign w:val="subscript"/>
                <w:lang w:eastAsia="zh-CN"/>
              </w:rPr>
              <w:t>d</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82</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天然单轴抗压强度</w:t>
            </w:r>
            <w:r>
              <w:rPr>
                <w:rStyle w:val="91"/>
                <w:rFonts w:ascii="Times New Roman" w:hAnsi="Times New Roman" w:eastAsia="宋体"/>
                <w:bCs/>
                <w:i/>
                <w:sz w:val="18"/>
                <w:szCs w:val="18"/>
                <w:lang w:eastAsia="zh-CN"/>
              </w:rPr>
              <w:t>R</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sz w:val="18"/>
                <w:szCs w:val="18"/>
              </w:rPr>
              <w:t>83</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sz w:val="18"/>
                <w:szCs w:val="18"/>
                <w:lang w:eastAsia="zh-CN"/>
              </w:rPr>
            </w:pPr>
            <w:r>
              <w:rPr>
                <w:rStyle w:val="91"/>
                <w:rFonts w:hint="eastAsia" w:ascii="Times New Roman" w:hAnsi="Times New Roman" w:eastAsia="宋体"/>
                <w:bCs/>
                <w:sz w:val="18"/>
                <w:szCs w:val="18"/>
              </w:rPr>
              <w:t>软化系数</w:t>
            </w:r>
            <w:r>
              <w:rPr>
                <w:rStyle w:val="91"/>
                <w:rFonts w:hint="eastAsia" w:ascii="Times New Roman" w:hAnsi="Times New Roman" w:eastAsia="宋体"/>
                <w:bCs/>
                <w:sz w:val="18"/>
                <w:szCs w:val="18"/>
                <w:lang w:eastAsia="zh-CN"/>
              </w:rPr>
              <w:t>η</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84</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弹性模量</w:t>
            </w:r>
            <w:r>
              <w:rPr>
                <w:rStyle w:val="91"/>
                <w:rFonts w:ascii="Times New Roman" w:hAnsi="Times New Roman" w:eastAsia="宋体"/>
                <w:bCs/>
                <w:i/>
                <w:sz w:val="18"/>
                <w:szCs w:val="18"/>
                <w:lang w:eastAsia="zh-CN"/>
              </w:rPr>
              <w:t>E</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85</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泊松比μ</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86</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黏</w:t>
            </w:r>
            <w:r>
              <w:rPr>
                <w:rStyle w:val="91"/>
                <w:rFonts w:ascii="Times New Roman" w:hAnsi="Times New Roman" w:eastAsia="宋体"/>
                <w:bCs/>
                <w:sz w:val="18"/>
                <w:szCs w:val="18"/>
              </w:rPr>
              <w:t>聚力</w:t>
            </w:r>
            <w:r>
              <w:rPr>
                <w:rStyle w:val="91"/>
                <w:rFonts w:ascii="Times New Roman" w:hAnsi="Times New Roman" w:eastAsia="宋体"/>
                <w:bCs/>
                <w:i/>
                <w:sz w:val="18"/>
                <w:szCs w:val="18"/>
                <w:lang w:eastAsia="zh-CN"/>
              </w:rPr>
              <w:t>c</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M</w:t>
            </w:r>
            <w:r>
              <w:rPr>
                <w:rStyle w:val="91"/>
                <w:rFonts w:ascii="Times New Roman" w:hAnsi="Times New Roman" w:eastAsia="宋体"/>
                <w:bCs/>
                <w:sz w:val="18"/>
                <w:szCs w:val="18"/>
              </w:rPr>
              <w:t>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87</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摩擦系数</w:t>
            </w:r>
            <w:r>
              <w:rPr>
                <w:rStyle w:val="91"/>
                <w:rFonts w:ascii="Times New Roman" w:hAnsi="Times New Roman" w:eastAsia="宋体"/>
                <w:bCs/>
                <w:i/>
                <w:sz w:val="18"/>
                <w:szCs w:val="18"/>
                <w:lang w:eastAsia="zh-CN"/>
              </w:rPr>
              <w:t>f</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88</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抗拉强度σ</w:t>
            </w:r>
            <w:r>
              <w:rPr>
                <w:rStyle w:val="91"/>
                <w:rFonts w:ascii="Times New Roman" w:hAnsi="Times New Roman" w:eastAsia="宋体"/>
                <w:bCs/>
                <w:sz w:val="18"/>
                <w:szCs w:val="18"/>
                <w:vertAlign w:val="subscript"/>
                <w:lang w:eastAsia="zh-CN"/>
              </w:rPr>
              <w:t>t</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89</w:t>
            </w:r>
          </w:p>
        </w:tc>
        <w:tc>
          <w:tcPr>
            <w:tcW w:w="1078"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4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点荷载强度指数</w:t>
            </w:r>
            <w:r>
              <w:rPr>
                <w:rStyle w:val="91"/>
                <w:rFonts w:ascii="Times New Roman" w:hAnsi="Times New Roman" w:eastAsia="宋体"/>
                <w:bCs/>
                <w:i/>
                <w:sz w:val="18"/>
                <w:szCs w:val="18"/>
                <w:lang w:eastAsia="zh-CN"/>
              </w:rPr>
              <w:t>I</w:t>
            </w:r>
            <w:r>
              <w:rPr>
                <w:rStyle w:val="91"/>
                <w:rFonts w:ascii="Times New Roman" w:hAnsi="Times New Roman" w:eastAsia="宋体"/>
                <w:bCs/>
                <w:sz w:val="18"/>
                <w:szCs w:val="18"/>
                <w:vertAlign w:val="subscript"/>
                <w:lang w:eastAsia="zh-CN"/>
              </w:rPr>
              <w:t>s</w:t>
            </w:r>
          </w:p>
        </w:tc>
        <w:tc>
          <w:tcPr>
            <w:tcW w:w="8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4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1215" w:type="dxa"/>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bl>
    <w:p>
      <w:pPr>
        <w:pStyle w:val="76"/>
        <w:shd w:val="clear" w:color="auto" w:fill="auto"/>
        <w:spacing w:line="360" w:lineRule="exact"/>
        <w:ind w:left="420"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w:t>
      </w:r>
      <w:r>
        <w:rPr>
          <w:rStyle w:val="91"/>
          <w:rFonts w:ascii="Times New Roman" w:hAnsi="Times New Roman" w:eastAsia="宋体"/>
          <w:b/>
          <w:color w:val="auto"/>
          <w:sz w:val="18"/>
          <w:szCs w:val="18"/>
          <w:lang w:eastAsia="zh-CN"/>
        </w:rPr>
        <w:t>.0.</w:t>
      </w:r>
      <w:r>
        <w:rPr>
          <w:rStyle w:val="91"/>
          <w:rFonts w:hint="eastAsia" w:ascii="Times New Roman" w:hAnsi="Times New Roman" w:eastAsia="宋体"/>
          <w:b/>
          <w:color w:val="auto"/>
          <w:sz w:val="18"/>
          <w:szCs w:val="18"/>
          <w:lang w:eastAsia="zh-CN"/>
        </w:rPr>
        <w:t>6</w:t>
      </w:r>
      <w:r>
        <w:rPr>
          <w:rStyle w:val="91"/>
          <w:rFonts w:ascii="Times New Roman" w:hAnsi="Times New Roman" w:eastAsia="宋体"/>
          <w:b/>
          <w:color w:val="auto"/>
          <w:sz w:val="18"/>
          <w:szCs w:val="18"/>
          <w:lang w:eastAsia="zh-CN"/>
        </w:rPr>
        <w:t xml:space="preserve"> </w:t>
      </w:r>
      <w:r>
        <w:rPr>
          <w:rStyle w:val="91"/>
          <w:rFonts w:hint="eastAsia" w:ascii="Times New Roman" w:hAnsi="Times New Roman" w:eastAsia="宋体"/>
          <w:b/>
          <w:color w:val="auto"/>
          <w:sz w:val="18"/>
          <w:szCs w:val="18"/>
          <w:lang w:eastAsia="zh-CN"/>
        </w:rPr>
        <w:t>岩土体</w:t>
      </w:r>
      <w:r>
        <w:rPr>
          <w:rStyle w:val="91"/>
          <w:rFonts w:ascii="Times New Roman" w:hAnsi="Times New Roman" w:eastAsia="宋体"/>
          <w:b/>
          <w:color w:val="auto"/>
          <w:sz w:val="18"/>
          <w:szCs w:val="18"/>
          <w:lang w:eastAsia="zh-CN"/>
        </w:rPr>
        <w:t>岩土设计建议</w:t>
      </w:r>
      <w:r>
        <w:rPr>
          <w:rStyle w:val="91"/>
          <w:rFonts w:hint="eastAsia" w:ascii="Times New Roman" w:hAnsi="Times New Roman" w:eastAsia="宋体"/>
          <w:b/>
          <w:color w:val="auto"/>
          <w:sz w:val="18"/>
          <w:szCs w:val="18"/>
          <w:lang w:eastAsia="zh-CN"/>
        </w:rPr>
        <w:t>值属性</w:t>
      </w:r>
      <w:r>
        <w:rPr>
          <w:rStyle w:val="91"/>
          <w:rFonts w:ascii="Times New Roman" w:hAnsi="Times New Roman" w:eastAsia="宋体"/>
          <w:b/>
          <w:color w:val="auto"/>
          <w:sz w:val="18"/>
          <w:szCs w:val="18"/>
          <w:lang w:eastAsia="zh-CN"/>
        </w:rPr>
        <w:t>信息表</w:t>
      </w:r>
    </w:p>
    <w:tbl>
      <w:tblPr>
        <w:tblStyle w:val="32"/>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134"/>
        <w:gridCol w:w="3544"/>
        <w:gridCol w:w="851"/>
        <w:gridCol w:w="1178"/>
        <w:gridCol w:w="1090"/>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分类</w:t>
            </w: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1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0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p>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字节</w:t>
            </w:r>
            <w:r>
              <w:rPr>
                <w:rStyle w:val="91"/>
                <w:rFonts w:hint="eastAsia" w:ascii="Times New Roman" w:hAnsi="Times New Roman" w:eastAsia="宋体"/>
                <w:bCs/>
                <w:color w:val="auto"/>
                <w:sz w:val="18"/>
                <w:szCs w:val="18"/>
                <w:lang w:eastAsia="zh-CN"/>
              </w:rPr>
              <w:t>）</w:t>
            </w:r>
          </w:p>
        </w:tc>
        <w:tc>
          <w:tcPr>
            <w:tcW w:w="10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w:t>
            </w:r>
            <w:r>
              <w:rPr>
                <w:rStyle w:val="91"/>
                <w:rFonts w:ascii="Times New Roman" w:hAnsi="Times New Roman" w:eastAsia="宋体"/>
                <w:bCs/>
                <w:color w:val="auto"/>
                <w:sz w:val="18"/>
                <w:szCs w:val="18"/>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1134"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岩土体</w:t>
            </w: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岩土体代码</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1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090"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44" w:type="dxa"/>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1134"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岩土体编号</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1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090"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44" w:type="dxa"/>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1134"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岩土体名称</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17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090"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44" w:type="dxa"/>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地基承载力</w:t>
            </w: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承载力标准值</w:t>
            </w:r>
            <w:r>
              <w:rPr>
                <w:rStyle w:val="91"/>
                <w:rFonts w:ascii="Times New Roman" w:hAnsi="Times New Roman" w:eastAsia="宋体"/>
                <w:bCs/>
                <w:i/>
                <w:color w:val="auto"/>
                <w:sz w:val="18"/>
                <w:szCs w:val="18"/>
              </w:rPr>
              <w:t>f</w:t>
            </w:r>
            <w:r>
              <w:rPr>
                <w:rStyle w:val="91"/>
                <w:rFonts w:ascii="Times New Roman" w:hAnsi="Times New Roman" w:eastAsia="宋体"/>
                <w:bCs/>
                <w:color w:val="auto"/>
                <w:sz w:val="18"/>
                <w:szCs w:val="18"/>
                <w:vertAlign w:val="subscript"/>
              </w:rPr>
              <w:t>ka</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沉降参数</w:t>
            </w: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lang w:eastAsia="zh-CN"/>
              </w:rPr>
              <w:t>s</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1134"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复合地基设计参数</w:t>
            </w: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桩周土侧摩阻力特征值</w:t>
            </w:r>
            <w:r>
              <w:rPr>
                <w:rStyle w:val="91"/>
                <w:rFonts w:ascii="Times New Roman" w:hAnsi="Times New Roman" w:eastAsia="宋体"/>
                <w:bCs/>
                <w:i/>
                <w:color w:val="auto"/>
                <w:sz w:val="18"/>
                <w:szCs w:val="18"/>
                <w:lang w:eastAsia="zh-CN"/>
              </w:rPr>
              <w:t>q</w:t>
            </w:r>
            <w:r>
              <w:rPr>
                <w:rStyle w:val="91"/>
                <w:rFonts w:ascii="Times New Roman" w:hAnsi="Times New Roman" w:eastAsia="宋体"/>
                <w:bCs/>
                <w:color w:val="auto"/>
                <w:sz w:val="18"/>
                <w:szCs w:val="18"/>
                <w:vertAlign w:val="subscript"/>
                <w:lang w:eastAsia="zh-CN"/>
              </w:rPr>
              <w:t>si</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1134"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桩端端阻力特征值</w:t>
            </w:r>
            <w:r>
              <w:rPr>
                <w:rStyle w:val="91"/>
                <w:rFonts w:ascii="Times New Roman" w:hAnsi="Times New Roman" w:eastAsia="宋体"/>
                <w:bCs/>
                <w:i/>
                <w:color w:val="auto"/>
                <w:sz w:val="18"/>
                <w:szCs w:val="18"/>
                <w:lang w:eastAsia="zh-CN"/>
              </w:rPr>
              <w:t>q</w:t>
            </w:r>
            <w:r>
              <w:rPr>
                <w:rStyle w:val="91"/>
                <w:rFonts w:ascii="Times New Roman" w:hAnsi="Times New Roman" w:eastAsia="宋体"/>
                <w:bCs/>
                <w:color w:val="auto"/>
                <w:sz w:val="18"/>
                <w:szCs w:val="18"/>
                <w:vertAlign w:val="subscript"/>
                <w:lang w:eastAsia="zh-CN"/>
              </w:rPr>
              <w:t>p</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8</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抗浮设计</w:t>
            </w: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抗浮设防水位标高</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9</w:t>
            </w:r>
          </w:p>
        </w:tc>
        <w:tc>
          <w:tcPr>
            <w:tcW w:w="1134"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桩基设计参数</w:t>
            </w: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桩型</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1134"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桩侧土极限侧阻力标准值</w:t>
            </w:r>
            <w:r>
              <w:rPr>
                <w:rStyle w:val="91"/>
                <w:rFonts w:ascii="Times New Roman" w:hAnsi="Times New Roman" w:eastAsia="宋体"/>
                <w:bCs/>
                <w:i/>
                <w:color w:val="auto"/>
                <w:sz w:val="18"/>
                <w:szCs w:val="18"/>
                <w:lang w:eastAsia="zh-CN"/>
              </w:rPr>
              <w:t>q</w:t>
            </w:r>
            <w:r>
              <w:rPr>
                <w:rStyle w:val="91"/>
                <w:rFonts w:ascii="Times New Roman" w:hAnsi="Times New Roman" w:eastAsia="宋体"/>
                <w:bCs/>
                <w:color w:val="auto"/>
                <w:sz w:val="18"/>
                <w:szCs w:val="18"/>
                <w:vertAlign w:val="subscript"/>
                <w:lang w:eastAsia="zh-CN"/>
              </w:rPr>
              <w:t>sik</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1134"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极限桩端阻力标准值</w:t>
            </w:r>
            <w:r>
              <w:rPr>
                <w:rStyle w:val="91"/>
                <w:rFonts w:ascii="Times New Roman" w:hAnsi="Times New Roman" w:eastAsia="宋体"/>
                <w:bCs/>
                <w:i/>
                <w:color w:val="auto"/>
                <w:sz w:val="18"/>
                <w:szCs w:val="18"/>
                <w:lang w:eastAsia="zh-CN"/>
              </w:rPr>
              <w:t>q</w:t>
            </w:r>
            <w:r>
              <w:rPr>
                <w:rStyle w:val="91"/>
                <w:rFonts w:ascii="Times New Roman" w:hAnsi="Times New Roman" w:eastAsia="宋体"/>
                <w:bCs/>
                <w:color w:val="auto"/>
                <w:sz w:val="18"/>
                <w:szCs w:val="18"/>
                <w:vertAlign w:val="subscript"/>
                <w:lang w:eastAsia="zh-CN"/>
              </w:rPr>
              <w:t>pk</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1134"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基坑设计参数</w:t>
            </w:r>
          </w:p>
        </w:tc>
        <w:tc>
          <w:tcPr>
            <w:tcW w:w="3544" w:type="dxa"/>
            <w:vAlign w:val="center"/>
          </w:tcPr>
          <w:p>
            <w:pPr>
              <w:pStyle w:val="76"/>
              <w:shd w:val="clear" w:color="auto" w:fill="auto"/>
              <w:spacing w:line="360" w:lineRule="exact"/>
              <w:ind w:firstLine="0"/>
              <w:jc w:val="both"/>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土体与锚固体极限粘结强度标准值</w:t>
            </w:r>
            <w:r>
              <w:rPr>
                <w:rStyle w:val="91"/>
                <w:rFonts w:ascii="Times New Roman" w:hAnsi="Times New Roman" w:eastAsia="宋体"/>
                <w:bCs/>
                <w:i/>
                <w:color w:val="auto"/>
                <w:sz w:val="18"/>
                <w:szCs w:val="18"/>
                <w:lang w:eastAsia="zh-CN"/>
              </w:rPr>
              <w:t>q</w:t>
            </w:r>
            <w:r>
              <w:rPr>
                <w:rStyle w:val="91"/>
                <w:rFonts w:ascii="Times New Roman" w:hAnsi="Times New Roman" w:eastAsia="宋体"/>
                <w:bCs/>
                <w:color w:val="auto"/>
                <w:sz w:val="18"/>
                <w:szCs w:val="18"/>
                <w:vertAlign w:val="subscript"/>
                <w:lang w:eastAsia="zh-CN"/>
              </w:rPr>
              <w:t>sk</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1134"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3544" w:type="dxa"/>
            <w:vAlign w:val="center"/>
          </w:tcPr>
          <w:p>
            <w:pPr>
              <w:pStyle w:val="76"/>
              <w:shd w:val="clear" w:color="auto" w:fill="auto"/>
              <w:spacing w:line="360" w:lineRule="exact"/>
              <w:ind w:firstLine="0"/>
              <w:jc w:val="both"/>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土钉锚固体与土体极限粘结强度标准值</w:t>
            </w:r>
            <w:r>
              <w:rPr>
                <w:rStyle w:val="91"/>
                <w:rFonts w:hint="eastAsia" w:ascii="Times New Roman" w:hAnsi="Times New Roman" w:eastAsia="宋体"/>
                <w:bCs/>
                <w:i/>
                <w:color w:val="auto"/>
                <w:sz w:val="18"/>
                <w:szCs w:val="18"/>
                <w:lang w:eastAsia="zh-CN"/>
              </w:rPr>
              <w:t>q</w:t>
            </w:r>
            <w:r>
              <w:rPr>
                <w:rStyle w:val="91"/>
                <w:rFonts w:hint="eastAsia" w:ascii="Times New Roman" w:hAnsi="Times New Roman" w:eastAsia="宋体"/>
                <w:bCs/>
                <w:color w:val="auto"/>
                <w:sz w:val="18"/>
                <w:szCs w:val="18"/>
                <w:vertAlign w:val="subscript"/>
                <w:lang w:eastAsia="zh-CN"/>
              </w:rPr>
              <w:t>sk</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14</w:t>
            </w:r>
          </w:p>
        </w:tc>
        <w:tc>
          <w:tcPr>
            <w:tcW w:w="1134"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边坡设计参数</w:t>
            </w:r>
          </w:p>
        </w:tc>
        <w:tc>
          <w:tcPr>
            <w:tcW w:w="3544" w:type="dxa"/>
            <w:vAlign w:val="center"/>
          </w:tcPr>
          <w:p>
            <w:pPr>
              <w:pStyle w:val="76"/>
              <w:shd w:val="clear" w:color="auto" w:fill="auto"/>
              <w:spacing w:line="360" w:lineRule="exact"/>
              <w:ind w:firstLine="0"/>
              <w:jc w:val="both"/>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土体</w:t>
            </w:r>
            <w:r>
              <w:rPr>
                <w:rStyle w:val="91"/>
                <w:rFonts w:hint="eastAsia" w:ascii="Times New Roman" w:hAnsi="Times New Roman" w:eastAsia="宋体"/>
                <w:bCs/>
                <w:color w:val="auto"/>
                <w:sz w:val="18"/>
                <w:szCs w:val="18"/>
                <w:lang w:eastAsia="zh-CN"/>
              </w:rPr>
              <w:t>或岩石</w:t>
            </w:r>
            <w:r>
              <w:rPr>
                <w:rStyle w:val="91"/>
                <w:rFonts w:ascii="Times New Roman" w:hAnsi="Times New Roman" w:eastAsia="宋体"/>
                <w:bCs/>
                <w:color w:val="auto"/>
                <w:sz w:val="18"/>
                <w:szCs w:val="18"/>
                <w:lang w:eastAsia="zh-CN"/>
              </w:rPr>
              <w:t>与锚固体极限粘结强度标准值</w:t>
            </w:r>
            <w:r>
              <w:rPr>
                <w:rStyle w:val="91"/>
                <w:rFonts w:ascii="Times New Roman" w:hAnsi="Times New Roman" w:eastAsia="宋体"/>
                <w:bCs/>
                <w:i/>
                <w:color w:val="auto"/>
                <w:sz w:val="18"/>
                <w:szCs w:val="18"/>
                <w:lang w:eastAsia="zh-CN"/>
              </w:rPr>
              <w:t>f</w:t>
            </w:r>
            <w:r>
              <w:rPr>
                <w:rStyle w:val="91"/>
                <w:rFonts w:ascii="Times New Roman" w:hAnsi="Times New Roman" w:eastAsia="宋体"/>
                <w:bCs/>
                <w:color w:val="auto"/>
                <w:sz w:val="18"/>
                <w:szCs w:val="18"/>
                <w:vertAlign w:val="subscript"/>
                <w:lang w:eastAsia="zh-CN"/>
              </w:rPr>
              <w:t>rbk</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15</w:t>
            </w:r>
          </w:p>
        </w:tc>
        <w:tc>
          <w:tcPr>
            <w:tcW w:w="1134"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354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岩土与挡墙</w:t>
            </w:r>
            <w:r>
              <w:rPr>
                <w:rStyle w:val="91"/>
                <w:rFonts w:hint="eastAsia" w:ascii="Times New Roman" w:hAnsi="Times New Roman" w:eastAsia="宋体"/>
                <w:bCs/>
                <w:color w:val="auto"/>
                <w:sz w:val="18"/>
                <w:szCs w:val="18"/>
                <w:lang w:eastAsia="zh-CN"/>
              </w:rPr>
              <w:t>底</w:t>
            </w:r>
            <w:r>
              <w:rPr>
                <w:rStyle w:val="91"/>
                <w:rFonts w:ascii="Times New Roman" w:hAnsi="Times New Roman" w:eastAsia="宋体"/>
                <w:bCs/>
                <w:color w:val="auto"/>
                <w:sz w:val="18"/>
                <w:szCs w:val="18"/>
                <w:lang w:eastAsia="zh-CN"/>
              </w:rPr>
              <w:t>面摩擦系数</w:t>
            </w:r>
            <w:r>
              <w:rPr>
                <w:rStyle w:val="91"/>
                <w:rFonts w:hint="eastAsia" w:ascii="Times New Roman" w:hAnsi="Times New Roman" w:eastAsia="宋体"/>
                <w:bCs/>
                <w:color w:val="auto"/>
                <w:sz w:val="18"/>
                <w:szCs w:val="18"/>
                <w:lang w:eastAsia="zh-CN"/>
              </w:rPr>
              <w:t>μ</w:t>
            </w:r>
          </w:p>
        </w:tc>
        <w:tc>
          <w:tcPr>
            <w:tcW w:w="851"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178"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090"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1044"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bl>
    <w:p>
      <w:pPr>
        <w:pStyle w:val="76"/>
        <w:shd w:val="clear" w:color="auto" w:fill="auto"/>
        <w:spacing w:line="360" w:lineRule="exact"/>
        <w:ind w:left="420"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w:t>
      </w:r>
      <w:r>
        <w:rPr>
          <w:rStyle w:val="91"/>
          <w:rFonts w:ascii="Times New Roman" w:hAnsi="Times New Roman" w:eastAsia="宋体"/>
          <w:b/>
          <w:color w:val="auto"/>
          <w:sz w:val="18"/>
          <w:szCs w:val="18"/>
          <w:lang w:eastAsia="zh-CN"/>
        </w:rPr>
        <w:t>.0.</w:t>
      </w:r>
      <w:r>
        <w:rPr>
          <w:rStyle w:val="91"/>
          <w:rFonts w:hint="eastAsia" w:ascii="Times New Roman" w:hAnsi="Times New Roman" w:eastAsia="宋体"/>
          <w:b/>
          <w:color w:val="auto"/>
          <w:sz w:val="18"/>
          <w:szCs w:val="18"/>
          <w:lang w:eastAsia="zh-CN"/>
        </w:rPr>
        <w:t>7</w:t>
      </w:r>
      <w:r>
        <w:rPr>
          <w:rStyle w:val="91"/>
          <w:rFonts w:ascii="Times New Roman" w:hAnsi="Times New Roman" w:eastAsia="宋体"/>
          <w:b/>
          <w:color w:val="auto"/>
          <w:sz w:val="18"/>
          <w:szCs w:val="18"/>
          <w:lang w:eastAsia="zh-CN"/>
        </w:rPr>
        <w:t xml:space="preserve"> </w:t>
      </w:r>
      <w:r>
        <w:rPr>
          <w:rStyle w:val="91"/>
          <w:rFonts w:hint="eastAsia" w:ascii="Times New Roman" w:hAnsi="Times New Roman" w:eastAsia="宋体"/>
          <w:b/>
          <w:color w:val="auto"/>
          <w:sz w:val="18"/>
          <w:szCs w:val="18"/>
          <w:lang w:eastAsia="zh-CN"/>
        </w:rPr>
        <w:t>地质构造特征属性信息表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25"/>
        <w:gridCol w:w="2161"/>
        <w:gridCol w:w="870"/>
        <w:gridCol w:w="1598"/>
        <w:gridCol w:w="1649"/>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15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类别</w:t>
            </w: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598" w:type="dxa"/>
            <w:vAlign w:val="center"/>
          </w:tcPr>
          <w:p>
            <w:pPr>
              <w:pStyle w:val="76"/>
              <w:shd w:val="clear" w:color="auto" w:fill="auto"/>
              <w:spacing w:line="360" w:lineRule="exact"/>
              <w:ind w:firstLine="0"/>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649" w:type="dxa"/>
            <w:vAlign w:val="center"/>
          </w:tcPr>
          <w:p>
            <w:pPr>
              <w:pStyle w:val="76"/>
              <w:shd w:val="clear" w:color="auto" w:fill="auto"/>
              <w:spacing w:line="360" w:lineRule="exact"/>
              <w:ind w:firstLine="0"/>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w:t>
            </w:r>
            <w:r>
              <w:rPr>
                <w:rStyle w:val="91"/>
                <w:rFonts w:hint="eastAsia" w:ascii="Times New Roman" w:hAnsi="Times New Roman" w:eastAsia="宋体"/>
                <w:bCs/>
                <w:color w:val="auto"/>
                <w:sz w:val="18"/>
                <w:szCs w:val="18"/>
                <w:lang w:eastAsia="zh-CN"/>
              </w:rPr>
              <w:t>字节</w:t>
            </w:r>
            <w:r>
              <w:rPr>
                <w:rStyle w:val="91"/>
                <w:rFonts w:ascii="Times New Roman" w:hAnsi="Times New Roman" w:eastAsia="宋体"/>
                <w:bCs/>
                <w:color w:val="auto"/>
                <w:sz w:val="18"/>
                <w:szCs w:val="18"/>
                <w:lang w:eastAsia="zh-CN"/>
              </w:rPr>
              <w:t>）</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1525"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褶皱</w:t>
            </w: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褶皱名称</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649"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向斜、背斜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褶皱</w:t>
            </w:r>
            <w:r>
              <w:rPr>
                <w:rFonts w:ascii="Times New Roman" w:hAnsi="Times New Roman" w:eastAsia="宋体" w:cs="Arial"/>
                <w:sz w:val="18"/>
                <w:szCs w:val="18"/>
                <w:shd w:val="clear" w:color="auto" w:fill="FFFFFF"/>
              </w:rPr>
              <w:t>轴面</w:t>
            </w:r>
            <w:r>
              <w:rPr>
                <w:rFonts w:hint="eastAsia" w:ascii="Times New Roman" w:hAnsi="Times New Roman" w:eastAsia="宋体" w:cs="Arial"/>
                <w:sz w:val="18"/>
                <w:szCs w:val="18"/>
                <w:shd w:val="clear" w:color="auto" w:fill="FFFFFF"/>
              </w:rPr>
              <w:t>顶坐标X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褶皱</w:t>
            </w:r>
            <w:r>
              <w:rPr>
                <w:rFonts w:ascii="Times New Roman" w:hAnsi="Times New Roman" w:eastAsia="宋体" w:cs="Arial"/>
                <w:sz w:val="18"/>
                <w:szCs w:val="18"/>
                <w:shd w:val="clear" w:color="auto" w:fill="FFFFFF"/>
              </w:rPr>
              <w:t>轴面</w:t>
            </w:r>
            <w:r>
              <w:rPr>
                <w:rFonts w:hint="eastAsia" w:ascii="Times New Roman" w:hAnsi="Times New Roman" w:eastAsia="宋体" w:cs="Arial"/>
                <w:sz w:val="18"/>
                <w:szCs w:val="18"/>
                <w:shd w:val="clear" w:color="auto" w:fill="FFFFFF"/>
              </w:rPr>
              <w:t>顶坐标Y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褶皱</w:t>
            </w:r>
            <w:r>
              <w:rPr>
                <w:rFonts w:ascii="Times New Roman" w:hAnsi="Times New Roman" w:eastAsia="宋体" w:cs="Arial"/>
                <w:sz w:val="18"/>
                <w:szCs w:val="18"/>
                <w:shd w:val="clear" w:color="auto" w:fill="FFFFFF"/>
              </w:rPr>
              <w:t>轴面</w:t>
            </w:r>
            <w:r>
              <w:rPr>
                <w:rFonts w:hint="eastAsia" w:ascii="Times New Roman" w:hAnsi="Times New Roman" w:eastAsia="宋体" w:cs="Arial"/>
                <w:sz w:val="18"/>
                <w:szCs w:val="18"/>
                <w:shd w:val="clear" w:color="auto" w:fill="FFFFFF"/>
              </w:rPr>
              <w:t>底坐标X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褶皱</w:t>
            </w:r>
            <w:r>
              <w:rPr>
                <w:rFonts w:ascii="Times New Roman" w:hAnsi="Times New Roman" w:eastAsia="宋体" w:cs="Arial"/>
                <w:sz w:val="18"/>
                <w:szCs w:val="18"/>
                <w:shd w:val="clear" w:color="auto" w:fill="FFFFFF"/>
              </w:rPr>
              <w:t>轴面</w:t>
            </w:r>
            <w:r>
              <w:rPr>
                <w:rFonts w:hint="eastAsia" w:ascii="Times New Roman" w:hAnsi="Times New Roman" w:eastAsia="宋体" w:cs="Arial"/>
                <w:sz w:val="18"/>
                <w:szCs w:val="18"/>
                <w:shd w:val="clear" w:color="auto" w:fill="FFFFFF"/>
              </w:rPr>
              <w:t>底坐标Y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褶皱描述</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7</w:t>
            </w:r>
          </w:p>
        </w:tc>
        <w:tc>
          <w:tcPr>
            <w:tcW w:w="1525"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断层</w:t>
            </w: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断层编号</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6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8</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断层名称</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649"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9</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断层性质</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p>
        </w:tc>
        <w:tc>
          <w:tcPr>
            <w:tcW w:w="16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正断层、逆断层、平移断层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10</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断层倾向</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11</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断层倾角</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12</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断层长度</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k</w:t>
            </w: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13</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断层破碎带宽度</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k</w:t>
            </w: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14</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起点坐标X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15</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终点坐标Y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16</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起点坐标X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17</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终点坐标Y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18</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起点坐标X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19</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终点坐标Y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20</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转折点坐标X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21</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转折点坐标Y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22</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断层描述</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23</w:t>
            </w:r>
          </w:p>
        </w:tc>
        <w:tc>
          <w:tcPr>
            <w:tcW w:w="1525"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节理裂隙密集带</w:t>
            </w: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密集带编号</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varchar</w:t>
            </w:r>
            <w:r>
              <w:rPr>
                <w:rStyle w:val="91"/>
                <w:rFonts w:ascii="Times New Roman" w:hAnsi="Times New Roman" w:eastAsia="宋体"/>
                <w:color w:val="auto"/>
                <w:sz w:val="18"/>
                <w:szCs w:val="24"/>
                <w:lang w:eastAsia="zh-CN"/>
              </w:rPr>
              <w:t>(50)</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24</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密集带名称</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varchar</w:t>
            </w:r>
            <w:r>
              <w:rPr>
                <w:rStyle w:val="91"/>
                <w:rFonts w:ascii="Times New Roman" w:hAnsi="Times New Roman" w:eastAsia="宋体"/>
                <w:color w:val="auto"/>
                <w:sz w:val="18"/>
                <w:szCs w:val="24"/>
                <w:lang w:eastAsia="zh-CN"/>
              </w:rPr>
              <w:t>(50)</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25</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节理裂隙性质</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varchar</w:t>
            </w:r>
            <w:r>
              <w:rPr>
                <w:rStyle w:val="91"/>
                <w:rFonts w:ascii="Times New Roman" w:hAnsi="Times New Roman" w:eastAsia="宋体"/>
                <w:color w:val="auto"/>
                <w:sz w:val="18"/>
                <w:szCs w:val="24"/>
                <w:lang w:eastAsia="zh-CN"/>
              </w:rPr>
              <w:t>(50)</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26</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密集带倾向</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3</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27</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密集带倾角</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28</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密集带长度</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k</w:t>
            </w:r>
            <w:r>
              <w:rPr>
                <w:rStyle w:val="91"/>
                <w:rFonts w:ascii="Times New Roman" w:hAnsi="Times New Roman" w:eastAsia="宋体"/>
                <w:bCs/>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3</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29</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密集带宽度</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k</w:t>
            </w:r>
            <w:r>
              <w:rPr>
                <w:rStyle w:val="91"/>
                <w:rFonts w:ascii="Times New Roman" w:hAnsi="Times New Roman" w:eastAsia="宋体"/>
                <w:bCs/>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3</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30</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起点坐标X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31</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终点坐标Y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32</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起点坐标X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33</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终点坐标Y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34</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转折点坐标X</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35</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转折点坐标Y</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36</w:t>
            </w:r>
          </w:p>
        </w:tc>
        <w:tc>
          <w:tcPr>
            <w:tcW w:w="1525"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密集带描述</w:t>
            </w:r>
          </w:p>
        </w:tc>
        <w:tc>
          <w:tcPr>
            <w:tcW w:w="8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varchar</w:t>
            </w:r>
            <w:r>
              <w:rPr>
                <w:rStyle w:val="91"/>
                <w:rFonts w:ascii="Times New Roman" w:hAnsi="Times New Roman" w:eastAsia="宋体"/>
                <w:color w:val="auto"/>
                <w:sz w:val="18"/>
                <w:szCs w:val="24"/>
                <w:lang w:eastAsia="zh-CN"/>
              </w:rPr>
              <w:t>(500)</w:t>
            </w:r>
          </w:p>
        </w:tc>
        <w:tc>
          <w:tcPr>
            <w:tcW w:w="16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500</w:t>
            </w:r>
          </w:p>
        </w:tc>
        <w:tc>
          <w:tcPr>
            <w:tcW w:w="116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w:t>
      </w:r>
      <w:r>
        <w:rPr>
          <w:rStyle w:val="91"/>
          <w:rFonts w:ascii="Times New Roman" w:hAnsi="Times New Roman" w:eastAsia="宋体"/>
          <w:b/>
          <w:color w:val="auto"/>
          <w:sz w:val="18"/>
          <w:szCs w:val="18"/>
          <w:lang w:eastAsia="zh-CN"/>
        </w:rPr>
        <w:t>.0.</w:t>
      </w:r>
      <w:r>
        <w:rPr>
          <w:rStyle w:val="91"/>
          <w:rFonts w:hint="eastAsia" w:ascii="Times New Roman" w:hAnsi="Times New Roman" w:eastAsia="宋体"/>
          <w:b/>
          <w:color w:val="auto"/>
          <w:sz w:val="18"/>
          <w:szCs w:val="18"/>
          <w:lang w:eastAsia="zh-CN"/>
        </w:rPr>
        <w:t>8</w:t>
      </w:r>
      <w:r>
        <w:rPr>
          <w:rStyle w:val="91"/>
          <w:rFonts w:ascii="Times New Roman" w:hAnsi="Times New Roman" w:eastAsia="宋体"/>
          <w:b/>
          <w:color w:val="auto"/>
          <w:sz w:val="18"/>
          <w:szCs w:val="18"/>
          <w:lang w:eastAsia="zh-CN"/>
        </w:rPr>
        <w:t xml:space="preserve"> </w:t>
      </w:r>
      <w:r>
        <w:rPr>
          <w:rStyle w:val="91"/>
          <w:rFonts w:hint="eastAsia" w:ascii="Times New Roman" w:hAnsi="Times New Roman" w:eastAsia="宋体"/>
          <w:b/>
          <w:color w:val="auto"/>
          <w:sz w:val="18"/>
          <w:szCs w:val="18"/>
          <w:lang w:eastAsia="zh-CN"/>
        </w:rPr>
        <w:t>地下水基本特征属性信息表</w:t>
      </w:r>
    </w:p>
    <w:tbl>
      <w:tblPr>
        <w:tblStyle w:val="32"/>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504"/>
        <w:gridCol w:w="1094"/>
        <w:gridCol w:w="1256"/>
        <w:gridCol w:w="1742"/>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序号</w:t>
            </w:r>
          </w:p>
        </w:tc>
        <w:tc>
          <w:tcPr>
            <w:tcW w:w="250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字段名称</w:t>
            </w:r>
          </w:p>
        </w:tc>
        <w:tc>
          <w:tcPr>
            <w:tcW w:w="109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单位</w:t>
            </w:r>
          </w:p>
        </w:tc>
        <w:tc>
          <w:tcPr>
            <w:tcW w:w="12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字段类型</w:t>
            </w:r>
          </w:p>
        </w:tc>
        <w:tc>
          <w:tcPr>
            <w:tcW w:w="17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（字节）</w:t>
            </w:r>
          </w:p>
        </w:tc>
        <w:tc>
          <w:tcPr>
            <w:tcW w:w="108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1</w:t>
            </w:r>
          </w:p>
        </w:tc>
        <w:tc>
          <w:tcPr>
            <w:tcW w:w="250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含水层代码</w:t>
            </w:r>
          </w:p>
        </w:tc>
        <w:tc>
          <w:tcPr>
            <w:tcW w:w="109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8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2</w:t>
            </w:r>
          </w:p>
        </w:tc>
        <w:tc>
          <w:tcPr>
            <w:tcW w:w="250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地下水类型</w:t>
            </w:r>
          </w:p>
        </w:tc>
        <w:tc>
          <w:tcPr>
            <w:tcW w:w="109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8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3</w:t>
            </w:r>
          </w:p>
        </w:tc>
        <w:tc>
          <w:tcPr>
            <w:tcW w:w="250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含水层特性描述</w:t>
            </w:r>
          </w:p>
        </w:tc>
        <w:tc>
          <w:tcPr>
            <w:tcW w:w="109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(255)</w:t>
            </w:r>
          </w:p>
        </w:tc>
        <w:tc>
          <w:tcPr>
            <w:tcW w:w="174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255</w:t>
            </w:r>
          </w:p>
        </w:tc>
        <w:tc>
          <w:tcPr>
            <w:tcW w:w="108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4</w:t>
            </w:r>
          </w:p>
        </w:tc>
        <w:tc>
          <w:tcPr>
            <w:tcW w:w="250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相对隔水层对应的土层编号</w:t>
            </w:r>
          </w:p>
        </w:tc>
        <w:tc>
          <w:tcPr>
            <w:tcW w:w="109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8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5</w:t>
            </w:r>
          </w:p>
        </w:tc>
        <w:tc>
          <w:tcPr>
            <w:tcW w:w="250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对应的岩土体编号</w:t>
            </w:r>
          </w:p>
        </w:tc>
        <w:tc>
          <w:tcPr>
            <w:tcW w:w="109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8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6</w:t>
            </w:r>
          </w:p>
        </w:tc>
        <w:tc>
          <w:tcPr>
            <w:tcW w:w="250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历史高水位埋深</w:t>
            </w:r>
          </w:p>
        </w:tc>
        <w:tc>
          <w:tcPr>
            <w:tcW w:w="109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8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250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历史高水位标高</w:t>
            </w:r>
          </w:p>
        </w:tc>
        <w:tc>
          <w:tcPr>
            <w:tcW w:w="109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8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表C.0.9 试验获得的水文地质参数属性</w:t>
      </w:r>
      <w:r>
        <w:rPr>
          <w:rStyle w:val="91"/>
          <w:rFonts w:ascii="Times New Roman" w:hAnsi="Times New Roman" w:eastAsia="宋体"/>
          <w:b/>
          <w:color w:val="auto"/>
          <w:sz w:val="18"/>
          <w:szCs w:val="18"/>
          <w:lang w:eastAsia="zh-CN"/>
        </w:rPr>
        <w:t>信息表</w:t>
      </w:r>
    </w:p>
    <w:tbl>
      <w:tblPr>
        <w:tblStyle w:val="32"/>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96"/>
        <w:gridCol w:w="1941"/>
        <w:gridCol w:w="1296"/>
        <w:gridCol w:w="1296"/>
        <w:gridCol w:w="113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序号</w:t>
            </w:r>
          </w:p>
        </w:tc>
        <w:tc>
          <w:tcPr>
            <w:tcW w:w="11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类别</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字段名称</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单位</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字段类型</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字段字节</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1</w:t>
            </w:r>
          </w:p>
        </w:tc>
        <w:tc>
          <w:tcPr>
            <w:tcW w:w="119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含水层</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含水层代码</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130"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2</w:t>
            </w:r>
          </w:p>
        </w:tc>
        <w:tc>
          <w:tcPr>
            <w:tcW w:w="119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地下水类型</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130"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3</w:t>
            </w:r>
          </w:p>
        </w:tc>
        <w:tc>
          <w:tcPr>
            <w:tcW w:w="119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对应的岩土体代码</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130"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4</w:t>
            </w:r>
          </w:p>
        </w:tc>
        <w:tc>
          <w:tcPr>
            <w:tcW w:w="119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对应的岩土体编号</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130"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5</w:t>
            </w:r>
          </w:p>
        </w:tc>
        <w:tc>
          <w:tcPr>
            <w:tcW w:w="119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对应的岩土体名称</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130"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119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室内试验</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垂直渗透系数</w:t>
            </w:r>
            <w:r>
              <w:rPr>
                <w:rStyle w:val="91"/>
                <w:rFonts w:hint="eastAsia" w:ascii="Times New Roman" w:hAnsi="Times New Roman" w:eastAsia="宋体"/>
                <w:bCs/>
                <w:i/>
                <w:color w:val="auto"/>
                <w:sz w:val="18"/>
                <w:szCs w:val="18"/>
              </w:rPr>
              <w:t>k</w:t>
            </w:r>
            <w:r>
              <w:rPr>
                <w:rStyle w:val="91"/>
                <w:rFonts w:hint="eastAsia" w:ascii="Times New Roman" w:hAnsi="Times New Roman" w:eastAsia="宋体"/>
                <w:bCs/>
                <w:color w:val="auto"/>
                <w:sz w:val="18"/>
                <w:szCs w:val="18"/>
                <w:vertAlign w:val="subscript"/>
              </w:rPr>
              <w:t>V</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cm/s</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119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水平渗透系数</w:t>
            </w:r>
            <w:r>
              <w:rPr>
                <w:rStyle w:val="91"/>
                <w:rFonts w:hint="eastAsia" w:ascii="Times New Roman" w:hAnsi="Times New Roman" w:eastAsia="宋体"/>
                <w:bCs/>
                <w:i/>
                <w:color w:val="auto"/>
                <w:sz w:val="18"/>
                <w:szCs w:val="18"/>
              </w:rPr>
              <w:t>k</w:t>
            </w:r>
            <w:r>
              <w:rPr>
                <w:rStyle w:val="91"/>
                <w:rFonts w:hint="eastAsia" w:ascii="Times New Roman" w:hAnsi="Times New Roman" w:eastAsia="宋体"/>
                <w:bCs/>
                <w:color w:val="auto"/>
                <w:sz w:val="18"/>
                <w:szCs w:val="18"/>
                <w:vertAlign w:val="subscript"/>
              </w:rPr>
              <w:t>H</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cm/s</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注水试验</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i/>
                <w:color w:val="auto"/>
                <w:sz w:val="18"/>
                <w:szCs w:val="18"/>
              </w:rPr>
            </w:pPr>
            <w:r>
              <w:rPr>
                <w:rStyle w:val="91"/>
                <w:rFonts w:ascii="Times New Roman" w:hAnsi="Times New Roman" w:eastAsia="宋体"/>
                <w:bCs/>
                <w:color w:val="auto"/>
                <w:sz w:val="18"/>
                <w:szCs w:val="18"/>
              </w:rPr>
              <w:t>渗透系数</w:t>
            </w:r>
            <w:r>
              <w:rPr>
                <w:rStyle w:val="91"/>
                <w:rFonts w:hint="eastAsia" w:ascii="Times New Roman" w:hAnsi="Times New Roman" w:eastAsia="宋体"/>
                <w:bCs/>
                <w:i/>
                <w:color w:val="auto"/>
                <w:sz w:val="18"/>
                <w:szCs w:val="18"/>
              </w:rPr>
              <w:t>k</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cm/s</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119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抽水试验</w:t>
            </w: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影响半径</w:t>
            </w:r>
            <w:r>
              <w:rPr>
                <w:rStyle w:val="91"/>
                <w:rFonts w:hint="eastAsia" w:ascii="Times New Roman" w:hAnsi="Times New Roman" w:eastAsia="宋体"/>
                <w:bCs/>
                <w:i/>
                <w:color w:val="auto"/>
                <w:sz w:val="18"/>
                <w:szCs w:val="18"/>
              </w:rPr>
              <w:t>R</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m</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1196"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涌水量</w:t>
            </w:r>
            <w:r>
              <w:rPr>
                <w:rStyle w:val="91"/>
                <w:rFonts w:ascii="Times New Roman" w:hAnsi="Times New Roman" w:eastAsia="宋体"/>
                <w:bCs/>
                <w:i/>
                <w:color w:val="auto"/>
                <w:sz w:val="18"/>
                <w:szCs w:val="18"/>
                <w:lang w:eastAsia="zh-CN"/>
              </w:rPr>
              <w:t>Q</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r>
              <w:rPr>
                <w:rStyle w:val="91"/>
                <w:rFonts w:ascii="Times New Roman" w:hAnsi="Times New Roman" w:eastAsia="宋体"/>
                <w:bCs/>
                <w:color w:val="auto"/>
                <w:sz w:val="18"/>
                <w:szCs w:val="18"/>
                <w:vertAlign w:val="superscript"/>
              </w:rPr>
              <w:t>3</w:t>
            </w:r>
            <w:r>
              <w:rPr>
                <w:rStyle w:val="91"/>
                <w:rFonts w:ascii="Times New Roman" w:hAnsi="Times New Roman" w:eastAsia="宋体"/>
                <w:bCs/>
                <w:color w:val="auto"/>
                <w:sz w:val="18"/>
                <w:szCs w:val="18"/>
              </w:rPr>
              <w:t>/d</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119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渗透系数</w:t>
            </w:r>
            <w:r>
              <w:rPr>
                <w:rStyle w:val="91"/>
                <w:rFonts w:ascii="Times New Roman" w:hAnsi="Times New Roman" w:eastAsia="宋体"/>
                <w:bCs/>
                <w:i/>
                <w:color w:val="auto"/>
                <w:sz w:val="18"/>
                <w:szCs w:val="18"/>
                <w:lang w:eastAsia="zh-CN"/>
              </w:rPr>
              <w:t>k</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w:t>
            </w:r>
            <w:r>
              <w:rPr>
                <w:rStyle w:val="91"/>
                <w:rFonts w:hint="eastAsia" w:ascii="Times New Roman" w:hAnsi="Times New Roman" w:eastAsia="宋体"/>
                <w:bCs/>
                <w:color w:val="auto"/>
                <w:sz w:val="18"/>
                <w:szCs w:val="18"/>
                <w:lang w:eastAsia="zh-CN"/>
              </w:rPr>
              <w:t>d</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1196"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导水系数</w:t>
            </w:r>
            <w:r>
              <w:rPr>
                <w:rStyle w:val="91"/>
                <w:rFonts w:hint="eastAsia" w:ascii="Times New Roman" w:hAnsi="Times New Roman" w:eastAsia="宋体"/>
                <w:bCs/>
                <w:color w:val="auto"/>
                <w:sz w:val="18"/>
                <w:szCs w:val="18"/>
                <w:lang w:eastAsia="zh-CN"/>
              </w:rPr>
              <w:t>T</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r>
              <w:rPr>
                <w:rStyle w:val="91"/>
                <w:rFonts w:ascii="Times New Roman" w:hAnsi="Times New Roman" w:eastAsia="宋体"/>
                <w:bCs/>
                <w:color w:val="auto"/>
                <w:sz w:val="18"/>
                <w:szCs w:val="18"/>
                <w:vertAlign w:val="superscript"/>
              </w:rPr>
              <w:t>2</w:t>
            </w:r>
            <w:r>
              <w:rPr>
                <w:rStyle w:val="91"/>
                <w:rFonts w:ascii="Times New Roman" w:hAnsi="Times New Roman" w:eastAsia="宋体"/>
                <w:bCs/>
                <w:color w:val="auto"/>
                <w:sz w:val="18"/>
                <w:szCs w:val="18"/>
              </w:rPr>
              <w:t>/d</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1196"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贮水系数</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14</w:t>
            </w:r>
          </w:p>
        </w:tc>
        <w:tc>
          <w:tcPr>
            <w:tcW w:w="1196"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9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给水度</w:t>
            </w:r>
            <w:r>
              <w:rPr>
                <w:rStyle w:val="91"/>
                <w:rFonts w:hint="eastAsia" w:ascii="Times New Roman" w:hAnsi="Times New Roman" w:eastAsia="宋体"/>
                <w:bCs/>
                <w:i/>
                <w:color w:val="auto"/>
                <w:sz w:val="18"/>
                <w:szCs w:val="18"/>
              </w:rPr>
              <w:t>μ</w:t>
            </w: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9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13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r>
    </w:tbl>
    <w:p>
      <w:pPr>
        <w:pStyle w:val="76"/>
        <w:shd w:val="clear" w:color="auto" w:fill="auto"/>
        <w:spacing w:line="360" w:lineRule="exact"/>
        <w:ind w:firstLine="4" w:firstLineChars="2"/>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表C.0.10 水文地质参数建议值属性</w:t>
      </w:r>
      <w:r>
        <w:rPr>
          <w:rStyle w:val="91"/>
          <w:rFonts w:ascii="Times New Roman" w:hAnsi="Times New Roman" w:eastAsia="宋体"/>
          <w:b/>
          <w:color w:val="auto"/>
          <w:sz w:val="18"/>
          <w:szCs w:val="18"/>
          <w:lang w:eastAsia="zh-CN"/>
        </w:rPr>
        <w:t>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629"/>
        <w:gridCol w:w="1433"/>
        <w:gridCol w:w="1433"/>
        <w:gridCol w:w="1758"/>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143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43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7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字节</w:t>
            </w:r>
            <w:r>
              <w:rPr>
                <w:rStyle w:val="91"/>
                <w:rFonts w:ascii="Times New Roman" w:hAnsi="Times New Roman" w:eastAsia="宋体"/>
                <w:bCs/>
                <w:color w:val="auto"/>
                <w:sz w:val="18"/>
                <w:szCs w:val="18"/>
                <w:lang w:eastAsia="zh-CN"/>
              </w:rPr>
              <w:t>）</w:t>
            </w:r>
          </w:p>
        </w:tc>
        <w:tc>
          <w:tcPr>
            <w:tcW w:w="175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w:t>
            </w:r>
            <w:r>
              <w:rPr>
                <w:rStyle w:val="91"/>
                <w:rFonts w:ascii="Times New Roman" w:hAnsi="Times New Roman" w:eastAsia="宋体"/>
                <w:bCs/>
                <w:color w:val="auto"/>
                <w:sz w:val="18"/>
                <w:szCs w:val="18"/>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含水层代码</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3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8"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756" w:type="dxa"/>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地下水类型</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3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8"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756" w:type="dxa"/>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对应的岩土体代码</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3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8"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756" w:type="dxa"/>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对应的岩土体编号</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3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8"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756" w:type="dxa"/>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对应的岩土体名称</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3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8"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756" w:type="dxa"/>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i/>
                <w:color w:val="auto"/>
                <w:sz w:val="18"/>
                <w:szCs w:val="18"/>
              </w:rPr>
            </w:pPr>
            <w:r>
              <w:rPr>
                <w:rStyle w:val="91"/>
                <w:rFonts w:ascii="Times New Roman" w:hAnsi="Times New Roman" w:eastAsia="宋体"/>
                <w:bCs/>
                <w:color w:val="auto"/>
                <w:sz w:val="18"/>
                <w:szCs w:val="18"/>
              </w:rPr>
              <w:t>渗透系数</w:t>
            </w:r>
            <w:r>
              <w:rPr>
                <w:rStyle w:val="91"/>
                <w:rFonts w:hint="eastAsia" w:ascii="Times New Roman" w:hAnsi="Times New Roman" w:eastAsia="宋体"/>
                <w:bCs/>
                <w:i/>
                <w:color w:val="auto"/>
                <w:sz w:val="18"/>
                <w:szCs w:val="18"/>
              </w:rPr>
              <w:t>k</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cm/s</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58"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75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影响半径</w:t>
            </w:r>
            <w:r>
              <w:rPr>
                <w:rStyle w:val="91"/>
                <w:rFonts w:hint="eastAsia" w:ascii="Times New Roman" w:hAnsi="Times New Roman" w:eastAsia="宋体"/>
                <w:bCs/>
                <w:i/>
                <w:color w:val="auto"/>
                <w:sz w:val="18"/>
                <w:szCs w:val="18"/>
              </w:rPr>
              <w:t>R</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58"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75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涌水量</w:t>
            </w:r>
            <w:r>
              <w:rPr>
                <w:rStyle w:val="91"/>
                <w:rFonts w:hint="eastAsia" w:ascii="Times New Roman" w:hAnsi="Times New Roman" w:eastAsia="宋体"/>
                <w:bCs/>
                <w:i/>
                <w:color w:val="auto"/>
                <w:sz w:val="18"/>
                <w:szCs w:val="18"/>
                <w:lang w:eastAsia="zh-CN"/>
              </w:rPr>
              <w:t>Q</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r>
              <w:rPr>
                <w:rStyle w:val="91"/>
                <w:rFonts w:ascii="Times New Roman" w:hAnsi="Times New Roman" w:eastAsia="宋体"/>
                <w:bCs/>
                <w:color w:val="auto"/>
                <w:sz w:val="18"/>
                <w:szCs w:val="18"/>
                <w:vertAlign w:val="superscript"/>
              </w:rPr>
              <w:t>3</w:t>
            </w:r>
            <w:r>
              <w:rPr>
                <w:rStyle w:val="91"/>
                <w:rFonts w:ascii="Times New Roman" w:hAnsi="Times New Roman" w:eastAsia="宋体"/>
                <w:bCs/>
                <w:color w:val="auto"/>
                <w:sz w:val="18"/>
                <w:szCs w:val="18"/>
              </w:rPr>
              <w:t>/d</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58"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75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导水系数</w:t>
            </w:r>
            <w:r>
              <w:rPr>
                <w:rStyle w:val="91"/>
                <w:rFonts w:hint="eastAsia" w:ascii="Times New Roman" w:hAnsi="Times New Roman" w:eastAsia="宋体"/>
                <w:bCs/>
                <w:color w:val="auto"/>
                <w:sz w:val="18"/>
                <w:szCs w:val="18"/>
                <w:lang w:eastAsia="zh-CN"/>
              </w:rPr>
              <w:t>T</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r>
              <w:rPr>
                <w:rStyle w:val="91"/>
                <w:rFonts w:ascii="Times New Roman" w:hAnsi="Times New Roman" w:eastAsia="宋体"/>
                <w:bCs/>
                <w:color w:val="auto"/>
                <w:sz w:val="18"/>
                <w:szCs w:val="18"/>
                <w:vertAlign w:val="superscript"/>
              </w:rPr>
              <w:t>2</w:t>
            </w:r>
            <w:r>
              <w:rPr>
                <w:rStyle w:val="91"/>
                <w:rFonts w:ascii="Times New Roman" w:hAnsi="Times New Roman" w:eastAsia="宋体"/>
                <w:bCs/>
                <w:color w:val="auto"/>
                <w:sz w:val="18"/>
                <w:szCs w:val="18"/>
              </w:rPr>
              <w:t>/d</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58"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75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贮水系数</w:t>
            </w:r>
          </w:p>
        </w:tc>
        <w:tc>
          <w:tcPr>
            <w:tcW w:w="1433" w:type="dxa"/>
          </w:tcPr>
          <w:p>
            <w:pPr>
              <w:pStyle w:val="76"/>
              <w:shd w:val="clear" w:color="auto" w:fill="auto"/>
              <w:spacing w:line="360" w:lineRule="exact"/>
              <w:ind w:firstLine="0"/>
              <w:rPr>
                <w:rStyle w:val="91"/>
                <w:rFonts w:ascii="Times New Roman" w:hAnsi="Times New Roman" w:eastAsia="宋体"/>
                <w:bCs/>
                <w:color w:val="auto"/>
                <w:sz w:val="18"/>
                <w:szCs w:val="18"/>
              </w:rPr>
            </w:pP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58"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75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262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给水度</w:t>
            </w:r>
            <w:r>
              <w:rPr>
                <w:rStyle w:val="91"/>
                <w:rFonts w:hint="eastAsia" w:ascii="Times New Roman" w:hAnsi="Times New Roman" w:eastAsia="宋体"/>
                <w:bCs/>
                <w:i/>
                <w:color w:val="auto"/>
                <w:sz w:val="18"/>
                <w:szCs w:val="18"/>
              </w:rPr>
              <w:t>μ</w:t>
            </w: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33"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58"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75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bl>
    <w:p>
      <w:pPr>
        <w:pStyle w:val="76"/>
        <w:shd w:val="clear" w:color="auto" w:fill="auto"/>
        <w:spacing w:line="360" w:lineRule="exact"/>
        <w:ind w:firstLine="4" w:firstLineChars="2"/>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w:t>
      </w:r>
      <w:r>
        <w:rPr>
          <w:rStyle w:val="91"/>
          <w:rFonts w:ascii="Times New Roman" w:hAnsi="Times New Roman" w:eastAsia="宋体"/>
          <w:b/>
          <w:color w:val="auto"/>
          <w:sz w:val="18"/>
          <w:szCs w:val="18"/>
          <w:lang w:eastAsia="zh-CN"/>
        </w:rPr>
        <w:t>.0.1</w:t>
      </w:r>
      <w:r>
        <w:rPr>
          <w:rStyle w:val="91"/>
          <w:rFonts w:hint="eastAsia" w:ascii="Times New Roman" w:hAnsi="Times New Roman" w:eastAsia="宋体"/>
          <w:b/>
          <w:color w:val="auto"/>
          <w:sz w:val="18"/>
          <w:szCs w:val="18"/>
          <w:lang w:eastAsia="zh-CN"/>
        </w:rPr>
        <w:t>1</w:t>
      </w:r>
      <w:r>
        <w:rPr>
          <w:rStyle w:val="91"/>
          <w:rFonts w:ascii="Times New Roman" w:hAnsi="Times New Roman" w:eastAsia="宋体"/>
          <w:b/>
          <w:color w:val="auto"/>
          <w:sz w:val="18"/>
          <w:szCs w:val="18"/>
          <w:lang w:eastAsia="zh-CN"/>
        </w:rPr>
        <w:t xml:space="preserve"> </w:t>
      </w:r>
      <w:r>
        <w:rPr>
          <w:rStyle w:val="91"/>
          <w:rFonts w:hint="eastAsia" w:ascii="Times New Roman" w:hAnsi="Times New Roman" w:eastAsia="宋体"/>
          <w:b/>
          <w:color w:val="auto"/>
          <w:sz w:val="18"/>
          <w:szCs w:val="18"/>
          <w:lang w:eastAsia="zh-CN"/>
        </w:rPr>
        <w:t>不良地质体属性信息表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466"/>
        <w:gridCol w:w="2515"/>
        <w:gridCol w:w="936"/>
        <w:gridCol w:w="1389"/>
        <w:gridCol w:w="1752"/>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146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类别</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9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字节</w:t>
            </w:r>
            <w:r>
              <w:rPr>
                <w:rStyle w:val="91"/>
                <w:rFonts w:ascii="Times New Roman" w:hAnsi="Times New Roman" w:eastAsia="宋体"/>
                <w:bCs/>
                <w:color w:val="auto"/>
                <w:sz w:val="18"/>
                <w:szCs w:val="18"/>
                <w:lang w:eastAsia="zh-CN"/>
              </w:rPr>
              <w:t>）</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岩溶</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溶（土）洞编号</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洞顶标高</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洞底标高</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4</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溶（土）洞描述</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(255)</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255</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7</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滑坡</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滑坡名称</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滑坡类型</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9</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主滑方向</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10</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11</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12</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滑坡特征</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(255)</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255</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13</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危岩和崩塌</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崩塌编号</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14</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崩塌规模</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r>
              <w:rPr>
                <w:rStyle w:val="91"/>
                <w:rFonts w:ascii="Times New Roman" w:hAnsi="Times New Roman" w:eastAsia="宋体"/>
                <w:bCs/>
                <w:color w:val="auto"/>
                <w:sz w:val="18"/>
                <w:szCs w:val="18"/>
                <w:vertAlign w:val="superscript"/>
              </w:rPr>
              <w:t>3</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15</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崩塌类型</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16</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17</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18</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崩塌特征</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19</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泥石流</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泥石流名称与编号</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20</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泥石流类型</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21</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22</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23</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泥石流特征</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24</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采空区</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采空区名称与编号</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25</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26</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27</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采空区特征</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28</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地面沉降</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地面沉降名称</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29</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30</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平面中心点坐标Y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31</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地面沉降速率</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mm</w:t>
            </w:r>
            <w:r>
              <w:rPr>
                <w:rStyle w:val="91"/>
                <w:rFonts w:ascii="Times New Roman" w:hAnsi="Times New Roman" w:eastAsia="宋体"/>
                <w:bCs/>
                <w:color w:val="auto"/>
                <w:sz w:val="18"/>
                <w:szCs w:val="18"/>
              </w:rPr>
              <w:t>/</w:t>
            </w:r>
            <w:r>
              <w:rPr>
                <w:rStyle w:val="91"/>
                <w:rFonts w:hint="eastAsia" w:ascii="Times New Roman" w:hAnsi="Times New Roman" w:eastAsia="宋体"/>
                <w:bCs/>
                <w:color w:val="auto"/>
                <w:sz w:val="18"/>
                <w:szCs w:val="18"/>
                <w:lang w:eastAsia="zh-CN"/>
              </w:rPr>
              <w:t>a</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32</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累计地面沉降量</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33</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地面沉降发育特征</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(255)</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255</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34</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活动断裂</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断层编号</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35</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断层名称</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36</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断层性质</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正断层、逆断层、平移断层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37</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断层倾向</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38</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断层倾角</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39</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断层长度</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k</w:t>
            </w: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3</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40</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断层破碎带宽度</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k</w:t>
            </w: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41</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起点坐标X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42</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终点坐标Y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43</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起点坐标X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44</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终点坐标Y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45</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起点坐标X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46</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终点坐标Y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47</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转折点坐标X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48</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转折点坐标Y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49</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断层描述</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地面塌陷</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地面塌陷编号</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51</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地面塌陷名称</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5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52</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平面中心点坐标X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53</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平面中心点坐标Y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54</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地面塌陷特征</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varchar</w:t>
            </w:r>
            <w:r>
              <w:rPr>
                <w:rStyle w:val="91"/>
                <w:rFonts w:ascii="Times New Roman" w:hAnsi="Times New Roman" w:eastAsia="宋体"/>
                <w:color w:val="auto"/>
                <w:sz w:val="18"/>
                <w:szCs w:val="24"/>
                <w:lang w:eastAsia="zh-CN"/>
              </w:rPr>
              <w:t>(255)</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255</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55</w:t>
            </w:r>
          </w:p>
        </w:tc>
        <w:tc>
          <w:tcPr>
            <w:tcW w:w="1466"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地裂缝</w:t>
            </w: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地裂缝编号</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varchar</w:t>
            </w:r>
            <w:r>
              <w:rPr>
                <w:rStyle w:val="91"/>
                <w:rFonts w:ascii="Times New Roman" w:hAnsi="Times New Roman" w:eastAsia="宋体"/>
                <w:color w:val="auto"/>
                <w:sz w:val="18"/>
                <w:szCs w:val="24"/>
                <w:lang w:eastAsia="zh-CN"/>
              </w:rPr>
              <w:t>(50)</w:t>
            </w:r>
          </w:p>
        </w:tc>
        <w:tc>
          <w:tcPr>
            <w:tcW w:w="175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56</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地裂缝名称</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varchar</w:t>
            </w:r>
            <w:r>
              <w:rPr>
                <w:rStyle w:val="91"/>
                <w:rFonts w:ascii="Times New Roman" w:hAnsi="Times New Roman" w:eastAsia="宋体"/>
                <w:color w:val="auto"/>
                <w:sz w:val="18"/>
                <w:szCs w:val="24"/>
                <w:lang w:eastAsia="zh-CN"/>
              </w:rPr>
              <w:t>(50)</w:t>
            </w:r>
          </w:p>
        </w:tc>
        <w:tc>
          <w:tcPr>
            <w:tcW w:w="175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57</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起点坐标Y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58</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终点坐标X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59</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起点坐标X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60</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终点坐标Y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61</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起点坐标X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62</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终点坐标Y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63</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转折点坐标X</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64</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转折点坐标Y</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w:t>
            </w: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int</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65</w:t>
            </w:r>
          </w:p>
        </w:tc>
        <w:tc>
          <w:tcPr>
            <w:tcW w:w="1466"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地裂缝描述</w:t>
            </w:r>
          </w:p>
        </w:tc>
        <w:tc>
          <w:tcPr>
            <w:tcW w:w="936"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89"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varchar</w:t>
            </w:r>
            <w:r>
              <w:rPr>
                <w:rStyle w:val="91"/>
                <w:rFonts w:ascii="Times New Roman" w:hAnsi="Times New Roman" w:eastAsia="宋体"/>
                <w:color w:val="auto"/>
                <w:sz w:val="18"/>
                <w:szCs w:val="24"/>
                <w:lang w:eastAsia="zh-CN"/>
              </w:rPr>
              <w:t>(500)</w:t>
            </w:r>
          </w:p>
        </w:tc>
        <w:tc>
          <w:tcPr>
            <w:tcW w:w="1752" w:type="dxa"/>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500</w:t>
            </w:r>
          </w:p>
        </w:tc>
        <w:tc>
          <w:tcPr>
            <w:tcW w:w="915" w:type="dxa"/>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bl>
    <w:p>
      <w:pPr>
        <w:pStyle w:val="76"/>
        <w:shd w:val="clear" w:color="auto" w:fill="auto"/>
        <w:spacing w:line="360" w:lineRule="exact"/>
        <w:ind w:firstLine="4" w:firstLineChars="2"/>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表C.0.12 勘探孔单孔基本特征属性信息表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327"/>
        <w:gridCol w:w="726"/>
        <w:gridCol w:w="1263"/>
        <w:gridCol w:w="1907"/>
        <w:gridCol w:w="122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字节</w:t>
            </w:r>
            <w:r>
              <w:rPr>
                <w:rStyle w:val="91"/>
                <w:rFonts w:ascii="Times New Roman" w:hAnsi="Times New Roman" w:eastAsia="宋体"/>
                <w:bCs/>
                <w:color w:val="auto"/>
                <w:sz w:val="18"/>
                <w:szCs w:val="18"/>
                <w:lang w:eastAsia="zh-CN"/>
              </w:rPr>
              <w:t>）</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w:t>
            </w:r>
            <w:r>
              <w:rPr>
                <w:rStyle w:val="91"/>
                <w:rFonts w:ascii="Times New Roman" w:hAnsi="Times New Roman" w:eastAsia="宋体"/>
                <w:bCs/>
                <w:color w:val="auto"/>
                <w:sz w:val="18"/>
                <w:szCs w:val="18"/>
                <w:lang w:eastAsia="zh-CN"/>
              </w:rPr>
              <w:t>位数</w:t>
            </w: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907"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907"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孔类型</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907"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孔口标高</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孔深</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440"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孔坐标X</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孔坐标Y</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勘探孔直径</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初见水</w:t>
            </w:r>
            <w:r>
              <w:rPr>
                <w:rStyle w:val="91"/>
                <w:rFonts w:ascii="Times New Roman" w:hAnsi="Times New Roman" w:eastAsia="宋体"/>
                <w:bCs/>
                <w:color w:val="auto"/>
                <w:sz w:val="18"/>
                <w:szCs w:val="18"/>
              </w:rPr>
              <w:t>位埋深</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稳定水位埋深</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63" w:type="dxa"/>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勘探施工技术要求</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500</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勘探孔施工司钻员</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907"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勘探孔施工描述员</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907"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14</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施工开始日期</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15</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施工结束日期</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16</w:t>
            </w:r>
          </w:p>
        </w:tc>
        <w:tc>
          <w:tcPr>
            <w:tcW w:w="2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备注</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6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500</w:t>
            </w:r>
          </w:p>
        </w:tc>
        <w:tc>
          <w:tcPr>
            <w:tcW w:w="122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44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bl>
    <w:p>
      <w:pPr>
        <w:pStyle w:val="76"/>
        <w:shd w:val="clear" w:color="auto" w:fill="auto"/>
        <w:spacing w:line="360" w:lineRule="exact"/>
        <w:ind w:firstLine="4" w:firstLineChars="2"/>
        <w:jc w:val="center"/>
        <w:rPr>
          <w:rStyle w:val="91"/>
          <w:rFonts w:ascii="Times New Roman" w:hAnsi="Times New Roman" w:eastAsia="宋体"/>
          <w:b/>
          <w:color w:val="auto"/>
          <w:sz w:val="18"/>
          <w:szCs w:val="18"/>
          <w:lang w:eastAsia="zh-CN"/>
        </w:rPr>
      </w:pPr>
    </w:p>
    <w:p>
      <w:pPr>
        <w:pStyle w:val="76"/>
        <w:shd w:val="clear" w:color="auto" w:fill="auto"/>
        <w:spacing w:line="360" w:lineRule="exact"/>
        <w:ind w:firstLine="4" w:firstLineChars="2"/>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表C.0.13 勘探孔单孔分层属性信息表</w:t>
      </w:r>
    </w:p>
    <w:tbl>
      <w:tblPr>
        <w:tblStyle w:val="32"/>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242"/>
        <w:gridCol w:w="764"/>
        <w:gridCol w:w="1236"/>
        <w:gridCol w:w="1975"/>
        <w:gridCol w:w="1322"/>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22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76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2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97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字节</w:t>
            </w:r>
            <w:r>
              <w:rPr>
                <w:rStyle w:val="91"/>
                <w:rFonts w:ascii="Times New Roman" w:hAnsi="Times New Roman" w:eastAsia="宋体"/>
                <w:bCs/>
                <w:color w:val="auto"/>
                <w:sz w:val="18"/>
                <w:szCs w:val="18"/>
                <w:lang w:eastAsia="zh-CN"/>
              </w:rPr>
              <w:t>）</w:t>
            </w:r>
          </w:p>
        </w:tc>
        <w:tc>
          <w:tcPr>
            <w:tcW w:w="13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w:t>
            </w:r>
            <w:r>
              <w:rPr>
                <w:rStyle w:val="91"/>
                <w:rFonts w:ascii="Times New Roman" w:hAnsi="Times New Roman" w:eastAsia="宋体"/>
                <w:bCs/>
                <w:color w:val="auto"/>
                <w:sz w:val="18"/>
                <w:szCs w:val="18"/>
                <w:lang w:eastAsia="zh-CN"/>
              </w:rPr>
              <w:t>位数</w:t>
            </w:r>
          </w:p>
        </w:tc>
        <w:tc>
          <w:tcPr>
            <w:tcW w:w="13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22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76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975"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3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22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岩土体代码</w:t>
            </w:r>
          </w:p>
        </w:tc>
        <w:tc>
          <w:tcPr>
            <w:tcW w:w="76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975"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3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22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层底深度</w:t>
            </w:r>
          </w:p>
        </w:tc>
        <w:tc>
          <w:tcPr>
            <w:tcW w:w="76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2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97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322"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322"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22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岩土层描述</w:t>
            </w:r>
          </w:p>
        </w:tc>
        <w:tc>
          <w:tcPr>
            <w:tcW w:w="764"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3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(255)</w:t>
            </w:r>
          </w:p>
        </w:tc>
        <w:tc>
          <w:tcPr>
            <w:tcW w:w="197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255</w:t>
            </w:r>
          </w:p>
        </w:tc>
        <w:tc>
          <w:tcPr>
            <w:tcW w:w="1322"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rPr>
            </w:pPr>
          </w:p>
        </w:tc>
        <w:tc>
          <w:tcPr>
            <w:tcW w:w="1322"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rPr>
            </w:pPr>
          </w:p>
        </w:tc>
      </w:tr>
    </w:tbl>
    <w:p>
      <w:pPr>
        <w:pStyle w:val="76"/>
        <w:shd w:val="clear" w:color="auto" w:fill="auto"/>
        <w:spacing w:line="360" w:lineRule="exact"/>
        <w:ind w:firstLine="4" w:firstLineChars="2"/>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表C.0.14</w:t>
      </w:r>
      <w:r>
        <w:rPr>
          <w:rStyle w:val="91"/>
          <w:rFonts w:ascii="Times New Roman" w:hAnsi="Times New Roman" w:eastAsia="宋体"/>
          <w:b/>
          <w:color w:val="auto"/>
          <w:sz w:val="18"/>
          <w:szCs w:val="18"/>
          <w:lang w:eastAsia="zh-CN"/>
        </w:rPr>
        <w:t xml:space="preserve"> </w:t>
      </w:r>
      <w:r>
        <w:rPr>
          <w:rStyle w:val="91"/>
          <w:rFonts w:hint="eastAsia" w:ascii="Times New Roman" w:hAnsi="Times New Roman" w:eastAsia="宋体"/>
          <w:b/>
          <w:color w:val="auto"/>
          <w:sz w:val="18"/>
          <w:szCs w:val="18"/>
          <w:lang w:eastAsia="zh-CN"/>
        </w:rPr>
        <w:t>探井（探槽、探坑）基本特征属性信息表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003"/>
        <w:gridCol w:w="770"/>
        <w:gridCol w:w="1541"/>
        <w:gridCol w:w="1783"/>
        <w:gridCol w:w="111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字节</w:t>
            </w:r>
            <w:r>
              <w:rPr>
                <w:rStyle w:val="91"/>
                <w:rFonts w:ascii="Times New Roman" w:hAnsi="Times New Roman" w:eastAsia="宋体"/>
                <w:bCs/>
                <w:color w:val="auto"/>
                <w:sz w:val="18"/>
                <w:szCs w:val="18"/>
                <w:lang w:eastAsia="zh-CN"/>
              </w:rPr>
              <w:t>）</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w:t>
            </w:r>
            <w:r>
              <w:rPr>
                <w:rStyle w:val="91"/>
                <w:rFonts w:ascii="Times New Roman" w:hAnsi="Times New Roman" w:eastAsia="宋体"/>
                <w:bCs/>
                <w:color w:val="auto"/>
                <w:sz w:val="18"/>
                <w:szCs w:val="18"/>
                <w:lang w:eastAsia="zh-CN"/>
              </w:rPr>
              <w:t>位数</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探井</w:t>
            </w:r>
            <w:r>
              <w:rPr>
                <w:rStyle w:val="91"/>
                <w:rFonts w:ascii="Times New Roman" w:hAnsi="Times New Roman" w:eastAsia="宋体"/>
                <w:bCs/>
                <w:color w:val="auto"/>
                <w:sz w:val="18"/>
                <w:szCs w:val="18"/>
              </w:rPr>
              <w:t>代码</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83"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编号</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83"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类型</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83"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井</w:t>
            </w:r>
            <w:r>
              <w:rPr>
                <w:rStyle w:val="91"/>
                <w:rFonts w:ascii="Times New Roman" w:hAnsi="Times New Roman" w:eastAsia="宋体"/>
                <w:bCs/>
                <w:color w:val="auto"/>
                <w:sz w:val="18"/>
                <w:szCs w:val="18"/>
              </w:rPr>
              <w:t>口标高</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井</w:t>
            </w:r>
            <w:r>
              <w:rPr>
                <w:rStyle w:val="91"/>
                <w:rFonts w:ascii="Times New Roman" w:hAnsi="Times New Roman" w:eastAsia="宋体"/>
                <w:bCs/>
                <w:color w:val="auto"/>
                <w:sz w:val="18"/>
                <w:szCs w:val="18"/>
              </w:rPr>
              <w:t>深</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井中心</w:t>
            </w:r>
            <w:r>
              <w:rPr>
                <w:rStyle w:val="91"/>
                <w:rFonts w:ascii="Times New Roman" w:hAnsi="Times New Roman" w:eastAsia="宋体"/>
                <w:bCs/>
                <w:color w:val="auto"/>
                <w:sz w:val="18"/>
                <w:szCs w:val="18"/>
              </w:rPr>
              <w:t>坐标X</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井中心</w:t>
            </w:r>
            <w:r>
              <w:rPr>
                <w:rStyle w:val="91"/>
                <w:rFonts w:ascii="Times New Roman" w:hAnsi="Times New Roman" w:eastAsia="宋体"/>
                <w:bCs/>
                <w:color w:val="auto"/>
                <w:sz w:val="18"/>
                <w:szCs w:val="18"/>
              </w:rPr>
              <w:t>坐标Y</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探井</w:t>
            </w:r>
            <w:r>
              <w:rPr>
                <w:rStyle w:val="91"/>
                <w:rFonts w:ascii="Times New Roman" w:hAnsi="Times New Roman" w:eastAsia="宋体"/>
                <w:bCs/>
                <w:color w:val="auto"/>
                <w:sz w:val="18"/>
                <w:szCs w:val="18"/>
              </w:rPr>
              <w:t>直径</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int</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探槽</w:t>
            </w:r>
            <w:r>
              <w:rPr>
                <w:rStyle w:val="91"/>
                <w:rFonts w:hint="eastAsia" w:ascii="Times New Roman" w:hAnsi="Times New Roman" w:eastAsia="宋体"/>
                <w:bCs/>
                <w:color w:val="auto"/>
                <w:sz w:val="18"/>
                <w:szCs w:val="18"/>
                <w:lang w:eastAsia="zh-CN"/>
              </w:rPr>
              <w:t>、探坑长度</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探槽</w:t>
            </w:r>
            <w:r>
              <w:rPr>
                <w:rStyle w:val="91"/>
                <w:rFonts w:hint="eastAsia" w:ascii="Times New Roman" w:hAnsi="Times New Roman" w:eastAsia="宋体"/>
                <w:bCs/>
                <w:color w:val="auto"/>
                <w:sz w:val="18"/>
                <w:szCs w:val="18"/>
                <w:lang w:eastAsia="zh-CN"/>
              </w:rPr>
              <w:t>、探坑宽度</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初见水</w:t>
            </w:r>
            <w:r>
              <w:rPr>
                <w:rStyle w:val="91"/>
                <w:rFonts w:ascii="Times New Roman" w:hAnsi="Times New Roman" w:eastAsia="宋体"/>
                <w:bCs/>
                <w:color w:val="auto"/>
                <w:sz w:val="18"/>
                <w:szCs w:val="18"/>
              </w:rPr>
              <w:t>位埋深</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稳定水位埋深</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41" w:type="dxa"/>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勘探施工技术要求</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(255)</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255</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14</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挖探人</w:t>
            </w:r>
            <w:r>
              <w:rPr>
                <w:rStyle w:val="91"/>
                <w:rFonts w:ascii="Times New Roman" w:hAnsi="Times New Roman" w:eastAsia="宋体"/>
                <w:bCs/>
                <w:color w:val="auto"/>
                <w:sz w:val="18"/>
                <w:szCs w:val="18"/>
              </w:rPr>
              <w:t>员</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83"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15</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描述员</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83"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16</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施工开始日期</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17</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施工结束日期</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18</w:t>
            </w:r>
          </w:p>
        </w:tc>
        <w:tc>
          <w:tcPr>
            <w:tcW w:w="200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备注</w:t>
            </w:r>
          </w:p>
        </w:tc>
        <w:tc>
          <w:tcPr>
            <w:tcW w:w="77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783"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500</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bl>
    <w:p>
      <w:pPr>
        <w:pStyle w:val="76"/>
        <w:shd w:val="clear" w:color="auto" w:fill="auto"/>
        <w:spacing w:line="360" w:lineRule="exact"/>
        <w:ind w:firstLine="4" w:firstLineChars="2"/>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w:t>
      </w:r>
      <w:r>
        <w:rPr>
          <w:rStyle w:val="91"/>
          <w:rFonts w:ascii="Times New Roman" w:hAnsi="Times New Roman" w:eastAsia="宋体"/>
          <w:b/>
          <w:color w:val="auto"/>
          <w:sz w:val="18"/>
          <w:szCs w:val="18"/>
          <w:lang w:eastAsia="zh-CN"/>
        </w:rPr>
        <w:t>.0.1</w:t>
      </w:r>
      <w:r>
        <w:rPr>
          <w:rStyle w:val="91"/>
          <w:rFonts w:hint="eastAsia" w:ascii="Times New Roman" w:hAnsi="Times New Roman" w:eastAsia="宋体"/>
          <w:b/>
          <w:color w:val="auto"/>
          <w:sz w:val="18"/>
          <w:szCs w:val="18"/>
          <w:lang w:eastAsia="zh-CN"/>
        </w:rPr>
        <w:t>5</w:t>
      </w:r>
      <w:r>
        <w:rPr>
          <w:rStyle w:val="91"/>
          <w:rFonts w:ascii="Times New Roman" w:hAnsi="Times New Roman" w:eastAsia="宋体"/>
          <w:b/>
          <w:color w:val="auto"/>
          <w:sz w:val="18"/>
          <w:szCs w:val="18"/>
          <w:lang w:eastAsia="zh-CN"/>
        </w:rPr>
        <w:t xml:space="preserve"> </w:t>
      </w:r>
      <w:r>
        <w:rPr>
          <w:rStyle w:val="91"/>
          <w:rFonts w:hint="eastAsia" w:ascii="Times New Roman" w:hAnsi="Times New Roman" w:eastAsia="宋体"/>
          <w:b/>
          <w:color w:val="auto"/>
          <w:sz w:val="18"/>
          <w:szCs w:val="18"/>
          <w:lang w:eastAsia="zh-CN"/>
        </w:rPr>
        <w:t>物探点（线）属性信息表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962"/>
        <w:gridCol w:w="907"/>
        <w:gridCol w:w="1537"/>
        <w:gridCol w:w="1828"/>
        <w:gridCol w:w="1009"/>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字节</w:t>
            </w:r>
            <w:r>
              <w:rPr>
                <w:rStyle w:val="91"/>
                <w:rFonts w:ascii="Times New Roman" w:hAnsi="Times New Roman" w:eastAsia="宋体"/>
                <w:bCs/>
                <w:color w:val="auto"/>
                <w:sz w:val="18"/>
                <w:szCs w:val="18"/>
                <w:lang w:eastAsia="zh-CN"/>
              </w:rPr>
              <w:t>）</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w:t>
            </w:r>
            <w:r>
              <w:rPr>
                <w:rStyle w:val="91"/>
                <w:rFonts w:ascii="Times New Roman" w:hAnsi="Times New Roman" w:eastAsia="宋体"/>
                <w:bCs/>
                <w:color w:val="auto"/>
                <w:sz w:val="18"/>
                <w:szCs w:val="18"/>
                <w:lang w:eastAsia="zh-CN"/>
              </w:rPr>
              <w:t>位数</w:t>
            </w: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测线编号</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828"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物探测线类型</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828"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测点地面标高</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测试深度</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测点</w:t>
            </w:r>
            <w:r>
              <w:rPr>
                <w:rStyle w:val="91"/>
                <w:rFonts w:ascii="Times New Roman" w:hAnsi="Times New Roman" w:eastAsia="宋体"/>
                <w:bCs/>
                <w:color w:val="auto"/>
                <w:sz w:val="18"/>
                <w:szCs w:val="18"/>
              </w:rPr>
              <w:t>坐标X</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09"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58" w:type="dxa"/>
            <w:vAlign w:val="center"/>
          </w:tcPr>
          <w:p>
            <w:pPr>
              <w:pStyle w:val="76"/>
              <w:shd w:val="clear" w:color="auto" w:fill="auto"/>
              <w:tabs>
                <w:tab w:val="center" w:pos="394"/>
              </w:tabs>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测点</w:t>
            </w:r>
            <w:r>
              <w:rPr>
                <w:rStyle w:val="91"/>
                <w:rFonts w:ascii="Times New Roman" w:hAnsi="Times New Roman" w:eastAsia="宋体"/>
                <w:bCs/>
                <w:color w:val="auto"/>
                <w:sz w:val="18"/>
                <w:szCs w:val="18"/>
              </w:rPr>
              <w:t>坐标Y</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w:t>
            </w: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测试</w:t>
            </w:r>
            <w:r>
              <w:rPr>
                <w:rStyle w:val="91"/>
                <w:rFonts w:ascii="Times New Roman" w:hAnsi="Times New Roman" w:eastAsia="宋体"/>
                <w:bCs/>
                <w:color w:val="auto"/>
                <w:sz w:val="18"/>
                <w:szCs w:val="18"/>
              </w:rPr>
              <w:t>技术要求</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(255)</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255</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测试人</w:t>
            </w:r>
            <w:r>
              <w:rPr>
                <w:rStyle w:val="91"/>
                <w:rFonts w:ascii="Times New Roman" w:hAnsi="Times New Roman" w:eastAsia="宋体"/>
                <w:bCs/>
                <w:color w:val="auto"/>
                <w:sz w:val="18"/>
                <w:szCs w:val="18"/>
              </w:rPr>
              <w:t>员</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施工开始日期</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施工结束日期</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天气情况</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(255)</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255</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物探解译结果</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
                <w:bCs/>
                <w:color w:val="auto"/>
                <w:sz w:val="18"/>
                <w:szCs w:val="18"/>
                <w:lang w:eastAsia="zh-CN"/>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500</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196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备注</w:t>
            </w:r>
          </w:p>
        </w:tc>
        <w:tc>
          <w:tcPr>
            <w:tcW w:w="90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3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(500)</w:t>
            </w:r>
          </w:p>
        </w:tc>
        <w:tc>
          <w:tcPr>
            <w:tcW w:w="182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500</w:t>
            </w:r>
          </w:p>
        </w:tc>
        <w:tc>
          <w:tcPr>
            <w:tcW w:w="100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65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表C.0.16</w:t>
      </w:r>
      <w:r>
        <w:rPr>
          <w:rStyle w:val="91"/>
          <w:rFonts w:ascii="Times New Roman" w:hAnsi="Times New Roman" w:eastAsia="宋体"/>
          <w:b/>
          <w:color w:val="auto"/>
          <w:sz w:val="18"/>
          <w:szCs w:val="18"/>
          <w:lang w:eastAsia="zh-CN"/>
        </w:rPr>
        <w:t xml:space="preserve"> </w:t>
      </w:r>
      <w:r>
        <w:rPr>
          <w:rStyle w:val="91"/>
          <w:rFonts w:hint="eastAsia" w:ascii="Times New Roman" w:hAnsi="Times New Roman" w:eastAsia="宋体"/>
          <w:b/>
          <w:color w:val="auto"/>
          <w:sz w:val="18"/>
          <w:szCs w:val="18"/>
          <w:lang w:eastAsia="zh-CN"/>
        </w:rPr>
        <w:t>勘探</w:t>
      </w:r>
      <w:r>
        <w:rPr>
          <w:rStyle w:val="91"/>
          <w:rFonts w:ascii="Times New Roman" w:hAnsi="Times New Roman" w:eastAsia="宋体"/>
          <w:b/>
          <w:color w:val="auto"/>
          <w:sz w:val="18"/>
          <w:szCs w:val="18"/>
          <w:lang w:eastAsia="zh-CN"/>
        </w:rPr>
        <w:t>原位测试</w:t>
      </w:r>
      <w:r>
        <w:rPr>
          <w:rStyle w:val="91"/>
          <w:rFonts w:hint="eastAsia" w:ascii="Times New Roman" w:hAnsi="Times New Roman" w:eastAsia="宋体"/>
          <w:b/>
          <w:color w:val="auto"/>
          <w:sz w:val="18"/>
          <w:szCs w:val="18"/>
          <w:lang w:eastAsia="zh-CN"/>
        </w:rPr>
        <w:t>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249"/>
        <w:gridCol w:w="1590"/>
        <w:gridCol w:w="580"/>
        <w:gridCol w:w="1306"/>
        <w:gridCol w:w="1749"/>
        <w:gridCol w:w="1165"/>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12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类别</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字节</w:t>
            </w:r>
            <w:r>
              <w:rPr>
                <w:rStyle w:val="91"/>
                <w:rFonts w:ascii="Times New Roman" w:hAnsi="Times New Roman" w:eastAsia="宋体"/>
                <w:bCs/>
                <w:color w:val="auto"/>
                <w:sz w:val="18"/>
                <w:szCs w:val="18"/>
                <w:lang w:eastAsia="zh-CN"/>
              </w:rPr>
              <w:t>）</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w:t>
            </w:r>
            <w:r>
              <w:rPr>
                <w:rStyle w:val="91"/>
                <w:rFonts w:ascii="Times New Roman" w:hAnsi="Times New Roman" w:eastAsia="宋体"/>
                <w:bCs/>
                <w:color w:val="auto"/>
                <w:sz w:val="18"/>
                <w:szCs w:val="18"/>
                <w:lang w:eastAsia="zh-CN"/>
              </w:rPr>
              <w:t>位数</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定位信息</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坐标X</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10</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坐标Y</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10</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起始深度/深度</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m</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4</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结束深度</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操作信息</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原位测试类型</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操作人员</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测试日期</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标准贯入</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10</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试验点编号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11</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击数</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重型动力触探</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14</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试验点编号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15</w:t>
            </w:r>
          </w:p>
        </w:tc>
        <w:tc>
          <w:tcPr>
            <w:tcW w:w="1249"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击数</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16</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轻型动力触探</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17</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18</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试验点编号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19</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击数</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20</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超</w:t>
            </w:r>
            <w:r>
              <w:rPr>
                <w:rStyle w:val="91"/>
                <w:rFonts w:ascii="Times New Roman" w:hAnsi="Times New Roman" w:eastAsia="宋体"/>
                <w:bCs/>
                <w:color w:val="auto"/>
                <w:sz w:val="18"/>
                <w:szCs w:val="18"/>
              </w:rPr>
              <w:t>重型动力触探</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21</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22</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试验点编号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23</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击数</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24</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波速测试</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25</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26</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试验点编号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27</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剪切波速</w:t>
            </w:r>
            <w:r>
              <w:rPr>
                <w:rStyle w:val="91"/>
                <w:rFonts w:ascii="Times New Roman" w:hAnsi="Times New Roman" w:eastAsia="宋体"/>
                <w:bCs/>
                <w:i/>
                <w:color w:val="auto"/>
                <w:sz w:val="18"/>
                <w:szCs w:val="18"/>
                <w:lang w:eastAsia="zh-CN"/>
              </w:rPr>
              <w:t>v</w:t>
            </w:r>
            <w:r>
              <w:rPr>
                <w:rStyle w:val="91"/>
                <w:rFonts w:ascii="Times New Roman" w:hAnsi="Times New Roman" w:eastAsia="宋体"/>
                <w:bCs/>
                <w:color w:val="auto"/>
                <w:sz w:val="18"/>
                <w:szCs w:val="18"/>
                <w:vertAlign w:val="subscript"/>
                <w:lang w:eastAsia="zh-CN"/>
              </w:rPr>
              <w:t>s</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m/s</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28</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压缩波速</w:t>
            </w:r>
            <w:r>
              <w:rPr>
                <w:rStyle w:val="91"/>
                <w:rFonts w:ascii="Times New Roman" w:hAnsi="Times New Roman" w:eastAsia="宋体"/>
                <w:bCs/>
                <w:i/>
                <w:color w:val="auto"/>
                <w:sz w:val="18"/>
                <w:szCs w:val="18"/>
                <w:lang w:eastAsia="zh-CN"/>
              </w:rPr>
              <w:t>v</w:t>
            </w:r>
            <w:r>
              <w:rPr>
                <w:rStyle w:val="91"/>
                <w:rFonts w:hint="eastAsia" w:ascii="Times New Roman" w:hAnsi="Times New Roman" w:eastAsia="宋体"/>
                <w:bCs/>
                <w:color w:val="auto"/>
                <w:sz w:val="18"/>
                <w:szCs w:val="18"/>
                <w:vertAlign w:val="subscript"/>
                <w:lang w:eastAsia="zh-CN"/>
              </w:rPr>
              <w:t>p</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m/s</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29</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静力触探</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30</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31</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探头类型</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32</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孔深</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m</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33</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试验间隔</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m</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34</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比贯入阻力</w:t>
            </w:r>
            <w:r>
              <w:rPr>
                <w:rStyle w:val="91"/>
                <w:rFonts w:ascii="Times New Roman" w:hAnsi="Times New Roman" w:eastAsia="宋体"/>
                <w:bCs/>
                <w:i/>
                <w:color w:val="auto"/>
                <w:sz w:val="18"/>
                <w:szCs w:val="18"/>
              </w:rPr>
              <w:t>p</w:t>
            </w:r>
            <w:r>
              <w:rPr>
                <w:rStyle w:val="91"/>
                <w:rFonts w:ascii="Times New Roman" w:hAnsi="Times New Roman" w:eastAsia="宋体"/>
                <w:bCs/>
                <w:color w:val="auto"/>
                <w:sz w:val="18"/>
                <w:szCs w:val="18"/>
                <w:vertAlign w:val="subscript"/>
              </w:rPr>
              <w:t>s</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kPa</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35</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锥</w:t>
            </w:r>
            <w:r>
              <w:rPr>
                <w:rStyle w:val="91"/>
                <w:rFonts w:hint="eastAsia" w:ascii="Times New Roman" w:hAnsi="Times New Roman" w:eastAsia="宋体"/>
                <w:bCs/>
                <w:color w:val="auto"/>
                <w:sz w:val="18"/>
                <w:szCs w:val="18"/>
                <w:lang w:eastAsia="zh-CN"/>
              </w:rPr>
              <w:t>头</w:t>
            </w:r>
            <w:r>
              <w:rPr>
                <w:rStyle w:val="91"/>
                <w:rFonts w:ascii="Times New Roman" w:hAnsi="Times New Roman" w:eastAsia="宋体"/>
                <w:bCs/>
                <w:color w:val="auto"/>
                <w:sz w:val="18"/>
                <w:szCs w:val="18"/>
              </w:rPr>
              <w:t>阻力</w:t>
            </w:r>
            <w:r>
              <w:rPr>
                <w:rStyle w:val="91"/>
                <w:rFonts w:ascii="Times New Roman" w:hAnsi="Times New Roman" w:eastAsia="宋体"/>
                <w:bCs/>
                <w:i/>
                <w:color w:val="auto"/>
                <w:sz w:val="18"/>
                <w:szCs w:val="18"/>
              </w:rPr>
              <w:t>q</w:t>
            </w:r>
            <w:r>
              <w:rPr>
                <w:rStyle w:val="91"/>
                <w:rFonts w:ascii="Times New Roman" w:hAnsi="Times New Roman" w:eastAsia="宋体"/>
                <w:bCs/>
                <w:color w:val="auto"/>
                <w:sz w:val="18"/>
                <w:szCs w:val="18"/>
                <w:vertAlign w:val="subscript"/>
              </w:rPr>
              <w:t>c</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kPa</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36</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侧壁摩阻力</w:t>
            </w:r>
            <w:r>
              <w:rPr>
                <w:rStyle w:val="91"/>
                <w:rFonts w:ascii="Times New Roman" w:hAnsi="Times New Roman" w:eastAsia="宋体"/>
                <w:bCs/>
                <w:i/>
                <w:color w:val="auto"/>
                <w:sz w:val="18"/>
                <w:szCs w:val="18"/>
              </w:rPr>
              <w:t>f</w:t>
            </w:r>
            <w:r>
              <w:rPr>
                <w:rStyle w:val="91"/>
                <w:rFonts w:ascii="Times New Roman" w:hAnsi="Times New Roman" w:eastAsia="宋体"/>
                <w:bCs/>
                <w:color w:val="auto"/>
                <w:sz w:val="18"/>
                <w:szCs w:val="18"/>
                <w:vertAlign w:val="subscript"/>
              </w:rPr>
              <w:t>s</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kPa</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37</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孔隙水压力</w:t>
            </w:r>
            <w:r>
              <w:rPr>
                <w:rStyle w:val="91"/>
                <w:rFonts w:ascii="Times New Roman" w:hAnsi="Times New Roman" w:eastAsia="宋体"/>
                <w:bCs/>
                <w:i/>
                <w:color w:val="auto"/>
                <w:sz w:val="18"/>
                <w:szCs w:val="18"/>
              </w:rPr>
              <w:t>u</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kPa</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38</w:t>
            </w:r>
          </w:p>
        </w:tc>
        <w:tc>
          <w:tcPr>
            <w:tcW w:w="1249" w:type="dxa"/>
            <w:vMerge w:val="restart"/>
            <w:vAlign w:val="center"/>
          </w:tcPr>
          <w:p>
            <w:pPr>
              <w:pStyle w:val="76"/>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电阻率</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color w:val="auto"/>
                <w:sz w:val="18"/>
                <w:szCs w:val="18"/>
              </w:rPr>
              <w:t>勘探孔</w:t>
            </w:r>
            <w:r>
              <w:rPr>
                <w:rStyle w:val="91"/>
                <w:rFonts w:hint="eastAsia" w:ascii="Times New Roman" w:hAnsi="Times New Roman" w:eastAsia="宋体"/>
                <w:color w:val="auto"/>
                <w:sz w:val="18"/>
                <w:szCs w:val="18"/>
                <w:lang w:eastAsia="zh-CN"/>
              </w:rPr>
              <w:t>代码</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39</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color w:val="auto"/>
                <w:sz w:val="18"/>
                <w:szCs w:val="18"/>
              </w:rPr>
              <w:t>孔号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40</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color w:val="auto"/>
                <w:sz w:val="18"/>
                <w:szCs w:val="18"/>
              </w:rPr>
              <w:t>试验点编号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41</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color w:val="auto"/>
                <w:sz w:val="18"/>
                <w:szCs w:val="18"/>
              </w:rPr>
              <w:t>视电阻率值</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color w:val="auto"/>
                <w:sz w:val="18"/>
                <w:szCs w:val="18"/>
              </w:rPr>
              <w:t>Ω·</w:t>
            </w:r>
            <w:r>
              <w:rPr>
                <w:rStyle w:val="91"/>
                <w:rFonts w:ascii="Times New Roman" w:hAnsi="Times New Roman" w:eastAsia="宋体"/>
                <w:bCs/>
                <w:color w:val="auto"/>
                <w:sz w:val="18"/>
                <w:szCs w:val="18"/>
              </w:rPr>
              <w:t>m</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42</w:t>
            </w:r>
          </w:p>
        </w:tc>
        <w:tc>
          <w:tcPr>
            <w:tcW w:w="1249"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平板载荷试验</w:t>
            </w:r>
          </w:p>
        </w:tc>
        <w:tc>
          <w:tcPr>
            <w:tcW w:w="15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试验点代码</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44</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试验点编号</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9"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165" w:type="dxa"/>
            <w:vAlign w:val="center"/>
          </w:tcPr>
          <w:p>
            <w:pPr>
              <w:spacing w:line="360" w:lineRule="exact"/>
              <w:jc w:val="center"/>
              <w:rPr>
                <w:rStyle w:val="91"/>
                <w:rFonts w:ascii="Times New Roman" w:hAnsi="Times New Roman" w:eastAsia="宋体"/>
                <w:bCs/>
                <w:color w:val="auto"/>
                <w:sz w:val="18"/>
                <w:szCs w:val="18"/>
                <w:lang w:eastAsia="zh-CN"/>
              </w:rPr>
            </w:pPr>
          </w:p>
        </w:tc>
        <w:tc>
          <w:tcPr>
            <w:tcW w:w="1348"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45</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试验确定的地基土承载力特征值</w:t>
            </w:r>
            <w:r>
              <w:rPr>
                <w:rStyle w:val="91"/>
                <w:rFonts w:ascii="Times New Roman" w:hAnsi="Times New Roman" w:eastAsia="宋体"/>
                <w:i/>
                <w:color w:val="auto"/>
                <w:sz w:val="18"/>
                <w:szCs w:val="18"/>
                <w:lang w:eastAsia="zh-CN"/>
              </w:rPr>
              <w:t>f</w:t>
            </w:r>
            <w:r>
              <w:rPr>
                <w:rStyle w:val="91"/>
                <w:rFonts w:ascii="Times New Roman" w:hAnsi="Times New Roman" w:eastAsia="宋体"/>
                <w:color w:val="auto"/>
                <w:sz w:val="18"/>
                <w:szCs w:val="18"/>
                <w:vertAlign w:val="subscript"/>
                <w:lang w:eastAsia="zh-CN"/>
              </w:rPr>
              <w:t>0</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kPa</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46</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rPr>
              <w:t>对应的沉降</w:t>
            </w:r>
            <w:r>
              <w:rPr>
                <w:rStyle w:val="91"/>
                <w:rFonts w:hint="eastAsia" w:ascii="Times New Roman" w:hAnsi="Times New Roman" w:eastAsia="宋体"/>
                <w:color w:val="auto"/>
                <w:sz w:val="18"/>
                <w:szCs w:val="18"/>
                <w:lang w:eastAsia="zh-CN"/>
              </w:rPr>
              <w:t>量</w:t>
            </w:r>
            <w:r>
              <w:rPr>
                <w:rStyle w:val="91"/>
                <w:rFonts w:ascii="Times New Roman" w:hAnsi="Times New Roman" w:eastAsia="宋体"/>
                <w:i/>
                <w:color w:val="auto"/>
                <w:sz w:val="18"/>
                <w:szCs w:val="18"/>
                <w:lang w:eastAsia="zh-CN"/>
              </w:rPr>
              <w:t>s</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mm</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47</w:t>
            </w:r>
          </w:p>
        </w:tc>
        <w:tc>
          <w:tcPr>
            <w:tcW w:w="1249"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15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变形模量</w:t>
            </w:r>
            <w:r>
              <w:rPr>
                <w:rStyle w:val="91"/>
                <w:rFonts w:ascii="Times New Roman" w:hAnsi="Times New Roman" w:eastAsia="宋体"/>
                <w:i/>
                <w:color w:val="auto"/>
                <w:sz w:val="18"/>
                <w:szCs w:val="18"/>
              </w:rPr>
              <w:t>E</w:t>
            </w:r>
            <w:r>
              <w:rPr>
                <w:rStyle w:val="91"/>
                <w:rFonts w:ascii="Times New Roman" w:hAnsi="Times New Roman" w:eastAsia="宋体"/>
                <w:color w:val="auto"/>
                <w:sz w:val="18"/>
                <w:szCs w:val="18"/>
                <w:vertAlign w:val="subscript"/>
              </w:rPr>
              <w:t>0</w:t>
            </w:r>
          </w:p>
        </w:tc>
        <w:tc>
          <w:tcPr>
            <w:tcW w:w="5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MPa</w:t>
            </w:r>
          </w:p>
        </w:tc>
        <w:tc>
          <w:tcPr>
            <w:tcW w:w="13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16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2</w:t>
            </w:r>
          </w:p>
        </w:tc>
        <w:tc>
          <w:tcPr>
            <w:tcW w:w="13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表C.0.17</w:t>
      </w:r>
      <w:r>
        <w:rPr>
          <w:rStyle w:val="91"/>
          <w:rFonts w:ascii="Times New Roman" w:hAnsi="Times New Roman" w:eastAsia="宋体"/>
          <w:b/>
          <w:color w:val="auto"/>
          <w:sz w:val="18"/>
          <w:szCs w:val="18"/>
          <w:lang w:eastAsia="zh-CN"/>
        </w:rPr>
        <w:t xml:space="preserve"> 室内岩样与土样试验</w:t>
      </w:r>
      <w:r>
        <w:rPr>
          <w:rStyle w:val="91"/>
          <w:rFonts w:hint="eastAsia" w:ascii="Times New Roman" w:hAnsi="Times New Roman" w:eastAsia="宋体"/>
          <w:b/>
          <w:color w:val="auto"/>
          <w:sz w:val="18"/>
          <w:szCs w:val="18"/>
          <w:lang w:eastAsia="zh-CN"/>
        </w:rPr>
        <w:t>属性信息表</w:t>
      </w:r>
    </w:p>
    <w:tbl>
      <w:tblPr>
        <w:tblStyle w:val="32"/>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51"/>
        <w:gridCol w:w="2587"/>
        <w:gridCol w:w="860"/>
        <w:gridCol w:w="1248"/>
        <w:gridCol w:w="1741"/>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序号</w:t>
            </w:r>
          </w:p>
        </w:tc>
        <w:tc>
          <w:tcPr>
            <w:tcW w:w="12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类别</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字段名称</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单位</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字段类型</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字段</w:t>
            </w:r>
            <w:r>
              <w:rPr>
                <w:rStyle w:val="91"/>
                <w:rFonts w:hint="eastAsia" w:ascii="Times New Roman" w:hAnsi="Times New Roman" w:eastAsia="宋体"/>
                <w:bCs/>
                <w:color w:val="auto"/>
                <w:sz w:val="18"/>
                <w:szCs w:val="18"/>
                <w:lang w:eastAsia="zh-CN"/>
              </w:rPr>
              <w:t>大小（</w:t>
            </w:r>
            <w:r>
              <w:rPr>
                <w:rStyle w:val="91"/>
                <w:rFonts w:ascii="Times New Roman" w:hAnsi="Times New Roman" w:eastAsia="宋体"/>
                <w:bCs/>
                <w:color w:val="auto"/>
                <w:sz w:val="18"/>
                <w:szCs w:val="18"/>
              </w:rPr>
              <w:t>字节</w:t>
            </w:r>
            <w:r>
              <w:rPr>
                <w:rStyle w:val="91"/>
                <w:rFonts w:hint="eastAsia" w:ascii="Times New Roman" w:hAnsi="Times New Roman" w:eastAsia="宋体"/>
                <w:bCs/>
                <w:color w:val="auto"/>
                <w:sz w:val="18"/>
                <w:szCs w:val="18"/>
                <w:lang w:eastAsia="zh-CN"/>
              </w:rPr>
              <w:t>）</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定位信息</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坐标X</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10</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坐标Y</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10</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起始深度/深度</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结束深度</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6</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操作信息</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勘探孔代码</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1"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995"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孔号</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1"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995"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取样</w:t>
            </w:r>
            <w:r>
              <w:rPr>
                <w:rStyle w:val="91"/>
                <w:rFonts w:ascii="Times New Roman" w:hAnsi="Times New Roman" w:eastAsia="宋体"/>
                <w:bCs/>
                <w:color w:val="auto"/>
                <w:sz w:val="18"/>
                <w:szCs w:val="18"/>
              </w:rPr>
              <w:t>点编号</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1"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995"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取样人员</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1"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95"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取样日期</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样品类型</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1"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95"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试验人员</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varchar</w:t>
            </w:r>
            <w:r>
              <w:rPr>
                <w:rStyle w:val="91"/>
                <w:rFonts w:ascii="Times New Roman" w:hAnsi="Times New Roman" w:eastAsia="宋体"/>
                <w:color w:val="auto"/>
                <w:sz w:val="18"/>
                <w:szCs w:val="24"/>
                <w:lang w:eastAsia="zh-CN"/>
              </w:rPr>
              <w:t>(50)</w:t>
            </w:r>
          </w:p>
        </w:tc>
        <w:tc>
          <w:tcPr>
            <w:tcW w:w="1741" w:type="dxa"/>
            <w:vAlign w:val="center"/>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50</w:t>
            </w:r>
          </w:p>
        </w:tc>
        <w:tc>
          <w:tcPr>
            <w:tcW w:w="995"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试验日期</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date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1251" w:type="dxa"/>
            <w:vMerge w:val="restart"/>
            <w:vAlign w:val="center"/>
          </w:tcPr>
          <w:p>
            <w:pPr>
              <w:pStyle w:val="76"/>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颗粒组成</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K_2mm</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14</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K2_05mm</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15</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K05_025mm</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16</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K025_0075mm</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17</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K0075_005mm</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18</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K005_001mm</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19</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K001_0005mm</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20</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K_0005mm</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21</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有效粒径</w:t>
            </w:r>
            <w:r>
              <w:rPr>
                <w:rStyle w:val="91"/>
                <w:rFonts w:ascii="Times New Roman" w:hAnsi="Times New Roman" w:eastAsia="宋体"/>
                <w:bCs/>
                <w:i/>
                <w:color w:val="auto"/>
                <w:sz w:val="18"/>
                <w:szCs w:val="18"/>
              </w:rPr>
              <w:t>d</w:t>
            </w:r>
            <w:r>
              <w:rPr>
                <w:rStyle w:val="91"/>
                <w:rFonts w:ascii="Times New Roman" w:hAnsi="Times New Roman" w:eastAsia="宋体"/>
                <w:bCs/>
                <w:color w:val="auto"/>
                <w:sz w:val="18"/>
                <w:szCs w:val="18"/>
                <w:vertAlign w:val="subscript"/>
              </w:rPr>
              <w:t>10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22</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i/>
                <w:color w:val="auto"/>
                <w:sz w:val="18"/>
                <w:szCs w:val="18"/>
              </w:rPr>
              <w:t>d</w:t>
            </w:r>
            <w:r>
              <w:rPr>
                <w:rStyle w:val="91"/>
                <w:rFonts w:ascii="Times New Roman" w:hAnsi="Times New Roman" w:eastAsia="宋体"/>
                <w:bCs/>
                <w:color w:val="auto"/>
                <w:sz w:val="18"/>
                <w:szCs w:val="18"/>
                <w:vertAlign w:val="subscript"/>
              </w:rPr>
              <w:t>30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23</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平均粒径</w:t>
            </w:r>
            <w:r>
              <w:rPr>
                <w:rStyle w:val="91"/>
                <w:rFonts w:ascii="Times New Roman" w:hAnsi="Times New Roman" w:eastAsia="宋体"/>
                <w:bCs/>
                <w:i/>
                <w:color w:val="auto"/>
                <w:sz w:val="18"/>
                <w:szCs w:val="18"/>
              </w:rPr>
              <w:t>d</w:t>
            </w:r>
            <w:r>
              <w:rPr>
                <w:rStyle w:val="91"/>
                <w:rFonts w:ascii="Times New Roman" w:hAnsi="Times New Roman" w:eastAsia="宋体"/>
                <w:bCs/>
                <w:color w:val="auto"/>
                <w:sz w:val="18"/>
                <w:szCs w:val="18"/>
                <w:vertAlign w:val="subscript"/>
              </w:rPr>
              <w:t>50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24</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界限粒径</w:t>
            </w:r>
            <w:r>
              <w:rPr>
                <w:rStyle w:val="91"/>
                <w:rFonts w:ascii="Times New Roman" w:hAnsi="Times New Roman" w:eastAsia="宋体"/>
                <w:bCs/>
                <w:i/>
                <w:color w:val="auto"/>
                <w:sz w:val="18"/>
                <w:szCs w:val="18"/>
              </w:rPr>
              <w:t>d</w:t>
            </w:r>
            <w:r>
              <w:rPr>
                <w:rStyle w:val="91"/>
                <w:rFonts w:ascii="Times New Roman" w:hAnsi="Times New Roman" w:eastAsia="宋体"/>
                <w:bCs/>
                <w:color w:val="auto"/>
                <w:sz w:val="18"/>
                <w:szCs w:val="18"/>
                <w:vertAlign w:val="subscript"/>
              </w:rPr>
              <w:t>60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25</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不均匀系数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u</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26</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曲率系数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c</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27</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物理指标</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含水量</w:t>
            </w:r>
            <w:r>
              <w:rPr>
                <w:rStyle w:val="91"/>
                <w:rFonts w:ascii="Times New Roman" w:hAnsi="Times New Roman" w:eastAsia="宋体"/>
                <w:bCs/>
                <w:i/>
                <w:color w:val="auto"/>
                <w:sz w:val="18"/>
                <w:szCs w:val="18"/>
              </w:rPr>
              <w:t>w</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28</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重度γ</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kN/m</w:t>
            </w:r>
            <w:r>
              <w:rPr>
                <w:rStyle w:val="91"/>
                <w:rFonts w:ascii="Times New Roman" w:hAnsi="Times New Roman" w:eastAsia="宋体"/>
                <w:bCs/>
                <w:color w:val="auto"/>
                <w:sz w:val="18"/>
                <w:szCs w:val="18"/>
                <w:vertAlign w:val="superscript"/>
              </w:rPr>
              <w:t>3</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29</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饱和度</w:t>
            </w:r>
            <w:r>
              <w:rPr>
                <w:rStyle w:val="91"/>
                <w:rFonts w:ascii="Times New Roman" w:hAnsi="Times New Roman" w:eastAsia="宋体"/>
                <w:bCs/>
                <w:i/>
                <w:color w:val="auto"/>
                <w:sz w:val="18"/>
                <w:szCs w:val="18"/>
              </w:rPr>
              <w:t>S</w:t>
            </w:r>
            <w:r>
              <w:rPr>
                <w:rStyle w:val="91"/>
                <w:rFonts w:ascii="Times New Roman" w:hAnsi="Times New Roman" w:eastAsia="宋体"/>
                <w:bCs/>
                <w:color w:val="auto"/>
                <w:sz w:val="18"/>
                <w:szCs w:val="18"/>
                <w:vertAlign w:val="subscript"/>
              </w:rPr>
              <w:t>r</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30</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孔隙比e</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31</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液限</w:t>
            </w:r>
            <w:r>
              <w:rPr>
                <w:rStyle w:val="91"/>
                <w:rFonts w:hint="eastAsia" w:ascii="Times New Roman" w:hAnsi="Times New Roman" w:eastAsia="宋体"/>
                <w:bCs/>
                <w:i/>
                <w:color w:val="auto"/>
                <w:sz w:val="18"/>
                <w:szCs w:val="18"/>
              </w:rPr>
              <w:t>w</w:t>
            </w:r>
            <w:r>
              <w:rPr>
                <w:rStyle w:val="91"/>
                <w:rFonts w:hint="eastAsia" w:ascii="Times New Roman" w:hAnsi="Times New Roman" w:eastAsia="宋体"/>
                <w:bCs/>
                <w:color w:val="auto"/>
                <w:sz w:val="18"/>
                <w:szCs w:val="18"/>
                <w:vertAlign w:val="subscript"/>
              </w:rPr>
              <w:t>L</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32</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塑限</w:t>
            </w:r>
            <w:r>
              <w:rPr>
                <w:rStyle w:val="91"/>
                <w:rFonts w:ascii="Times New Roman" w:hAnsi="Times New Roman" w:eastAsia="宋体"/>
                <w:bCs/>
                <w:i/>
                <w:color w:val="auto"/>
                <w:sz w:val="18"/>
                <w:szCs w:val="18"/>
              </w:rPr>
              <w:t>w</w:t>
            </w:r>
            <w:r>
              <w:rPr>
                <w:rStyle w:val="91"/>
                <w:rFonts w:ascii="Times New Roman" w:hAnsi="Times New Roman" w:eastAsia="宋体"/>
                <w:bCs/>
                <w:color w:val="auto"/>
                <w:sz w:val="18"/>
                <w:szCs w:val="18"/>
                <w:vertAlign w:val="subscript"/>
              </w:rPr>
              <w:t>P</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33</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塑限指数</w:t>
            </w:r>
            <w:r>
              <w:rPr>
                <w:rStyle w:val="91"/>
                <w:rFonts w:ascii="Times New Roman" w:hAnsi="Times New Roman" w:eastAsia="宋体"/>
                <w:bCs/>
                <w:i/>
                <w:color w:val="auto"/>
                <w:sz w:val="18"/>
                <w:szCs w:val="18"/>
              </w:rPr>
              <w:t>I</w:t>
            </w:r>
            <w:r>
              <w:rPr>
                <w:rStyle w:val="91"/>
                <w:rFonts w:ascii="Times New Roman" w:hAnsi="Times New Roman" w:eastAsia="宋体"/>
                <w:bCs/>
                <w:color w:val="auto"/>
                <w:sz w:val="18"/>
                <w:szCs w:val="18"/>
                <w:vertAlign w:val="subscript"/>
              </w:rPr>
              <w:t>P</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34</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液性指数</w:t>
            </w:r>
            <w:r>
              <w:rPr>
                <w:rStyle w:val="91"/>
                <w:rFonts w:ascii="Times New Roman" w:hAnsi="Times New Roman" w:eastAsia="宋体"/>
                <w:bCs/>
                <w:i/>
                <w:color w:val="auto"/>
                <w:sz w:val="18"/>
                <w:szCs w:val="18"/>
              </w:rPr>
              <w:t>I</w:t>
            </w:r>
            <w:r>
              <w:rPr>
                <w:rStyle w:val="91"/>
                <w:rFonts w:ascii="Times New Roman" w:hAnsi="Times New Roman" w:eastAsia="宋体"/>
                <w:bCs/>
                <w:color w:val="auto"/>
                <w:sz w:val="18"/>
                <w:szCs w:val="18"/>
                <w:vertAlign w:val="subscript"/>
              </w:rPr>
              <w:t>L</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35</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垂直渗透系数</w:t>
            </w:r>
            <w:r>
              <w:rPr>
                <w:rStyle w:val="91"/>
                <w:rFonts w:ascii="Times New Roman" w:hAnsi="Times New Roman" w:eastAsia="宋体"/>
                <w:bCs/>
                <w:i/>
                <w:color w:val="auto"/>
                <w:sz w:val="18"/>
                <w:szCs w:val="18"/>
              </w:rPr>
              <w:t>k</w:t>
            </w:r>
            <w:r>
              <w:rPr>
                <w:rStyle w:val="91"/>
                <w:rFonts w:ascii="Times New Roman" w:hAnsi="Times New Roman" w:eastAsia="宋体"/>
                <w:bCs/>
                <w:color w:val="auto"/>
                <w:sz w:val="18"/>
                <w:szCs w:val="18"/>
                <w:vertAlign w:val="subscript"/>
              </w:rPr>
              <w:t>V</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cm/s</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36</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水平渗透系数</w:t>
            </w:r>
            <w:r>
              <w:rPr>
                <w:rStyle w:val="91"/>
                <w:rFonts w:ascii="Times New Roman" w:hAnsi="Times New Roman" w:eastAsia="宋体"/>
                <w:bCs/>
                <w:i/>
                <w:color w:val="auto"/>
                <w:sz w:val="18"/>
                <w:szCs w:val="18"/>
              </w:rPr>
              <w:t>k</w:t>
            </w:r>
            <w:r>
              <w:rPr>
                <w:rStyle w:val="91"/>
                <w:rFonts w:ascii="Times New Roman" w:hAnsi="Times New Roman" w:eastAsia="宋体"/>
                <w:bCs/>
                <w:color w:val="auto"/>
                <w:sz w:val="18"/>
                <w:szCs w:val="18"/>
                <w:vertAlign w:val="subscript"/>
              </w:rPr>
              <w:t>H</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cm/s</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37</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常规固结</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压缩系数α</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r>
              <w:rPr>
                <w:rStyle w:val="91"/>
                <w:rFonts w:ascii="Times New Roman" w:hAnsi="Times New Roman" w:eastAsia="宋体"/>
                <w:bCs/>
                <w:color w:val="auto"/>
                <w:sz w:val="18"/>
                <w:szCs w:val="18"/>
                <w:vertAlign w:val="superscript"/>
              </w:rPr>
              <w:t>-1</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38</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+100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39</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+200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40</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+300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41</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+400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M</w:t>
            </w:r>
            <w:r>
              <w:rPr>
                <w:rStyle w:val="91"/>
                <w:rFonts w:ascii="Times New Roman" w:hAnsi="Times New Roman" w:eastAsia="宋体"/>
                <w:bCs/>
                <w:color w:val="auto"/>
                <w:sz w:val="18"/>
                <w:szCs w:val="18"/>
              </w:rPr>
              <w:t>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42</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直剪(快剪)</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黏聚力</w:t>
            </w:r>
            <w:r>
              <w:rPr>
                <w:rStyle w:val="91"/>
                <w:rFonts w:ascii="Times New Roman" w:hAnsi="Times New Roman" w:eastAsia="宋体"/>
                <w:bCs/>
                <w:i/>
                <w:color w:val="auto"/>
                <w:sz w:val="18"/>
                <w:szCs w:val="18"/>
              </w:rPr>
              <w:t>c</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43</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内摩擦角</w:t>
            </w:r>
            <w:r>
              <w:rPr>
                <w:rStyle w:val="91"/>
                <w:rFonts w:ascii="Times New Roman" w:hAnsi="Times New Roman" w:eastAsia="宋体"/>
                <w:bCs/>
                <w:i/>
                <w:color w:val="auto"/>
                <w:sz w:val="18"/>
                <w:szCs w:val="18"/>
              </w:rPr>
              <w:t>φ</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44</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三轴UU</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黏聚力</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u</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45</w:t>
            </w:r>
          </w:p>
        </w:tc>
        <w:tc>
          <w:tcPr>
            <w:tcW w:w="1251" w:type="dxa"/>
            <w:vMerge w:val="continue"/>
            <w:vAlign w:val="center"/>
          </w:tcPr>
          <w:p>
            <w:pPr>
              <w:pStyle w:val="76"/>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内摩擦角</w:t>
            </w:r>
            <w:r>
              <w:rPr>
                <w:rStyle w:val="91"/>
                <w:rFonts w:ascii="Times New Roman" w:hAnsi="Times New Roman" w:eastAsia="宋体"/>
                <w:bCs/>
                <w:i/>
                <w:color w:val="auto"/>
                <w:sz w:val="18"/>
                <w:szCs w:val="18"/>
              </w:rPr>
              <w:t>φ</w:t>
            </w:r>
            <w:r>
              <w:rPr>
                <w:rStyle w:val="91"/>
                <w:rFonts w:ascii="Times New Roman" w:hAnsi="Times New Roman" w:eastAsia="宋体"/>
                <w:bCs/>
                <w:color w:val="auto"/>
                <w:sz w:val="18"/>
                <w:szCs w:val="18"/>
                <w:vertAlign w:val="subscript"/>
              </w:rPr>
              <w:t>u</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46</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三轴CU</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黏聚力</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cu</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47</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内摩擦角</w:t>
            </w:r>
            <w:r>
              <w:rPr>
                <w:rStyle w:val="91"/>
                <w:rFonts w:ascii="Times New Roman" w:hAnsi="Times New Roman" w:eastAsia="宋体"/>
                <w:bCs/>
                <w:i/>
                <w:color w:val="auto"/>
                <w:sz w:val="18"/>
                <w:szCs w:val="18"/>
              </w:rPr>
              <w:t>φ</w:t>
            </w:r>
            <w:r>
              <w:rPr>
                <w:rStyle w:val="91"/>
                <w:rFonts w:ascii="Times New Roman" w:hAnsi="Times New Roman" w:eastAsia="宋体"/>
                <w:bCs/>
                <w:color w:val="auto"/>
                <w:sz w:val="18"/>
                <w:szCs w:val="18"/>
                <w:vertAlign w:val="subscript"/>
              </w:rPr>
              <w:t>cu</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48</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粘聚力</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rPr>
              <w:t>’</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49</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内摩擦角</w:t>
            </w:r>
            <w:r>
              <w:rPr>
                <w:rStyle w:val="91"/>
                <w:rFonts w:ascii="Times New Roman" w:hAnsi="Times New Roman" w:eastAsia="宋体"/>
                <w:bCs/>
                <w:i/>
                <w:color w:val="auto"/>
                <w:sz w:val="18"/>
                <w:szCs w:val="18"/>
              </w:rPr>
              <w:t>φ</w:t>
            </w:r>
            <w:r>
              <w:rPr>
                <w:rStyle w:val="91"/>
                <w:rFonts w:ascii="Times New Roman" w:hAnsi="Times New Roman" w:eastAsia="宋体"/>
                <w:bCs/>
                <w:color w:val="auto"/>
                <w:sz w:val="18"/>
                <w:szCs w:val="18"/>
              </w:rPr>
              <w:t>’</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50</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无侧限</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无侧限抗压强度</w:t>
            </w:r>
            <w:r>
              <w:rPr>
                <w:rStyle w:val="91"/>
                <w:rFonts w:ascii="Times New Roman" w:hAnsi="Times New Roman" w:eastAsia="宋体"/>
                <w:bCs/>
                <w:i/>
                <w:color w:val="auto"/>
                <w:sz w:val="18"/>
                <w:szCs w:val="18"/>
              </w:rPr>
              <w:t>q</w:t>
            </w:r>
            <w:r>
              <w:rPr>
                <w:rStyle w:val="91"/>
                <w:rFonts w:ascii="Times New Roman" w:hAnsi="Times New Roman" w:eastAsia="宋体"/>
                <w:bCs/>
                <w:color w:val="auto"/>
                <w:sz w:val="18"/>
                <w:szCs w:val="18"/>
                <w:vertAlign w:val="subscript"/>
              </w:rPr>
              <w:t>u</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51</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灵敏度</w:t>
            </w:r>
            <w:r>
              <w:rPr>
                <w:rStyle w:val="91"/>
                <w:rFonts w:ascii="Times New Roman" w:hAnsi="Times New Roman" w:eastAsia="宋体"/>
                <w:bCs/>
                <w:i/>
                <w:color w:val="auto"/>
                <w:sz w:val="18"/>
                <w:szCs w:val="18"/>
              </w:rPr>
              <w:t>S</w:t>
            </w:r>
            <w:r>
              <w:rPr>
                <w:rStyle w:val="91"/>
                <w:rFonts w:ascii="Times New Roman" w:hAnsi="Times New Roman" w:eastAsia="宋体"/>
                <w:bCs/>
                <w:color w:val="auto"/>
                <w:sz w:val="18"/>
                <w:szCs w:val="18"/>
                <w:vertAlign w:val="subscript"/>
              </w:rPr>
              <w:t>t</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52</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高压固结</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先期固结压力</w:t>
            </w:r>
            <w:r>
              <w:rPr>
                <w:rStyle w:val="91"/>
                <w:rFonts w:ascii="Times New Roman" w:hAnsi="Times New Roman" w:eastAsia="宋体"/>
                <w:bCs/>
                <w:i/>
                <w:color w:val="auto"/>
                <w:sz w:val="18"/>
                <w:szCs w:val="18"/>
              </w:rPr>
              <w:t>p</w:t>
            </w:r>
            <w:r>
              <w:rPr>
                <w:rStyle w:val="91"/>
                <w:rFonts w:ascii="Times New Roman" w:hAnsi="Times New Roman" w:eastAsia="宋体"/>
                <w:bCs/>
                <w:color w:val="auto"/>
                <w:sz w:val="18"/>
                <w:szCs w:val="18"/>
                <w:vertAlign w:val="subscript"/>
              </w:rPr>
              <w:t>c</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53</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压缩指数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c</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54</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回弹指数</w:t>
            </w:r>
            <w:r>
              <w:rPr>
                <w:rStyle w:val="91"/>
                <w:rFonts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s</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55</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固结系数</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水平向固结系数</w:t>
            </w:r>
            <w:r>
              <w:rPr>
                <w:rStyle w:val="91"/>
                <w:rFonts w:hint="eastAsia"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v</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w:t>
            </w:r>
            <w:r>
              <w:rPr>
                <w:rStyle w:val="91"/>
                <w:rFonts w:ascii="Times New Roman" w:hAnsi="Times New Roman" w:eastAsia="宋体"/>
                <w:bCs/>
                <w:color w:val="auto"/>
                <w:sz w:val="18"/>
                <w:szCs w:val="18"/>
                <w:vertAlign w:val="superscript"/>
              </w:rPr>
              <w:t>2</w:t>
            </w:r>
            <w:r>
              <w:rPr>
                <w:rStyle w:val="91"/>
                <w:rFonts w:ascii="Times New Roman" w:hAnsi="Times New Roman" w:eastAsia="宋体"/>
                <w:bCs/>
                <w:color w:val="auto"/>
                <w:sz w:val="18"/>
                <w:szCs w:val="18"/>
              </w:rPr>
              <w:t>/s</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56</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垂直向固结系数</w:t>
            </w:r>
            <w:r>
              <w:rPr>
                <w:rStyle w:val="91"/>
                <w:rFonts w:hint="eastAsia" w:ascii="Times New Roman" w:hAnsi="Times New Roman" w:eastAsia="宋体"/>
                <w:bCs/>
                <w:i/>
                <w:color w:val="auto"/>
                <w:sz w:val="18"/>
                <w:szCs w:val="18"/>
              </w:rPr>
              <w:t>c</w:t>
            </w:r>
            <w:r>
              <w:rPr>
                <w:rStyle w:val="91"/>
                <w:rFonts w:ascii="Times New Roman" w:hAnsi="Times New Roman" w:eastAsia="宋体"/>
                <w:bCs/>
                <w:color w:val="auto"/>
                <w:sz w:val="18"/>
                <w:szCs w:val="18"/>
                <w:vertAlign w:val="subscript"/>
              </w:rPr>
              <w:t>h</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cm</w:t>
            </w:r>
            <w:r>
              <w:rPr>
                <w:rStyle w:val="91"/>
                <w:rFonts w:ascii="Times New Roman" w:hAnsi="Times New Roman" w:eastAsia="宋体"/>
                <w:bCs/>
                <w:color w:val="auto"/>
                <w:sz w:val="18"/>
                <w:szCs w:val="18"/>
                <w:vertAlign w:val="superscript"/>
              </w:rPr>
              <w:t>2</w:t>
            </w:r>
            <w:r>
              <w:rPr>
                <w:rStyle w:val="91"/>
                <w:rFonts w:ascii="Times New Roman" w:hAnsi="Times New Roman" w:eastAsia="宋体"/>
                <w:bCs/>
                <w:color w:val="auto"/>
                <w:sz w:val="18"/>
                <w:szCs w:val="18"/>
              </w:rPr>
              <w:t>/s</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57</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回弹试验</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回弹模量</w:t>
            </w:r>
            <w:r>
              <w:rPr>
                <w:rStyle w:val="91"/>
                <w:rFonts w:ascii="Times New Roman" w:hAnsi="Times New Roman" w:eastAsia="宋体"/>
                <w:bCs/>
                <w:i/>
                <w:color w:val="auto"/>
                <w:sz w:val="18"/>
                <w:szCs w:val="18"/>
              </w:rPr>
              <w:t>E</w:t>
            </w:r>
            <w:r>
              <w:rPr>
                <w:rStyle w:val="91"/>
                <w:rFonts w:hint="eastAsia" w:ascii="Times New Roman" w:hAnsi="Times New Roman" w:eastAsia="宋体"/>
                <w:bCs/>
                <w:color w:val="auto"/>
                <w:sz w:val="18"/>
                <w:szCs w:val="18"/>
                <w:vertAlign w:val="subscript"/>
              </w:rPr>
              <w:t>sr</w:t>
            </w:r>
            <w:r>
              <w:rPr>
                <w:rStyle w:val="91"/>
                <w:rFonts w:hint="eastAsia" w:ascii="Times New Roman" w:hAnsi="Times New Roman" w:eastAsia="宋体"/>
                <w:bCs/>
                <w:color w:val="auto"/>
                <w:sz w:val="18"/>
                <w:szCs w:val="18"/>
              </w:rPr>
              <w:t>(</w:t>
            </w:r>
            <w:r>
              <w:rPr>
                <w:rStyle w:val="91"/>
                <w:rFonts w:ascii="Times New Roman" w:hAnsi="Times New Roman" w:eastAsia="宋体"/>
                <w:bCs/>
                <w:i/>
                <w:color w:val="auto"/>
                <w:sz w:val="18"/>
                <w:szCs w:val="18"/>
              </w:rPr>
              <w:t>E</w:t>
            </w:r>
            <w:r>
              <w:rPr>
                <w:rStyle w:val="91"/>
                <w:rFonts w:hint="eastAsia" w:ascii="Times New Roman" w:hAnsi="Times New Roman" w:eastAsia="宋体"/>
                <w:bCs/>
                <w:color w:val="auto"/>
                <w:sz w:val="18"/>
                <w:szCs w:val="18"/>
                <w:vertAlign w:val="subscript"/>
              </w:rPr>
              <w:t>e</w:t>
            </w:r>
            <w:r>
              <w:rPr>
                <w:rStyle w:val="91"/>
                <w:rFonts w:hint="eastAsia" w:ascii="Times New Roman" w:hAnsi="Times New Roman" w:eastAsia="宋体"/>
                <w:bCs/>
                <w:color w:val="auto"/>
                <w:sz w:val="18"/>
                <w:szCs w:val="18"/>
              </w:rPr>
              <w:t>)</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58</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hint="eastAsia"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color w:val="auto"/>
                <w:sz w:val="18"/>
                <w:szCs w:val="18"/>
              </w:rPr>
              <w:t>Δ</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59</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+100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60</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+200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61</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+400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62</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color w:val="auto"/>
                <w:sz w:val="18"/>
                <w:szCs w:val="18"/>
                <w:lang w:eastAsia="zh-CN"/>
              </w:rPr>
              <w:t>回弹再压缩模量</w:t>
            </w:r>
            <w:r>
              <w:rPr>
                <w:rStyle w:val="91"/>
                <w:rFonts w:ascii="Times New Roman" w:hAnsi="Times New Roman" w:eastAsia="宋体"/>
                <w:bCs/>
                <w:i/>
                <w:color w:val="auto"/>
                <w:sz w:val="18"/>
                <w:szCs w:val="18"/>
                <w:lang w:eastAsia="zh-CN"/>
              </w:rPr>
              <w:t>E</w:t>
            </w:r>
            <w:r>
              <w:rPr>
                <w:rStyle w:val="91"/>
                <w:rFonts w:ascii="Times New Roman" w:hAnsi="Times New Roman" w:eastAsia="宋体"/>
                <w:bCs/>
                <w:color w:val="auto"/>
                <w:sz w:val="18"/>
                <w:szCs w:val="18"/>
                <w:vertAlign w:val="subscript"/>
                <w:lang w:eastAsia="zh-CN"/>
              </w:rPr>
              <w:t>rs</w:t>
            </w:r>
            <w:r>
              <w:rPr>
                <w:rStyle w:val="91"/>
                <w:rFonts w:ascii="Times New Roman" w:hAnsi="Times New Roman" w:eastAsia="宋体"/>
                <w:bCs/>
                <w:color w:val="auto"/>
                <w:sz w:val="18"/>
                <w:szCs w:val="18"/>
                <w:lang w:eastAsia="zh-CN"/>
              </w:rPr>
              <w:t xml:space="preserve"> </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w:t>
            </w:r>
            <w:r>
              <w:rPr>
                <w:rStyle w:val="91"/>
                <w:rFonts w:ascii="Times New Roman" w:hAnsi="Times New Roman" w:eastAsia="宋体"/>
                <w:bCs/>
                <w:i/>
                <w:color w:val="auto"/>
                <w:sz w:val="18"/>
                <w:szCs w:val="18"/>
                <w:lang w:eastAsia="zh-CN"/>
              </w:rPr>
              <w:t>P</w:t>
            </w:r>
            <w:r>
              <w:rPr>
                <w:rStyle w:val="91"/>
                <w:rFonts w:ascii="Times New Roman" w:hAnsi="Times New Roman" w:eastAsia="宋体"/>
                <w:bCs/>
                <w:color w:val="auto"/>
                <w:sz w:val="18"/>
                <w:szCs w:val="18"/>
                <w:vertAlign w:val="subscript"/>
                <w:lang w:eastAsia="zh-CN"/>
              </w:rPr>
              <w:t>z</w:t>
            </w:r>
            <w:r>
              <w:rPr>
                <w:rStyle w:val="91"/>
                <w:rFonts w:ascii="Times New Roman" w:hAnsi="Times New Roman" w:eastAsia="宋体"/>
                <w:bCs/>
                <w:color w:val="auto"/>
                <w:sz w:val="18"/>
                <w:szCs w:val="18"/>
                <w:lang w:eastAsia="zh-CN"/>
              </w:rPr>
              <w:t>+600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63</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湿陷试验</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自重湿陷系数</w:t>
            </w:r>
            <w:r>
              <w:rPr>
                <w:rFonts w:ascii="Times New Roman" w:hAnsi="Times New Roman" w:eastAsia="宋体"/>
                <w:i/>
                <w:sz w:val="18"/>
                <w:szCs w:val="18"/>
              </w:rPr>
              <w:t>δ</w:t>
            </w:r>
            <w:r>
              <w:rPr>
                <w:rFonts w:ascii="Times New Roman" w:hAnsi="Times New Roman" w:eastAsia="宋体"/>
                <w:sz w:val="18"/>
                <w:szCs w:val="18"/>
                <w:vertAlign w:val="subscript"/>
              </w:rPr>
              <w:t>zs</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64</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湿陷系数</w:t>
            </w:r>
            <w:r>
              <w:rPr>
                <w:rFonts w:ascii="Times New Roman" w:hAnsi="Times New Roman" w:eastAsia="宋体"/>
                <w:i/>
                <w:sz w:val="18"/>
                <w:szCs w:val="18"/>
              </w:rPr>
              <w:t>δ</w:t>
            </w:r>
            <w:r>
              <w:rPr>
                <w:rFonts w:ascii="Times New Roman" w:hAnsi="Times New Roman" w:eastAsia="宋体"/>
                <w:sz w:val="18"/>
                <w:szCs w:val="18"/>
                <w:vertAlign w:val="subscript"/>
              </w:rPr>
              <w:t>s</w:t>
            </w:r>
            <w:r>
              <w:rPr>
                <w:rFonts w:ascii="Times New Roman" w:hAnsi="Times New Roman" w:eastAsia="宋体"/>
                <w:sz w:val="18"/>
                <w:szCs w:val="18"/>
              </w:rPr>
              <w:t>(200kPa)</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65</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湿陷起始压力</w:t>
            </w:r>
            <w:r>
              <w:rPr>
                <w:rFonts w:ascii="Times New Roman" w:hAnsi="Times New Roman" w:eastAsia="宋体"/>
                <w:i/>
                <w:sz w:val="18"/>
                <w:szCs w:val="18"/>
              </w:rPr>
              <w:t>P</w:t>
            </w:r>
            <w:r>
              <w:rPr>
                <w:rFonts w:ascii="Times New Roman" w:hAnsi="Times New Roman" w:eastAsia="宋体"/>
                <w:sz w:val="18"/>
                <w:szCs w:val="18"/>
                <w:vertAlign w:val="subscript"/>
              </w:rPr>
              <w:t>sh</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66</w:t>
            </w:r>
          </w:p>
        </w:tc>
        <w:tc>
          <w:tcPr>
            <w:tcW w:w="12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灼失试验</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有机质含量</w:t>
            </w:r>
            <w:r>
              <w:rPr>
                <w:rStyle w:val="91"/>
                <w:rFonts w:ascii="Times New Roman" w:hAnsi="Times New Roman" w:eastAsia="宋体"/>
                <w:bCs/>
                <w:i/>
                <w:color w:val="auto"/>
                <w:sz w:val="18"/>
                <w:szCs w:val="18"/>
                <w:lang w:eastAsia="zh-CN"/>
              </w:rPr>
              <w:t>W</w:t>
            </w:r>
            <w:r>
              <w:rPr>
                <w:rStyle w:val="91"/>
                <w:rFonts w:ascii="Times New Roman" w:hAnsi="Times New Roman" w:eastAsia="宋体"/>
                <w:bCs/>
                <w:color w:val="auto"/>
                <w:sz w:val="18"/>
                <w:szCs w:val="18"/>
                <w:vertAlign w:val="subscript"/>
                <w:lang w:eastAsia="zh-CN"/>
              </w:rPr>
              <w:t>u</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67</w:t>
            </w:r>
          </w:p>
        </w:tc>
        <w:tc>
          <w:tcPr>
            <w:tcW w:w="125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K</w:t>
            </w:r>
            <w:r>
              <w:rPr>
                <w:rStyle w:val="91"/>
                <w:rFonts w:ascii="Times New Roman" w:hAnsi="Times New Roman" w:eastAsia="宋体"/>
                <w:bCs/>
                <w:color w:val="auto"/>
                <w:sz w:val="18"/>
                <w:szCs w:val="18"/>
                <w:vertAlign w:val="subscript"/>
              </w:rPr>
              <w:t>0</w:t>
            </w:r>
            <w:r>
              <w:rPr>
                <w:rStyle w:val="91"/>
                <w:rFonts w:ascii="Times New Roman" w:hAnsi="Times New Roman" w:eastAsia="宋体"/>
                <w:bCs/>
                <w:color w:val="auto"/>
                <w:sz w:val="18"/>
                <w:szCs w:val="18"/>
              </w:rPr>
              <w:t>试验</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静止侧压力系数</w:t>
            </w:r>
            <w:r>
              <w:rPr>
                <w:rStyle w:val="91"/>
                <w:rFonts w:hint="eastAsia" w:ascii="Times New Roman" w:hAnsi="Times New Roman" w:eastAsia="宋体"/>
                <w:bCs/>
                <w:i/>
                <w:color w:val="auto"/>
                <w:sz w:val="18"/>
                <w:szCs w:val="18"/>
              </w:rPr>
              <w:t>K</w:t>
            </w:r>
            <w:r>
              <w:rPr>
                <w:rStyle w:val="91"/>
                <w:rFonts w:hint="eastAsia" w:ascii="Times New Roman" w:hAnsi="Times New Roman" w:eastAsia="宋体"/>
                <w:bCs/>
                <w:color w:val="auto"/>
                <w:sz w:val="18"/>
                <w:szCs w:val="18"/>
                <w:vertAlign w:val="subscript"/>
              </w:rPr>
              <w:t>0</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68</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基床系数</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垂直基床系数</w:t>
            </w:r>
            <w:r>
              <w:rPr>
                <w:rStyle w:val="91"/>
                <w:rFonts w:ascii="Times New Roman" w:hAnsi="Times New Roman" w:eastAsia="宋体"/>
                <w:bCs/>
                <w:i/>
                <w:color w:val="auto"/>
                <w:sz w:val="18"/>
                <w:szCs w:val="18"/>
              </w:rPr>
              <w:t>K</w:t>
            </w:r>
            <w:r>
              <w:rPr>
                <w:rStyle w:val="91"/>
                <w:rFonts w:hint="eastAsia" w:ascii="Times New Roman" w:hAnsi="Times New Roman" w:eastAsia="宋体"/>
                <w:bCs/>
                <w:color w:val="auto"/>
                <w:sz w:val="18"/>
                <w:szCs w:val="18"/>
                <w:vertAlign w:val="subscript"/>
              </w:rPr>
              <w:t>V</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MPa/m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69</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水平基床系数</w:t>
            </w:r>
            <w:r>
              <w:rPr>
                <w:rStyle w:val="91"/>
                <w:rFonts w:ascii="Times New Roman" w:hAnsi="Times New Roman" w:eastAsia="宋体"/>
                <w:bCs/>
                <w:i/>
                <w:color w:val="auto"/>
                <w:sz w:val="18"/>
                <w:szCs w:val="18"/>
              </w:rPr>
              <w:t>K</w:t>
            </w:r>
            <w:r>
              <w:rPr>
                <w:rStyle w:val="91"/>
                <w:rFonts w:hint="eastAsia" w:ascii="Times New Roman" w:hAnsi="Times New Roman" w:eastAsia="宋体"/>
                <w:bCs/>
                <w:color w:val="auto"/>
                <w:sz w:val="18"/>
                <w:szCs w:val="18"/>
                <w:vertAlign w:val="subscript"/>
              </w:rPr>
              <w:t>H</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MPa/m</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int</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70</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击实试验</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最大干密度</w:t>
            </w:r>
            <w:r>
              <w:rPr>
                <w:rStyle w:val="91"/>
                <w:rFonts w:ascii="Times New Roman" w:hAnsi="Times New Roman" w:eastAsia="宋体"/>
                <w:bCs/>
                <w:i/>
                <w:color w:val="auto"/>
                <w:sz w:val="18"/>
                <w:szCs w:val="18"/>
              </w:rPr>
              <w:t>ρ</w:t>
            </w:r>
            <w:r>
              <w:rPr>
                <w:rStyle w:val="91"/>
                <w:rFonts w:ascii="Times New Roman" w:hAnsi="Times New Roman" w:eastAsia="宋体"/>
                <w:bCs/>
                <w:color w:val="auto"/>
                <w:sz w:val="18"/>
                <w:szCs w:val="18"/>
                <w:vertAlign w:val="subscript"/>
              </w:rPr>
              <w:t>dmax</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g/cm</w:t>
            </w:r>
            <w:r>
              <w:rPr>
                <w:rStyle w:val="91"/>
                <w:rFonts w:hint="eastAsia" w:ascii="Times New Roman" w:hAnsi="Times New Roman" w:eastAsia="宋体"/>
                <w:bCs/>
                <w:color w:val="auto"/>
                <w:sz w:val="18"/>
                <w:szCs w:val="18"/>
                <w:vertAlign w:val="superscript"/>
              </w:rPr>
              <w:t>3</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71</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最优含水率</w:t>
            </w:r>
            <w:r>
              <w:rPr>
                <w:rFonts w:ascii="Times New Roman" w:hAnsi="Times New Roman" w:eastAsia="宋体"/>
                <w:b/>
                <w:bCs/>
                <w:i/>
                <w:iCs/>
                <w:w w:val="95"/>
                <w:sz w:val="18"/>
                <w:szCs w:val="18"/>
              </w:rPr>
              <w:t>ω</w:t>
            </w:r>
            <w:r>
              <w:rPr>
                <w:rFonts w:ascii="Times New Roman" w:hAnsi="Times New Roman" w:eastAsia="宋体"/>
                <w:w w:val="95"/>
                <w:sz w:val="18"/>
                <w:szCs w:val="18"/>
                <w:vertAlign w:val="subscript"/>
              </w:rPr>
              <w:t>opt</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72</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压实系数λc</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73</w:t>
            </w:r>
          </w:p>
        </w:tc>
        <w:tc>
          <w:tcPr>
            <w:tcW w:w="1251" w:type="dxa"/>
            <w:vMerge w:val="restart"/>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岩石试验</w:t>
            </w: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含水率</w:t>
            </w:r>
            <w:r>
              <w:rPr>
                <w:rStyle w:val="91"/>
                <w:rFonts w:ascii="Times New Roman" w:hAnsi="Times New Roman" w:eastAsia="宋体"/>
                <w:bCs/>
                <w:i/>
                <w:color w:val="auto"/>
                <w:sz w:val="18"/>
                <w:szCs w:val="18"/>
              </w:rPr>
              <w:t>w</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74</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颗粒密度ρ</w:t>
            </w:r>
            <w:r>
              <w:rPr>
                <w:rStyle w:val="91"/>
                <w:rFonts w:ascii="Times New Roman" w:hAnsi="Times New Roman" w:eastAsia="宋体"/>
                <w:bCs/>
                <w:color w:val="auto"/>
                <w:sz w:val="18"/>
                <w:szCs w:val="18"/>
                <w:vertAlign w:val="subscript"/>
                <w:lang w:eastAsia="zh-CN"/>
              </w:rPr>
              <w:t>s</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g/cm</w:t>
            </w:r>
            <w:r>
              <w:rPr>
                <w:rStyle w:val="91"/>
                <w:rFonts w:hint="eastAsia" w:ascii="Times New Roman" w:hAnsi="Times New Roman" w:eastAsia="宋体"/>
                <w:bCs/>
                <w:sz w:val="18"/>
                <w:szCs w:val="18"/>
                <w:vertAlign w:val="superscript"/>
              </w:rPr>
              <w:t>3</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75</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块体密度ρ</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g/cm</w:t>
            </w:r>
            <w:r>
              <w:rPr>
                <w:rStyle w:val="91"/>
                <w:rFonts w:hint="eastAsia" w:ascii="Times New Roman" w:hAnsi="Times New Roman" w:eastAsia="宋体"/>
                <w:bCs/>
                <w:sz w:val="18"/>
                <w:szCs w:val="18"/>
                <w:vertAlign w:val="superscript"/>
              </w:rPr>
              <w:t>3</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76</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吸水率</w:t>
            </w:r>
            <w:r>
              <w:rPr>
                <w:rStyle w:val="91"/>
                <w:rFonts w:ascii="Times New Roman" w:hAnsi="Times New Roman" w:eastAsia="宋体"/>
                <w:bCs/>
                <w:i/>
                <w:sz w:val="18"/>
                <w:szCs w:val="18"/>
                <w:lang w:eastAsia="zh-CN"/>
              </w:rPr>
              <w:t>w</w:t>
            </w:r>
            <w:r>
              <w:rPr>
                <w:rStyle w:val="91"/>
                <w:rFonts w:ascii="Times New Roman" w:hAnsi="Times New Roman" w:eastAsia="宋体"/>
                <w:bCs/>
                <w:sz w:val="18"/>
                <w:szCs w:val="18"/>
                <w:vertAlign w:val="subscript"/>
                <w:lang w:eastAsia="zh-CN"/>
              </w:rPr>
              <w:t>a</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77</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轴向自由膨胀率</w:t>
            </w:r>
            <w:r>
              <w:rPr>
                <w:rStyle w:val="91"/>
                <w:rFonts w:ascii="Times New Roman" w:hAnsi="Times New Roman" w:eastAsia="宋体"/>
                <w:bCs/>
                <w:i/>
                <w:sz w:val="18"/>
                <w:szCs w:val="18"/>
                <w:lang w:eastAsia="zh-CN"/>
              </w:rPr>
              <w:t>V</w:t>
            </w:r>
            <w:r>
              <w:rPr>
                <w:rStyle w:val="91"/>
                <w:rFonts w:ascii="Times New Roman" w:hAnsi="Times New Roman" w:eastAsia="宋体"/>
                <w:bCs/>
                <w:sz w:val="18"/>
                <w:szCs w:val="18"/>
                <w:vertAlign w:val="subscript"/>
                <w:lang w:eastAsia="zh-CN"/>
              </w:rPr>
              <w:t>H</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78</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径向自由膨胀率</w:t>
            </w:r>
            <w:r>
              <w:rPr>
                <w:rStyle w:val="91"/>
                <w:rFonts w:ascii="Times New Roman" w:hAnsi="Times New Roman" w:eastAsia="宋体"/>
                <w:bCs/>
                <w:i/>
                <w:sz w:val="18"/>
                <w:szCs w:val="18"/>
                <w:lang w:eastAsia="zh-CN"/>
              </w:rPr>
              <w:t>V</w:t>
            </w:r>
            <w:r>
              <w:rPr>
                <w:rStyle w:val="91"/>
                <w:rFonts w:ascii="Times New Roman" w:hAnsi="Times New Roman" w:eastAsia="宋体"/>
                <w:bCs/>
                <w:sz w:val="18"/>
                <w:szCs w:val="18"/>
                <w:vertAlign w:val="subscript"/>
                <w:lang w:eastAsia="zh-CN"/>
              </w:rPr>
              <w:t>D</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79</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lang w:eastAsia="zh-CN"/>
              </w:rPr>
              <w:t>侧向约束膨胀率</w:t>
            </w:r>
            <w:r>
              <w:rPr>
                <w:rStyle w:val="91"/>
                <w:rFonts w:ascii="Times New Roman" w:hAnsi="Times New Roman" w:eastAsia="宋体"/>
                <w:bCs/>
                <w:i/>
                <w:sz w:val="18"/>
                <w:szCs w:val="18"/>
                <w:lang w:eastAsia="zh-CN"/>
              </w:rPr>
              <w:t>V</w:t>
            </w:r>
            <w:r>
              <w:rPr>
                <w:rStyle w:val="91"/>
                <w:rFonts w:ascii="Times New Roman" w:hAnsi="Times New Roman" w:eastAsia="宋体"/>
                <w:bCs/>
                <w:sz w:val="18"/>
                <w:szCs w:val="18"/>
                <w:vertAlign w:val="subscript"/>
                <w:lang w:eastAsia="zh-CN"/>
              </w:rPr>
              <w:t>HP</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80</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lang w:eastAsia="zh-CN"/>
              </w:rPr>
              <w:t>二次循环耐崩解指数</w:t>
            </w:r>
            <w:r>
              <w:rPr>
                <w:rStyle w:val="91"/>
                <w:rFonts w:ascii="Times New Roman" w:hAnsi="Times New Roman" w:eastAsia="宋体"/>
                <w:bCs/>
                <w:i/>
                <w:sz w:val="18"/>
                <w:szCs w:val="18"/>
                <w:lang w:eastAsia="zh-CN"/>
              </w:rPr>
              <w:t>I</w:t>
            </w:r>
            <w:r>
              <w:rPr>
                <w:rStyle w:val="91"/>
                <w:rFonts w:ascii="Times New Roman" w:hAnsi="Times New Roman" w:eastAsia="宋体"/>
                <w:bCs/>
                <w:sz w:val="18"/>
                <w:szCs w:val="18"/>
                <w:vertAlign w:val="subscript"/>
                <w:lang w:eastAsia="zh-CN"/>
              </w:rPr>
              <w:t>d2</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81</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ascii="Times New Roman" w:hAnsi="Times New Roman" w:eastAsia="宋体"/>
                <w:bCs/>
                <w:sz w:val="18"/>
                <w:szCs w:val="18"/>
                <w:lang w:eastAsia="zh-CN"/>
              </w:rPr>
              <w:t>单轴饱和抗压强度</w:t>
            </w:r>
            <w:r>
              <w:rPr>
                <w:rStyle w:val="91"/>
                <w:rFonts w:ascii="Times New Roman" w:hAnsi="Times New Roman" w:eastAsia="宋体"/>
                <w:bCs/>
                <w:i/>
                <w:sz w:val="18"/>
                <w:szCs w:val="18"/>
                <w:lang w:eastAsia="zh-CN"/>
              </w:rPr>
              <w:t>R</w:t>
            </w:r>
            <w:r>
              <w:rPr>
                <w:rStyle w:val="91"/>
                <w:rFonts w:ascii="Times New Roman" w:hAnsi="Times New Roman" w:eastAsia="宋体"/>
                <w:bCs/>
                <w:sz w:val="18"/>
                <w:szCs w:val="18"/>
                <w:vertAlign w:val="subscript"/>
                <w:lang w:eastAsia="zh-CN"/>
              </w:rPr>
              <w:t>w</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82</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lang w:eastAsia="zh-CN"/>
              </w:rPr>
              <w:t>烘干单轴抗压强度</w:t>
            </w:r>
            <w:r>
              <w:rPr>
                <w:rStyle w:val="91"/>
                <w:rFonts w:ascii="Times New Roman" w:hAnsi="Times New Roman" w:eastAsia="宋体"/>
                <w:bCs/>
                <w:i/>
                <w:sz w:val="18"/>
                <w:szCs w:val="18"/>
                <w:lang w:eastAsia="zh-CN"/>
              </w:rPr>
              <w:t>R</w:t>
            </w:r>
            <w:r>
              <w:rPr>
                <w:rStyle w:val="91"/>
                <w:rFonts w:ascii="Times New Roman" w:hAnsi="Times New Roman" w:eastAsia="宋体"/>
                <w:bCs/>
                <w:sz w:val="18"/>
                <w:szCs w:val="18"/>
                <w:vertAlign w:val="subscript"/>
                <w:lang w:eastAsia="zh-CN"/>
              </w:rPr>
              <w:t>d</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83</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天然单轴抗压强度</w:t>
            </w:r>
            <w:r>
              <w:rPr>
                <w:rStyle w:val="91"/>
                <w:rFonts w:ascii="Times New Roman" w:hAnsi="Times New Roman" w:eastAsia="宋体"/>
                <w:bCs/>
                <w:i/>
                <w:sz w:val="18"/>
                <w:szCs w:val="18"/>
                <w:lang w:eastAsia="zh-CN"/>
              </w:rPr>
              <w:t>R</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84</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lang w:eastAsia="zh-CN"/>
              </w:rPr>
              <w:t>软化系数η</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85</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弹性模量</w:t>
            </w:r>
            <w:r>
              <w:rPr>
                <w:rStyle w:val="91"/>
                <w:rFonts w:ascii="Times New Roman" w:hAnsi="Times New Roman" w:eastAsia="宋体"/>
                <w:bCs/>
                <w:i/>
                <w:sz w:val="18"/>
                <w:szCs w:val="18"/>
                <w:lang w:eastAsia="zh-CN"/>
              </w:rPr>
              <w:t>E</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86</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泊松比μ</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87</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黏</w:t>
            </w:r>
            <w:r>
              <w:rPr>
                <w:rStyle w:val="91"/>
                <w:rFonts w:ascii="Times New Roman" w:hAnsi="Times New Roman" w:eastAsia="宋体"/>
                <w:bCs/>
                <w:sz w:val="18"/>
                <w:szCs w:val="18"/>
              </w:rPr>
              <w:t>聚力</w:t>
            </w:r>
            <w:r>
              <w:rPr>
                <w:rStyle w:val="91"/>
                <w:rFonts w:ascii="Times New Roman" w:hAnsi="Times New Roman" w:eastAsia="宋体"/>
                <w:bCs/>
                <w:i/>
                <w:sz w:val="18"/>
                <w:szCs w:val="18"/>
                <w:lang w:eastAsia="zh-CN"/>
              </w:rPr>
              <w:t>c</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M</w:t>
            </w:r>
            <w:r>
              <w:rPr>
                <w:rStyle w:val="91"/>
                <w:rFonts w:ascii="Times New Roman" w:hAnsi="Times New Roman" w:eastAsia="宋体"/>
                <w:bCs/>
                <w:sz w:val="18"/>
                <w:szCs w:val="18"/>
              </w:rPr>
              <w:t>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88</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摩擦系数</w:t>
            </w:r>
            <w:r>
              <w:rPr>
                <w:rStyle w:val="91"/>
                <w:rFonts w:ascii="Times New Roman" w:hAnsi="Times New Roman" w:eastAsia="宋体"/>
                <w:bCs/>
                <w:i/>
                <w:sz w:val="18"/>
                <w:szCs w:val="18"/>
                <w:lang w:eastAsia="zh-CN"/>
              </w:rPr>
              <w:t>f</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89</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抗拉强度σ</w:t>
            </w:r>
            <w:r>
              <w:rPr>
                <w:rStyle w:val="91"/>
                <w:rFonts w:ascii="Times New Roman" w:hAnsi="Times New Roman" w:eastAsia="宋体"/>
                <w:bCs/>
                <w:sz w:val="18"/>
                <w:szCs w:val="18"/>
                <w:vertAlign w:val="subscript"/>
                <w:lang w:eastAsia="zh-CN"/>
              </w:rPr>
              <w:t>t</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90</w:t>
            </w:r>
          </w:p>
        </w:tc>
        <w:tc>
          <w:tcPr>
            <w:tcW w:w="1251" w:type="dxa"/>
            <w:vMerge w:val="continue"/>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258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sz w:val="18"/>
                <w:szCs w:val="18"/>
              </w:rPr>
              <w:t>点荷载强度指数</w:t>
            </w:r>
            <w:r>
              <w:rPr>
                <w:rStyle w:val="91"/>
                <w:rFonts w:ascii="Times New Roman" w:hAnsi="Times New Roman" w:eastAsia="宋体"/>
                <w:bCs/>
                <w:i/>
                <w:sz w:val="18"/>
                <w:szCs w:val="18"/>
                <w:lang w:eastAsia="zh-CN"/>
              </w:rPr>
              <w:t>I</w:t>
            </w:r>
            <w:r>
              <w:rPr>
                <w:rStyle w:val="91"/>
                <w:rFonts w:ascii="Times New Roman" w:hAnsi="Times New Roman" w:eastAsia="宋体"/>
                <w:bCs/>
                <w:sz w:val="18"/>
                <w:szCs w:val="18"/>
                <w:vertAlign w:val="subscript"/>
                <w:lang w:eastAsia="zh-CN"/>
              </w:rPr>
              <w:t>s</w:t>
            </w:r>
          </w:p>
        </w:tc>
        <w:tc>
          <w:tcPr>
            <w:tcW w:w="860"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MPa</w:t>
            </w:r>
          </w:p>
        </w:tc>
        <w:tc>
          <w:tcPr>
            <w:tcW w:w="1248"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sz w:val="18"/>
                <w:szCs w:val="18"/>
              </w:rPr>
              <w:t>double</w:t>
            </w:r>
          </w:p>
        </w:tc>
        <w:tc>
          <w:tcPr>
            <w:tcW w:w="1741"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sz w:val="18"/>
                <w:szCs w:val="18"/>
              </w:rPr>
              <w:t>8</w:t>
            </w:r>
          </w:p>
        </w:tc>
        <w:tc>
          <w:tcPr>
            <w:tcW w:w="995" w:type="dxa"/>
            <w:vAlign w:val="center"/>
          </w:tcPr>
          <w:p>
            <w:pPr>
              <w:pStyle w:val="76"/>
              <w:shd w:val="clear" w:color="auto" w:fill="auto"/>
              <w:spacing w:line="360" w:lineRule="exact"/>
              <w:ind w:firstLine="0"/>
              <w:jc w:val="center"/>
              <w:rPr>
                <w:rStyle w:val="91"/>
                <w:rFonts w:ascii="Times New Roman" w:hAnsi="Times New Roman" w:eastAsia="宋体"/>
                <w:bCs/>
                <w:sz w:val="18"/>
                <w:szCs w:val="18"/>
              </w:rPr>
            </w:pPr>
            <w:r>
              <w:rPr>
                <w:rStyle w:val="91"/>
                <w:rFonts w:hint="eastAsia" w:ascii="Times New Roman" w:hAnsi="Times New Roman" w:eastAsia="宋体"/>
                <w:bCs/>
                <w:color w:val="auto"/>
                <w:sz w:val="18"/>
                <w:szCs w:val="18"/>
                <w:lang w:eastAsia="zh-CN"/>
              </w:rPr>
              <w:t>2</w:t>
            </w: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表C.0.18 岩土评价属性信息表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277"/>
        <w:gridCol w:w="2902"/>
        <w:gridCol w:w="726"/>
        <w:gridCol w:w="1327"/>
        <w:gridCol w:w="172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序号</w:t>
            </w:r>
          </w:p>
        </w:tc>
        <w:tc>
          <w:tcPr>
            <w:tcW w:w="12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分类</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字段名称</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单位</w:t>
            </w: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字段类型</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字段大小</w:t>
            </w:r>
            <w:r>
              <w:rPr>
                <w:rStyle w:val="91"/>
                <w:rFonts w:hint="eastAsia" w:ascii="Times New Roman" w:hAnsi="Times New Roman" w:eastAsia="宋体"/>
                <w:color w:val="auto"/>
                <w:sz w:val="18"/>
                <w:szCs w:val="18"/>
                <w:lang w:eastAsia="zh-CN"/>
              </w:rPr>
              <w:t>（字节）</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小数</w:t>
            </w:r>
            <w:r>
              <w:rPr>
                <w:rStyle w:val="91"/>
                <w:rFonts w:ascii="Times New Roman" w:hAnsi="Times New Roman" w:eastAsia="宋体"/>
                <w:color w:val="auto"/>
                <w:sz w:val="18"/>
                <w:szCs w:val="18"/>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项目信息</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color w:val="auto"/>
                <w:sz w:val="18"/>
                <w:szCs w:val="18"/>
              </w:rPr>
              <w:t>勘察项目工程名称</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color w:val="auto"/>
                <w:sz w:val="18"/>
                <w:szCs w:val="18"/>
              </w:rPr>
              <w:t>勘察项目工程编号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color w:val="auto"/>
                <w:sz w:val="18"/>
                <w:szCs w:val="18"/>
              </w:rPr>
              <w:t>勘察阶段</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color w:val="auto"/>
                <w:sz w:val="18"/>
                <w:szCs w:val="18"/>
              </w:rPr>
              <w:t>场地位置及工程概况</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lang w:eastAsia="zh-CN"/>
              </w:rPr>
              <w:t>5</w:t>
            </w:r>
            <w:r>
              <w:rPr>
                <w:rStyle w:val="91"/>
                <w:rFonts w:ascii="Times New Roman" w:hAnsi="Times New Roman" w:eastAsia="宋体"/>
                <w:bCs/>
                <w:color w:val="auto"/>
                <w:sz w:val="18"/>
                <w:szCs w:val="18"/>
              </w:rPr>
              <w:t>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w:t>
            </w:r>
          </w:p>
        </w:tc>
        <w:tc>
          <w:tcPr>
            <w:tcW w:w="12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场地地基土均匀性评价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地基土均匀性评价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5</w:t>
            </w:r>
            <w:r>
              <w:rPr>
                <w:rStyle w:val="91"/>
                <w:rFonts w:ascii="Times New Roman" w:hAnsi="Times New Roman" w:eastAsia="宋体"/>
                <w:color w:val="auto"/>
                <w:sz w:val="18"/>
                <w:szCs w:val="18"/>
              </w:rPr>
              <w:t>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场地不良地质作用</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不良地质作用类型</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(255)</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255</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7</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不良地质作用评价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10</w:t>
            </w:r>
            <w:r>
              <w:rPr>
                <w:rStyle w:val="91"/>
                <w:rFonts w:ascii="Times New Roman" w:hAnsi="Times New Roman" w:eastAsia="宋体"/>
                <w:color w:val="auto"/>
                <w:sz w:val="18"/>
                <w:szCs w:val="18"/>
              </w:rPr>
              <w:t>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8</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特殊性岩土评价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特殊性岩土类型</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(255)</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255</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9</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特殊性岩土评价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10</w:t>
            </w:r>
            <w:r>
              <w:rPr>
                <w:rStyle w:val="91"/>
                <w:rFonts w:ascii="Times New Roman" w:hAnsi="Times New Roman" w:eastAsia="宋体"/>
                <w:color w:val="auto"/>
                <w:sz w:val="18"/>
                <w:szCs w:val="18"/>
              </w:rPr>
              <w:t>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10</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场地地下水评价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地下水类型</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(255)</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255</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11</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地下水位及分布规律</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5</w:t>
            </w:r>
            <w:r>
              <w:rPr>
                <w:rStyle w:val="91"/>
                <w:rFonts w:ascii="Times New Roman" w:hAnsi="Times New Roman" w:eastAsia="宋体"/>
                <w:color w:val="auto"/>
                <w:sz w:val="18"/>
                <w:szCs w:val="18"/>
              </w:rPr>
              <w:t>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12</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抗浮设计水位</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m</w:t>
            </w: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double</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13</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腐蚀性评价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地下水水化学类型及</w:t>
            </w:r>
            <w:r>
              <w:rPr>
                <w:rStyle w:val="91"/>
                <w:rFonts w:hint="eastAsia" w:ascii="Times New Roman" w:hAnsi="Times New Roman" w:eastAsia="宋体"/>
                <w:color w:val="auto"/>
                <w:sz w:val="18"/>
                <w:szCs w:val="18"/>
                <w:lang w:eastAsia="zh-CN"/>
              </w:rPr>
              <w:t>p</w:t>
            </w:r>
            <w:r>
              <w:rPr>
                <w:rStyle w:val="91"/>
                <w:rFonts w:ascii="Times New Roman" w:hAnsi="Times New Roman" w:eastAsia="宋体"/>
                <w:color w:val="auto"/>
                <w:sz w:val="18"/>
                <w:szCs w:val="18"/>
                <w:lang w:eastAsia="zh-CN"/>
              </w:rPr>
              <w:t>H值</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(255)</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255</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14</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地下水对混凝土结构腐蚀性评</w:t>
            </w:r>
            <w:r>
              <w:rPr>
                <w:rStyle w:val="91"/>
                <w:rFonts w:hint="eastAsia" w:ascii="Times New Roman" w:hAnsi="Times New Roman" w:eastAsia="宋体"/>
                <w:color w:val="auto"/>
                <w:sz w:val="18"/>
                <w:szCs w:val="18"/>
                <w:lang w:eastAsia="zh-CN"/>
              </w:rPr>
              <w:t>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15</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地下水对钢筋混凝土结构中钢筋的腐蚀性评价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16</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地下水对钢结构腐蚀性评价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17</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浅层土对混凝土结构腐蚀性评价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18</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浅层土对钢筋混凝土结构中钢筋的腐蚀性评价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19</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浅层土对钢结构腐蚀性评价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20</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场地地震效应评价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场地土类型</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21</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场地类别</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22</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抗震设防烈度</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23</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设计基本地震加速度</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g</w:t>
            </w: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double</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24</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rPr>
              <w:t>地震动峰值加速度</w:t>
            </w:r>
            <w:r>
              <w:rPr>
                <w:rStyle w:val="91"/>
                <w:rFonts w:ascii="Times New Roman" w:hAnsi="Times New Roman" w:eastAsia="宋体"/>
                <w:i/>
                <w:color w:val="auto"/>
                <w:sz w:val="18"/>
                <w:szCs w:val="18"/>
                <w:lang w:eastAsia="zh-CN"/>
              </w:rPr>
              <w:t>a</w:t>
            </w:r>
            <w:r>
              <w:rPr>
                <w:rStyle w:val="91"/>
                <w:rFonts w:ascii="Times New Roman" w:hAnsi="Times New Roman" w:eastAsia="宋体"/>
                <w:color w:val="auto"/>
                <w:sz w:val="18"/>
                <w:szCs w:val="18"/>
                <w:vertAlign w:val="subscript"/>
                <w:lang w:eastAsia="zh-CN"/>
              </w:rPr>
              <w:t>max</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g</w:t>
            </w: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double</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25</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设计地震分组</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4</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26</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rPr>
              <w:t>液化指数</w:t>
            </w:r>
            <w:r>
              <w:rPr>
                <w:rStyle w:val="91"/>
                <w:rFonts w:ascii="Times New Roman" w:hAnsi="Times New Roman" w:eastAsia="宋体"/>
                <w:i/>
                <w:color w:val="auto"/>
                <w:sz w:val="18"/>
                <w:szCs w:val="18"/>
                <w:lang w:eastAsia="zh-CN"/>
              </w:rPr>
              <w:t>I</w:t>
            </w:r>
            <w:r>
              <w:rPr>
                <w:rStyle w:val="91"/>
                <w:rFonts w:ascii="Times New Roman" w:hAnsi="Times New Roman" w:eastAsia="宋体"/>
                <w:i/>
                <w:color w:val="auto"/>
                <w:sz w:val="18"/>
                <w:szCs w:val="18"/>
                <w:vertAlign w:val="subscript"/>
                <w:lang w:eastAsia="zh-CN"/>
              </w:rPr>
              <w:t>l</w:t>
            </w:r>
            <w:r>
              <w:rPr>
                <w:rStyle w:val="91"/>
                <w:rFonts w:ascii="Times New Roman" w:hAnsi="Times New Roman" w:eastAsia="宋体"/>
                <w:color w:val="auto"/>
                <w:sz w:val="18"/>
                <w:szCs w:val="18"/>
                <w:vertAlign w:val="subscript"/>
                <w:lang w:eastAsia="zh-CN"/>
              </w:rPr>
              <w:t>E</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double</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27</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液化判别结论</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28</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软土震陷评价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29</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抗震地段</w:t>
            </w:r>
            <w:r>
              <w:rPr>
                <w:rStyle w:val="91"/>
                <w:rFonts w:hint="eastAsia" w:ascii="Times New Roman" w:hAnsi="Times New Roman" w:eastAsia="宋体"/>
                <w:color w:val="auto"/>
                <w:sz w:val="18"/>
                <w:szCs w:val="18"/>
              </w:rPr>
              <w:t>类别</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30</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rPr>
              <w:t>场地卓越周期</w:t>
            </w:r>
            <w:r>
              <w:rPr>
                <w:rStyle w:val="91"/>
                <w:rFonts w:hint="eastAsia" w:ascii="Times New Roman" w:hAnsi="Times New Roman" w:eastAsia="宋体"/>
                <w:color w:val="auto"/>
                <w:sz w:val="18"/>
                <w:szCs w:val="18"/>
                <w:lang w:eastAsia="zh-CN"/>
              </w:rPr>
              <w:t>T</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s</w:t>
            </w: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double</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31</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场地覆盖层厚度</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m</w:t>
            </w: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int</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8</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32</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场地稳定性和适宜性评价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场地稳定性评价及结论</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33</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场地适宜性评价及结论</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34</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可能的工程风险</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潜在</w:t>
            </w:r>
            <w:r>
              <w:rPr>
                <w:rStyle w:val="91"/>
                <w:rFonts w:hint="eastAsia" w:ascii="Times New Roman" w:hAnsi="Times New Roman" w:eastAsia="宋体"/>
                <w:color w:val="auto"/>
                <w:sz w:val="18"/>
                <w:szCs w:val="18"/>
              </w:rPr>
              <w:t>工程</w:t>
            </w:r>
            <w:r>
              <w:rPr>
                <w:rStyle w:val="91"/>
                <w:rFonts w:ascii="Times New Roman" w:hAnsi="Times New Roman" w:eastAsia="宋体"/>
                <w:color w:val="auto"/>
                <w:sz w:val="18"/>
                <w:szCs w:val="18"/>
              </w:rPr>
              <w:t>风险类型</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(255)</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255</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35</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潜在</w:t>
            </w:r>
            <w:r>
              <w:rPr>
                <w:rStyle w:val="91"/>
                <w:rFonts w:hint="eastAsia" w:ascii="Times New Roman" w:hAnsi="Times New Roman" w:eastAsia="宋体"/>
                <w:color w:val="auto"/>
                <w:sz w:val="18"/>
                <w:szCs w:val="18"/>
              </w:rPr>
              <w:t>工程</w:t>
            </w:r>
            <w:r>
              <w:rPr>
                <w:rStyle w:val="91"/>
                <w:rFonts w:ascii="Times New Roman" w:hAnsi="Times New Roman" w:eastAsia="宋体"/>
                <w:color w:val="auto"/>
                <w:sz w:val="18"/>
                <w:szCs w:val="18"/>
              </w:rPr>
              <w:t>风险评价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5</w:t>
            </w:r>
            <w:r>
              <w:rPr>
                <w:rStyle w:val="91"/>
                <w:rFonts w:ascii="Times New Roman" w:hAnsi="Times New Roman" w:eastAsia="宋体"/>
                <w:color w:val="auto"/>
                <w:sz w:val="18"/>
                <w:szCs w:val="18"/>
              </w:rPr>
              <w:t>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36</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设计及施工建议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37</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天然地基评价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评价对应的拟建物概况</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38</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评价对应的岩土体代码</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39</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评价对应的岩土体编号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40</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评价对应的岩土体名称</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41</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天然地基评价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42</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基础形式及施工建议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43</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地基处理评价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评价对应的拟建物概况</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44</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评价对应的岩土体代码</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45</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评价对应的岩土体编号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46</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评价对应的岩土体名称</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47</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地基处理评价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48</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地基处理施工建议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49</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桩基础评价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评价对应的拟建物概况</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50</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评价对应的岩土体代码</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51</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评价对应的岩土体编号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52</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评价对应的岩土体名称</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53</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桩型及桩端标高建议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54</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成桩可</w:t>
            </w:r>
            <w:r>
              <w:rPr>
                <w:rStyle w:val="91"/>
                <w:rFonts w:hint="eastAsia" w:ascii="Times New Roman" w:hAnsi="Times New Roman" w:eastAsia="宋体"/>
                <w:color w:val="auto"/>
                <w:sz w:val="18"/>
                <w:szCs w:val="18"/>
              </w:rPr>
              <w:t>行</w:t>
            </w:r>
            <w:r>
              <w:rPr>
                <w:rStyle w:val="91"/>
                <w:rFonts w:ascii="Times New Roman" w:hAnsi="Times New Roman" w:eastAsia="宋体"/>
                <w:color w:val="auto"/>
                <w:sz w:val="18"/>
                <w:szCs w:val="18"/>
              </w:rPr>
              <w:t>性分析</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55</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桩基施工对环境影响评价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56</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单桩承载力估算</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57</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桩基础沉降估算</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58</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基坑工程</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评价基坑周边环境</w:t>
            </w:r>
            <w:r>
              <w:rPr>
                <w:rStyle w:val="91"/>
                <w:rFonts w:hint="eastAsia" w:ascii="Times New Roman" w:hAnsi="Times New Roman" w:eastAsia="宋体"/>
                <w:color w:val="auto"/>
                <w:sz w:val="18"/>
                <w:szCs w:val="18"/>
                <w:lang w:eastAsia="zh-CN"/>
              </w:rPr>
              <w:t>条件</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59</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基坑支护选型建议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60</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地下水影响</w:t>
            </w:r>
            <w:r>
              <w:rPr>
                <w:rStyle w:val="91"/>
                <w:rFonts w:ascii="Times New Roman" w:hAnsi="Times New Roman" w:eastAsia="宋体"/>
                <w:color w:val="auto"/>
                <w:sz w:val="18"/>
                <w:szCs w:val="18"/>
              </w:rPr>
              <w:t>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61</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基坑支护</w:t>
            </w:r>
            <w:r>
              <w:rPr>
                <w:rStyle w:val="91"/>
                <w:rFonts w:hint="eastAsia" w:ascii="Times New Roman" w:hAnsi="Times New Roman" w:eastAsia="宋体"/>
                <w:color w:val="auto"/>
                <w:sz w:val="18"/>
                <w:szCs w:val="18"/>
                <w:lang w:eastAsia="zh-CN"/>
              </w:rPr>
              <w:t>止水</w:t>
            </w:r>
            <w:r>
              <w:rPr>
                <w:rStyle w:val="91"/>
                <w:rFonts w:ascii="Times New Roman" w:hAnsi="Times New Roman" w:eastAsia="宋体"/>
                <w:color w:val="auto"/>
                <w:sz w:val="18"/>
                <w:szCs w:val="18"/>
                <w:lang w:eastAsia="zh-CN"/>
              </w:rPr>
              <w:t>、降水方案建议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62</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基坑开挖及降水对周边环境影</w:t>
            </w:r>
            <w:r>
              <w:rPr>
                <w:rStyle w:val="91"/>
                <w:rFonts w:hint="eastAsia" w:ascii="Times New Roman" w:hAnsi="Times New Roman" w:eastAsia="宋体"/>
                <w:color w:val="auto"/>
                <w:sz w:val="18"/>
                <w:szCs w:val="18"/>
                <w:lang w:eastAsia="zh-CN"/>
              </w:rPr>
              <w:t>响评价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63</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基坑工程设计、施工及监测建议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64</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其他工程评价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评价对应的拟建物概况</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65</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评价对应的岩土体代码</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66</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评价对应的岩土体编号</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bCs/>
                <w:color w:val="auto"/>
                <w:sz w:val="18"/>
                <w:szCs w:val="18"/>
                <w:lang w:eastAsia="zh-CN"/>
              </w:rPr>
              <w:t>50</w:t>
            </w:r>
          </w:p>
        </w:tc>
        <w:tc>
          <w:tcPr>
            <w:tcW w:w="1069" w:type="dxa"/>
            <w:vAlign w:val="center"/>
          </w:tcPr>
          <w:p>
            <w:pPr>
              <w:spacing w:line="360" w:lineRule="exact"/>
              <w:jc w:val="center"/>
              <w:rPr>
                <w:rStyle w:val="91"/>
                <w:rFonts w:ascii="Times New Roman" w:hAnsi="Times New Roman" w:eastAsia="宋体"/>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67</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评价对应的岩土体名称</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68</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评价内容</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(50)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50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rPr>
            </w:pPr>
            <w:r>
              <w:rPr>
                <w:rStyle w:val="91"/>
                <w:rFonts w:ascii="Times New Roman" w:hAnsi="Times New Roman" w:eastAsia="宋体"/>
                <w:bCs/>
                <w:color w:val="auto"/>
                <w:sz w:val="18"/>
                <w:szCs w:val="18"/>
              </w:rPr>
              <w:t>69</w:t>
            </w:r>
          </w:p>
        </w:tc>
        <w:tc>
          <w:tcPr>
            <w:tcW w:w="1277"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其他补充评价</w:t>
            </w: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岩土检测、沉降监测建议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vAlign w:val="center"/>
          </w:tcPr>
          <w:p>
            <w:pPr>
              <w:pStyle w:val="76"/>
              <w:shd w:val="clear" w:color="auto" w:fill="auto"/>
              <w:spacing w:line="360" w:lineRule="exact"/>
              <w:ind w:firstLine="0"/>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70</w:t>
            </w:r>
          </w:p>
        </w:tc>
        <w:tc>
          <w:tcPr>
            <w:tcW w:w="1277"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290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其他结论及建议</w:t>
            </w:r>
          </w:p>
        </w:tc>
        <w:tc>
          <w:tcPr>
            <w:tcW w:w="72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c>
          <w:tcPr>
            <w:tcW w:w="132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lang w:eastAsia="zh-CN"/>
              </w:rPr>
            </w:pPr>
            <w:r>
              <w:rPr>
                <w:rStyle w:val="91"/>
                <w:rFonts w:ascii="Times New Roman" w:hAnsi="Times New Roman" w:eastAsia="宋体"/>
                <w:color w:val="auto"/>
                <w:sz w:val="18"/>
                <w:szCs w:val="18"/>
                <w:lang w:eastAsia="zh-CN"/>
              </w:rPr>
              <w:t>varchar</w:t>
            </w:r>
            <w:r>
              <w:rPr>
                <w:rStyle w:val="91"/>
                <w:rFonts w:ascii="Times New Roman" w:hAnsi="Times New Roman" w:eastAsia="宋体"/>
                <w:color w:val="auto"/>
                <w:sz w:val="18"/>
                <w:szCs w:val="24"/>
                <w:lang w:eastAsia="zh-CN"/>
              </w:rPr>
              <w:t>(1000)</w:t>
            </w:r>
          </w:p>
        </w:tc>
        <w:tc>
          <w:tcPr>
            <w:tcW w:w="172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r>
              <w:rPr>
                <w:rStyle w:val="91"/>
                <w:rFonts w:ascii="Times New Roman" w:hAnsi="Times New Roman" w:eastAsia="宋体"/>
                <w:color w:val="auto"/>
                <w:sz w:val="18"/>
                <w:szCs w:val="18"/>
              </w:rPr>
              <w:t>1000</w:t>
            </w:r>
          </w:p>
        </w:tc>
        <w:tc>
          <w:tcPr>
            <w:tcW w:w="10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18"/>
              </w:rPr>
            </w:pP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表C.0.19 岩土体</w:t>
      </w:r>
      <w:r>
        <w:rPr>
          <w:rStyle w:val="91"/>
          <w:rFonts w:ascii="Times New Roman" w:hAnsi="Times New Roman" w:eastAsia="宋体"/>
          <w:b/>
          <w:color w:val="auto"/>
          <w:sz w:val="18"/>
          <w:szCs w:val="18"/>
          <w:lang w:eastAsia="zh-CN"/>
        </w:rPr>
        <w:t>颜色分类及色块</w:t>
      </w:r>
      <w:r>
        <w:rPr>
          <w:rStyle w:val="91"/>
          <w:rFonts w:hint="eastAsia" w:ascii="Times New Roman" w:hAnsi="Times New Roman" w:eastAsia="宋体"/>
          <w:b/>
          <w:color w:val="auto"/>
          <w:sz w:val="18"/>
          <w:szCs w:val="18"/>
          <w:lang w:eastAsia="zh-CN"/>
        </w:rPr>
        <w:t>表</w:t>
      </w:r>
    </w:p>
    <w:tbl>
      <w:tblPr>
        <w:tblStyle w:val="32"/>
        <w:tblW w:w="7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81"/>
        <w:gridCol w:w="914"/>
        <w:gridCol w:w="914"/>
        <w:gridCol w:w="917"/>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01" w:type="dxa"/>
            <w:vMerge w:val="restart"/>
            <w:vAlign w:val="center"/>
          </w:tcPr>
          <w:p>
            <w:pPr>
              <w:jc w:val="center"/>
              <w:rPr>
                <w:sz w:val="18"/>
                <w:szCs w:val="18"/>
              </w:rPr>
            </w:pPr>
            <w:r>
              <w:rPr>
                <w:sz w:val="18"/>
                <w:szCs w:val="18"/>
              </w:rPr>
              <w:t>序号</w:t>
            </w:r>
          </w:p>
        </w:tc>
        <w:tc>
          <w:tcPr>
            <w:tcW w:w="1481" w:type="dxa"/>
            <w:vMerge w:val="restart"/>
            <w:vAlign w:val="center"/>
          </w:tcPr>
          <w:p>
            <w:pPr>
              <w:jc w:val="center"/>
              <w:rPr>
                <w:sz w:val="18"/>
                <w:szCs w:val="18"/>
              </w:rPr>
            </w:pPr>
            <w:r>
              <w:rPr>
                <w:rFonts w:hint="eastAsia"/>
                <w:sz w:val="18"/>
                <w:szCs w:val="18"/>
              </w:rPr>
              <w:t>岩性</w:t>
            </w:r>
          </w:p>
        </w:tc>
        <w:tc>
          <w:tcPr>
            <w:tcW w:w="2745" w:type="dxa"/>
            <w:gridSpan w:val="3"/>
            <w:vAlign w:val="center"/>
          </w:tcPr>
          <w:p>
            <w:pPr>
              <w:jc w:val="center"/>
              <w:rPr>
                <w:sz w:val="18"/>
                <w:szCs w:val="18"/>
              </w:rPr>
            </w:pPr>
            <w:r>
              <w:rPr>
                <w:sz w:val="18"/>
                <w:szCs w:val="18"/>
              </w:rPr>
              <w:t>RGB代码</w:t>
            </w:r>
          </w:p>
        </w:tc>
        <w:tc>
          <w:tcPr>
            <w:tcW w:w="2365" w:type="dxa"/>
            <w:vMerge w:val="restart"/>
            <w:vAlign w:val="center"/>
          </w:tcPr>
          <w:p>
            <w:pPr>
              <w:jc w:val="center"/>
              <w:rPr>
                <w:sz w:val="18"/>
                <w:szCs w:val="18"/>
              </w:rPr>
            </w:pPr>
            <w:r>
              <w:rPr>
                <w:sz w:val="18"/>
                <w:szCs w:val="18"/>
              </w:rPr>
              <w:t>色块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101" w:type="dxa"/>
            <w:vMerge w:val="continue"/>
            <w:vAlign w:val="center"/>
          </w:tcPr>
          <w:p>
            <w:pPr>
              <w:jc w:val="center"/>
              <w:rPr>
                <w:sz w:val="18"/>
                <w:szCs w:val="18"/>
              </w:rPr>
            </w:pPr>
          </w:p>
        </w:tc>
        <w:tc>
          <w:tcPr>
            <w:tcW w:w="1481" w:type="dxa"/>
            <w:vMerge w:val="continue"/>
            <w:vAlign w:val="center"/>
          </w:tcPr>
          <w:p>
            <w:pPr>
              <w:jc w:val="center"/>
              <w:rPr>
                <w:sz w:val="18"/>
                <w:szCs w:val="18"/>
              </w:rPr>
            </w:pPr>
          </w:p>
        </w:tc>
        <w:tc>
          <w:tcPr>
            <w:tcW w:w="914" w:type="dxa"/>
            <w:vAlign w:val="center"/>
          </w:tcPr>
          <w:p>
            <w:pPr>
              <w:jc w:val="center"/>
              <w:rPr>
                <w:sz w:val="18"/>
                <w:szCs w:val="18"/>
              </w:rPr>
            </w:pPr>
            <w:r>
              <w:rPr>
                <w:sz w:val="18"/>
                <w:szCs w:val="18"/>
              </w:rPr>
              <w:t>R</w:t>
            </w:r>
          </w:p>
        </w:tc>
        <w:tc>
          <w:tcPr>
            <w:tcW w:w="914" w:type="dxa"/>
            <w:vAlign w:val="center"/>
          </w:tcPr>
          <w:p>
            <w:pPr>
              <w:jc w:val="center"/>
              <w:rPr>
                <w:sz w:val="18"/>
                <w:szCs w:val="18"/>
              </w:rPr>
            </w:pPr>
            <w:r>
              <w:rPr>
                <w:sz w:val="18"/>
                <w:szCs w:val="18"/>
              </w:rPr>
              <w:t>G</w:t>
            </w:r>
          </w:p>
        </w:tc>
        <w:tc>
          <w:tcPr>
            <w:tcW w:w="917" w:type="dxa"/>
            <w:vAlign w:val="center"/>
          </w:tcPr>
          <w:p>
            <w:pPr>
              <w:jc w:val="center"/>
              <w:rPr>
                <w:sz w:val="18"/>
                <w:szCs w:val="18"/>
              </w:rPr>
            </w:pPr>
            <w:r>
              <w:rPr>
                <w:sz w:val="18"/>
                <w:szCs w:val="18"/>
              </w:rPr>
              <w:t>B</w:t>
            </w:r>
          </w:p>
        </w:tc>
        <w:tc>
          <w:tcPr>
            <w:tcW w:w="2365"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01" w:type="dxa"/>
            <w:vAlign w:val="center"/>
          </w:tcPr>
          <w:p>
            <w:pPr>
              <w:jc w:val="center"/>
              <w:rPr>
                <w:sz w:val="18"/>
                <w:szCs w:val="18"/>
              </w:rPr>
            </w:pPr>
            <w:r>
              <w:rPr>
                <w:rFonts w:hint="eastAsia"/>
                <w:sz w:val="18"/>
                <w:szCs w:val="18"/>
              </w:rPr>
              <w:t>1</w:t>
            </w:r>
          </w:p>
        </w:tc>
        <w:tc>
          <w:tcPr>
            <w:tcW w:w="1481" w:type="dxa"/>
            <w:vAlign w:val="center"/>
          </w:tcPr>
          <w:p>
            <w:pPr>
              <w:jc w:val="center"/>
              <w:rPr>
                <w:sz w:val="18"/>
                <w:szCs w:val="18"/>
              </w:rPr>
            </w:pPr>
            <w:r>
              <w:rPr>
                <w:rFonts w:hint="eastAsia"/>
                <w:sz w:val="18"/>
                <w:szCs w:val="18"/>
              </w:rPr>
              <w:t>填土</w:t>
            </w:r>
          </w:p>
        </w:tc>
        <w:tc>
          <w:tcPr>
            <w:tcW w:w="914" w:type="dxa"/>
            <w:vAlign w:val="center"/>
          </w:tcPr>
          <w:p>
            <w:pPr>
              <w:jc w:val="center"/>
              <w:rPr>
                <w:sz w:val="18"/>
                <w:szCs w:val="18"/>
              </w:rPr>
            </w:pPr>
            <w:r>
              <w:rPr>
                <w:rFonts w:hint="eastAsia"/>
                <w:sz w:val="18"/>
                <w:szCs w:val="18"/>
              </w:rPr>
              <w:t>100</w:t>
            </w:r>
          </w:p>
        </w:tc>
        <w:tc>
          <w:tcPr>
            <w:tcW w:w="914" w:type="dxa"/>
            <w:vAlign w:val="center"/>
          </w:tcPr>
          <w:p>
            <w:pPr>
              <w:jc w:val="center"/>
              <w:rPr>
                <w:sz w:val="18"/>
                <w:szCs w:val="18"/>
              </w:rPr>
            </w:pPr>
            <w:r>
              <w:rPr>
                <w:rFonts w:hint="eastAsia"/>
                <w:sz w:val="18"/>
                <w:szCs w:val="18"/>
              </w:rPr>
              <w:t>100</w:t>
            </w:r>
          </w:p>
        </w:tc>
        <w:tc>
          <w:tcPr>
            <w:tcW w:w="917" w:type="dxa"/>
            <w:vAlign w:val="center"/>
          </w:tcPr>
          <w:p>
            <w:pPr>
              <w:jc w:val="center"/>
              <w:rPr>
                <w:sz w:val="18"/>
                <w:szCs w:val="18"/>
              </w:rPr>
            </w:pPr>
            <w:r>
              <w:rPr>
                <w:rFonts w:hint="eastAsia"/>
                <w:sz w:val="18"/>
                <w:szCs w:val="18"/>
              </w:rPr>
              <w:t>0</w:t>
            </w:r>
          </w:p>
        </w:tc>
        <w:tc>
          <w:tcPr>
            <w:tcW w:w="2365" w:type="dxa"/>
            <w:vAlign w:val="center"/>
          </w:tcPr>
          <w:p>
            <w:pPr>
              <w:jc w:val="center"/>
              <w:rPr>
                <w:sz w:val="18"/>
                <w:szCs w:val="18"/>
              </w:rPr>
            </w:pPr>
            <w:r>
              <w:rPr>
                <w:sz w:val="18"/>
                <w:szCs w:val="18"/>
              </w:rPr>
              <mc:AlternateContent>
                <mc:Choice Requires="wps">
                  <w:drawing>
                    <wp:anchor distT="0" distB="0" distL="114300" distR="114300" simplePos="0" relativeHeight="251678720" behindDoc="0" locked="0" layoutInCell="1" allowOverlap="1">
                      <wp:simplePos x="0" y="0"/>
                      <wp:positionH relativeFrom="column">
                        <wp:posOffset>283845</wp:posOffset>
                      </wp:positionH>
                      <wp:positionV relativeFrom="paragraph">
                        <wp:posOffset>-11430</wp:posOffset>
                      </wp:positionV>
                      <wp:extent cx="758825" cy="396240"/>
                      <wp:effectExtent l="0" t="0" r="3175" b="3810"/>
                      <wp:wrapNone/>
                      <wp:docPr id="5" name="矩形 88"/>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646400"/>
                              </a:solidFill>
                              <a:ln w="12700" cap="flat" cmpd="sng" algn="ctr">
                                <a:noFill/>
                                <a:prstDash val="solid"/>
                                <a:miter lim="800000"/>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8" o:spid="_x0000_s1026" o:spt="1" style="position:absolute;left:0pt;margin-left:22.35pt;margin-top:-0.9pt;height:31.2pt;width:59.75pt;z-index:251678720;v-text-anchor:middle;mso-width-relative:page;mso-height-relative:page;" fillcolor="#646400" filled="t" stroked="f" coordsize="21600,21600" o:gfxdata="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uQqO/WAAAACAEAAA8AAAAAAAAAAQAgAAAAIgAAAGRycy9kb3du&#10;cmV2LnhtbFBLAQIUABQAAAAIAIdO4kCsBG6wcwIAANYEAAAOAAAAAAAAAAEAIAAAACUBAABkcnMv&#10;ZTJvRG9jLnhtbFBLBQYAAAAABgAGAFkBAAAKBgAAAAA=&#10;">
                      <v:fill on="t" focussize="0,0"/>
                      <v:stroke on="f" weight="1pt" miterlimit="8" joinstyle="miter"/>
                      <v:imagedata o:title=""/>
                      <o:lock v:ext="edit" aspectratio="f"/>
                      <v:textbox>
                        <w:txbxContent>
                          <w:p>
                            <w:pPr>
                              <w:jc w:val="center"/>
                            </w:pP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01" w:type="dxa"/>
            <w:vAlign w:val="center"/>
          </w:tcPr>
          <w:p>
            <w:pPr>
              <w:jc w:val="center"/>
              <w:rPr>
                <w:sz w:val="18"/>
                <w:szCs w:val="18"/>
              </w:rPr>
            </w:pPr>
            <w:r>
              <w:rPr>
                <w:rFonts w:hint="eastAsia"/>
                <w:sz w:val="18"/>
                <w:szCs w:val="18"/>
              </w:rPr>
              <w:t>2</w:t>
            </w:r>
          </w:p>
        </w:tc>
        <w:tc>
          <w:tcPr>
            <w:tcW w:w="1481" w:type="dxa"/>
            <w:vAlign w:val="center"/>
          </w:tcPr>
          <w:p>
            <w:pPr>
              <w:jc w:val="center"/>
              <w:rPr>
                <w:sz w:val="18"/>
                <w:szCs w:val="18"/>
              </w:rPr>
            </w:pPr>
            <w:r>
              <w:rPr>
                <w:rFonts w:hint="eastAsia"/>
                <w:sz w:val="18"/>
                <w:szCs w:val="18"/>
              </w:rPr>
              <w:t>黏性土</w:t>
            </w:r>
          </w:p>
        </w:tc>
        <w:tc>
          <w:tcPr>
            <w:tcW w:w="914" w:type="dxa"/>
            <w:vAlign w:val="center"/>
          </w:tcPr>
          <w:p>
            <w:pPr>
              <w:jc w:val="center"/>
              <w:rPr>
                <w:sz w:val="18"/>
                <w:szCs w:val="18"/>
              </w:rPr>
            </w:pPr>
            <w:r>
              <w:rPr>
                <w:sz w:val="18"/>
                <w:szCs w:val="18"/>
              </w:rPr>
              <w:t>255</w:t>
            </w:r>
          </w:p>
        </w:tc>
        <w:tc>
          <w:tcPr>
            <w:tcW w:w="914" w:type="dxa"/>
            <w:vAlign w:val="center"/>
          </w:tcPr>
          <w:p>
            <w:pPr>
              <w:jc w:val="center"/>
              <w:rPr>
                <w:sz w:val="18"/>
                <w:szCs w:val="18"/>
              </w:rPr>
            </w:pPr>
            <w:r>
              <w:rPr>
                <w:sz w:val="18"/>
                <w:szCs w:val="18"/>
              </w:rPr>
              <w:t>155</w:t>
            </w:r>
          </w:p>
        </w:tc>
        <w:tc>
          <w:tcPr>
            <w:tcW w:w="917" w:type="dxa"/>
            <w:vAlign w:val="center"/>
          </w:tcPr>
          <w:p>
            <w:pPr>
              <w:jc w:val="center"/>
              <w:rPr>
                <w:sz w:val="18"/>
                <w:szCs w:val="18"/>
              </w:rPr>
            </w:pPr>
            <w:r>
              <w:rPr>
                <w:sz w:val="18"/>
                <w:szCs w:val="18"/>
              </w:rPr>
              <w:t>55</w:t>
            </w:r>
          </w:p>
        </w:tc>
        <w:tc>
          <w:tcPr>
            <w:tcW w:w="2365" w:type="dxa"/>
            <w:vAlign w:val="center"/>
          </w:tcPr>
          <w:p>
            <w:pPr>
              <w:jc w:val="center"/>
              <w:rPr>
                <w:sz w:val="18"/>
                <w:szCs w:val="18"/>
              </w:rPr>
            </w:pPr>
            <w:r>
              <w:rPr>
                <w:sz w:val="18"/>
                <w:szCs w:val="18"/>
              </w:rPr>
              <mc:AlternateContent>
                <mc:Choice Requires="wps">
                  <w:drawing>
                    <wp:anchor distT="0" distB="0" distL="114300" distR="114300" simplePos="0" relativeHeight="251664384" behindDoc="0" locked="0" layoutInCell="1" allowOverlap="1">
                      <wp:simplePos x="0" y="0"/>
                      <wp:positionH relativeFrom="column">
                        <wp:posOffset>238760</wp:posOffset>
                      </wp:positionH>
                      <wp:positionV relativeFrom="paragraph">
                        <wp:posOffset>74295</wp:posOffset>
                      </wp:positionV>
                      <wp:extent cx="758825" cy="396240"/>
                      <wp:effectExtent l="0" t="0" r="0" b="0"/>
                      <wp:wrapNone/>
                      <wp:docPr id="109" name="矩形 88"/>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FF9B37"/>
                              </a:solidFill>
                              <a:ln w="12700" cap="flat" cmpd="sng" algn="ctr">
                                <a:noFill/>
                                <a:prstDash val="solid"/>
                                <a:miter lim="800000"/>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8" o:spid="_x0000_s1026" o:spt="1" style="position:absolute;left:0pt;margin-left:18.8pt;margin-top:5.85pt;height:31.2pt;width:59.75pt;z-index:251664384;v-text-anchor:middle;mso-width-relative:page;mso-height-relative:page;" fillcolor="#FF9B37" filled="t" stroked="f" coordsize="21600,21600" o:gfxdata="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LudN7aAAAACAEAAA8AAAAAAAAAAQAgAAAAIgAA&#10;AGRycy9kb3ducmV2LnhtbFBLAQIUABQAAAAIAIdO4kCyfSAieAIAANgEAAAOAAAAAAAAAAEAIAAA&#10;ACkBAABkcnMvZTJvRG9jLnhtbFBLBQYAAAAABgAGAFkBAAATBgAAAAA=&#10;">
                      <v:fill on="t" focussize="0,0"/>
                      <v:stroke on="f" weight="1pt" miterlimit="8" joinstyle="miter"/>
                      <v:imagedata o:title=""/>
                      <o:lock v:ext="edit" aspectratio="f"/>
                      <v:textbox>
                        <w:txbxContent>
                          <w:p>
                            <w:pPr>
                              <w:jc w:val="center"/>
                            </w:pPr>
                          </w:p>
                        </w:txbxContent>
                      </v:textbox>
                    </v:rect>
                  </w:pict>
                </mc:Fallback>
              </mc:AlternateContent>
            </w:r>
          </w:p>
          <w:p>
            <w:pPr>
              <w:jc w:val="center"/>
              <w:rPr>
                <w:sz w:val="18"/>
                <w:szCs w:val="18"/>
              </w:rPr>
            </w:pPr>
          </w:p>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01" w:type="dxa"/>
            <w:vAlign w:val="center"/>
          </w:tcPr>
          <w:p>
            <w:pPr>
              <w:jc w:val="center"/>
              <w:rPr>
                <w:sz w:val="18"/>
                <w:szCs w:val="18"/>
              </w:rPr>
            </w:pPr>
            <w:r>
              <w:rPr>
                <w:rFonts w:hint="eastAsia"/>
                <w:sz w:val="18"/>
                <w:szCs w:val="18"/>
              </w:rPr>
              <w:t>3</w:t>
            </w:r>
          </w:p>
        </w:tc>
        <w:tc>
          <w:tcPr>
            <w:tcW w:w="1481" w:type="dxa"/>
            <w:vAlign w:val="center"/>
          </w:tcPr>
          <w:p>
            <w:pPr>
              <w:jc w:val="center"/>
              <w:rPr>
                <w:sz w:val="18"/>
                <w:szCs w:val="18"/>
              </w:rPr>
            </w:pPr>
            <w:r>
              <w:rPr>
                <w:rFonts w:hint="eastAsia"/>
                <w:sz w:val="18"/>
                <w:szCs w:val="18"/>
              </w:rPr>
              <w:t>粉土</w:t>
            </w:r>
          </w:p>
        </w:tc>
        <w:tc>
          <w:tcPr>
            <w:tcW w:w="914" w:type="dxa"/>
            <w:vAlign w:val="center"/>
          </w:tcPr>
          <w:p>
            <w:pPr>
              <w:jc w:val="center"/>
              <w:rPr>
                <w:sz w:val="18"/>
                <w:szCs w:val="18"/>
              </w:rPr>
            </w:pPr>
            <w:r>
              <w:rPr>
                <w:sz w:val="18"/>
                <w:szCs w:val="18"/>
              </w:rPr>
              <w:t>245</w:t>
            </w:r>
          </w:p>
        </w:tc>
        <w:tc>
          <w:tcPr>
            <w:tcW w:w="914" w:type="dxa"/>
            <w:vAlign w:val="center"/>
          </w:tcPr>
          <w:p>
            <w:pPr>
              <w:jc w:val="center"/>
              <w:rPr>
                <w:sz w:val="18"/>
                <w:szCs w:val="18"/>
              </w:rPr>
            </w:pPr>
            <w:r>
              <w:rPr>
                <w:sz w:val="18"/>
                <w:szCs w:val="18"/>
              </w:rPr>
              <w:t>205</w:t>
            </w:r>
          </w:p>
        </w:tc>
        <w:tc>
          <w:tcPr>
            <w:tcW w:w="917" w:type="dxa"/>
            <w:vAlign w:val="center"/>
          </w:tcPr>
          <w:p>
            <w:pPr>
              <w:jc w:val="center"/>
              <w:rPr>
                <w:sz w:val="18"/>
                <w:szCs w:val="18"/>
              </w:rPr>
            </w:pPr>
            <w:r>
              <w:rPr>
                <w:sz w:val="18"/>
                <w:szCs w:val="18"/>
              </w:rPr>
              <w:t>175</w:t>
            </w:r>
          </w:p>
        </w:tc>
        <w:tc>
          <w:tcPr>
            <w:tcW w:w="2365" w:type="dxa"/>
            <w:vAlign w:val="center"/>
          </w:tcPr>
          <w:p>
            <w:pPr>
              <w:jc w:val="center"/>
              <w:rPr>
                <w:sz w:val="18"/>
                <w:szCs w:val="18"/>
              </w:rPr>
            </w:pPr>
            <w:r>
              <w:rPr>
                <w:sz w:val="18"/>
                <w:szCs w:val="18"/>
              </w:rPr>
              <mc:AlternateContent>
                <mc:Choice Requires="wps">
                  <w:drawing>
                    <wp:anchor distT="0" distB="0" distL="114300" distR="114300" simplePos="0" relativeHeight="251668480" behindDoc="0" locked="0" layoutInCell="1" allowOverlap="1">
                      <wp:simplePos x="0" y="0"/>
                      <wp:positionH relativeFrom="column">
                        <wp:posOffset>264160</wp:posOffset>
                      </wp:positionH>
                      <wp:positionV relativeFrom="paragraph">
                        <wp:posOffset>86360</wp:posOffset>
                      </wp:positionV>
                      <wp:extent cx="758825" cy="396240"/>
                      <wp:effectExtent l="0" t="0" r="0" b="0"/>
                      <wp:wrapNone/>
                      <wp:docPr id="110" name="矩形 87"/>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F5CDAF"/>
                              </a:solidFill>
                              <a:ln w="12700" cap="flat" cmpd="sng" algn="ctr">
                                <a:noFill/>
                                <a:prstDash val="solid"/>
                                <a:miter lim="800000"/>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7" o:spid="_x0000_s1026" o:spt="1" style="position:absolute;left:0pt;margin-left:20.8pt;margin-top:6.8pt;height:31.2pt;width:59.75pt;z-index:251668480;v-text-anchor:middle;mso-width-relative:page;mso-height-relative:page;" fillcolor="#F5CDAF" filled="t" stroked="f" coordsize="21600,21600" o:gfxdata="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sXg7/1wAAAAgBAAAPAAAAAAAAAAEAIAAAACIAAABkcnMv&#10;ZG93bnJldi54bWxQSwECFAAUAAAACACHTuJAkFt1K3YCAADYBAAADgAAAAAAAAABACAAAAAmAQAA&#10;ZHJzL2Uyb0RvYy54bWxQSwUGAAAAAAYABgBZAQAADgYAAAAA&#10;">
                      <v:fill on="t" focussize="0,0"/>
                      <v:stroke on="f" weight="1pt" miterlimit="8" joinstyle="miter"/>
                      <v:imagedata o:title=""/>
                      <o:lock v:ext="edit" aspectratio="f"/>
                      <v:textbox>
                        <w:txbxContent>
                          <w:p>
                            <w:pPr>
                              <w:jc w:val="center"/>
                            </w:pP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01" w:type="dxa"/>
            <w:vAlign w:val="center"/>
          </w:tcPr>
          <w:p>
            <w:pPr>
              <w:jc w:val="center"/>
              <w:rPr>
                <w:sz w:val="18"/>
                <w:szCs w:val="18"/>
              </w:rPr>
            </w:pPr>
            <w:r>
              <w:rPr>
                <w:rFonts w:hint="eastAsia"/>
                <w:sz w:val="18"/>
                <w:szCs w:val="18"/>
              </w:rPr>
              <w:t>4</w:t>
            </w:r>
          </w:p>
        </w:tc>
        <w:tc>
          <w:tcPr>
            <w:tcW w:w="1481" w:type="dxa"/>
            <w:vAlign w:val="center"/>
          </w:tcPr>
          <w:p>
            <w:pPr>
              <w:jc w:val="center"/>
              <w:rPr>
                <w:sz w:val="18"/>
                <w:szCs w:val="18"/>
              </w:rPr>
            </w:pPr>
            <w:r>
              <w:rPr>
                <w:rFonts w:hint="eastAsia"/>
                <w:sz w:val="18"/>
                <w:szCs w:val="18"/>
              </w:rPr>
              <w:t>砂土</w:t>
            </w:r>
          </w:p>
        </w:tc>
        <w:tc>
          <w:tcPr>
            <w:tcW w:w="914" w:type="dxa"/>
            <w:vAlign w:val="center"/>
          </w:tcPr>
          <w:p>
            <w:pPr>
              <w:spacing w:line="360" w:lineRule="exact"/>
              <w:jc w:val="center"/>
              <w:rPr>
                <w:sz w:val="18"/>
                <w:szCs w:val="18"/>
              </w:rPr>
            </w:pPr>
            <w:r>
              <w:rPr>
                <w:rFonts w:hint="eastAsia"/>
                <w:sz w:val="18"/>
                <w:szCs w:val="18"/>
              </w:rPr>
              <w:t>1</w:t>
            </w:r>
            <w:r>
              <w:rPr>
                <w:sz w:val="18"/>
                <w:szCs w:val="18"/>
              </w:rPr>
              <w:t>95</w:t>
            </w:r>
          </w:p>
        </w:tc>
        <w:tc>
          <w:tcPr>
            <w:tcW w:w="914" w:type="dxa"/>
            <w:vAlign w:val="center"/>
          </w:tcPr>
          <w:p>
            <w:pPr>
              <w:jc w:val="center"/>
              <w:rPr>
                <w:sz w:val="18"/>
                <w:szCs w:val="18"/>
              </w:rPr>
            </w:pPr>
            <w:r>
              <w:rPr>
                <w:sz w:val="18"/>
                <w:szCs w:val="18"/>
              </w:rPr>
              <w:t>225</w:t>
            </w:r>
          </w:p>
        </w:tc>
        <w:tc>
          <w:tcPr>
            <w:tcW w:w="917" w:type="dxa"/>
            <w:vAlign w:val="center"/>
          </w:tcPr>
          <w:p>
            <w:pPr>
              <w:jc w:val="center"/>
              <w:rPr>
                <w:sz w:val="18"/>
                <w:szCs w:val="18"/>
              </w:rPr>
            </w:pPr>
            <w:r>
              <w:rPr>
                <w:sz w:val="18"/>
                <w:szCs w:val="18"/>
              </w:rPr>
              <w:t>185</w:t>
            </w:r>
          </w:p>
        </w:tc>
        <w:tc>
          <w:tcPr>
            <w:tcW w:w="2365" w:type="dxa"/>
            <w:tcBorders>
              <w:bottom w:val="single" w:color="auto" w:sz="4" w:space="0"/>
            </w:tcBorders>
            <w:vAlign w:val="center"/>
          </w:tcPr>
          <w:p>
            <w:pPr>
              <w:jc w:val="center"/>
              <w:rPr>
                <w:sz w:val="18"/>
                <w:szCs w:val="18"/>
              </w:rPr>
            </w:pPr>
            <w:r>
              <w:rPr>
                <w:sz w:val="18"/>
                <w:szCs w:val="18"/>
              </w:rPr>
              <mc:AlternateContent>
                <mc:Choice Requires="wps">
                  <w:drawing>
                    <wp:anchor distT="0" distB="0" distL="114300" distR="114300" simplePos="0" relativeHeight="251667456" behindDoc="0" locked="0" layoutInCell="1" allowOverlap="1">
                      <wp:simplePos x="0" y="0"/>
                      <wp:positionH relativeFrom="column">
                        <wp:posOffset>256540</wp:posOffset>
                      </wp:positionH>
                      <wp:positionV relativeFrom="paragraph">
                        <wp:posOffset>83820</wp:posOffset>
                      </wp:positionV>
                      <wp:extent cx="758825" cy="396240"/>
                      <wp:effectExtent l="0" t="0" r="0" b="0"/>
                      <wp:wrapNone/>
                      <wp:docPr id="111" name="矩形 86"/>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C3E1B9"/>
                              </a:solidFill>
                              <a:ln w="12700" cap="flat" cmpd="sng" algn="ctr">
                                <a:noFill/>
                                <a:prstDash val="solid"/>
                                <a:miter lim="800000"/>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6" o:spid="_x0000_s1026" o:spt="1" style="position:absolute;left:0pt;margin-left:20.2pt;margin-top:6.6pt;height:31.2pt;width:59.75pt;z-index:251667456;v-text-anchor:middle;mso-width-relative:page;mso-height-relative:page;" fillcolor="#C3E1B9" filled="t" stroked="f" coordsize="21600,21600" o:gfxdata="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VEgxY9cAAAAIAQAADwAAAAAAAAABACAAAAAiAAAAZHJz&#10;L2Rvd25yZXYueG1sUEsBAhQAFAAAAAgAh07iQPy0N2Z3AgAA2AQAAA4AAAAAAAAAAQAgAAAAJgEA&#10;AGRycy9lMm9Eb2MueG1sUEsFBgAAAAAGAAYAWQEAAA8GAAAAAA==&#10;">
                      <v:fill on="t" focussize="0,0"/>
                      <v:stroke on="f" weight="1pt" miterlimit="8" joinstyle="miter"/>
                      <v:imagedata o:title=""/>
                      <o:lock v:ext="edit" aspectratio="f"/>
                      <v:textbox>
                        <w:txbxContent>
                          <w:p>
                            <w:pPr>
                              <w:jc w:val="center"/>
                            </w:pPr>
                          </w:p>
                        </w:txbxContent>
                      </v:textbox>
                    </v:rect>
                  </w:pict>
                </mc:Fallback>
              </mc:AlternateContent>
            </w:r>
          </w:p>
          <w:p>
            <w:pPr>
              <w:jc w:val="center"/>
              <w:rPr>
                <w:sz w:val="18"/>
                <w:szCs w:val="18"/>
              </w:rPr>
            </w:pPr>
          </w:p>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01" w:type="dxa"/>
            <w:vAlign w:val="center"/>
          </w:tcPr>
          <w:p>
            <w:pPr>
              <w:jc w:val="center"/>
              <w:rPr>
                <w:sz w:val="18"/>
                <w:szCs w:val="18"/>
              </w:rPr>
            </w:pPr>
            <w:r>
              <w:rPr>
                <w:rFonts w:hint="eastAsia"/>
                <w:sz w:val="18"/>
                <w:szCs w:val="18"/>
              </w:rPr>
              <w:t>5</w:t>
            </w:r>
          </w:p>
        </w:tc>
        <w:tc>
          <w:tcPr>
            <w:tcW w:w="1481" w:type="dxa"/>
            <w:vAlign w:val="center"/>
          </w:tcPr>
          <w:p>
            <w:pPr>
              <w:jc w:val="center"/>
              <w:rPr>
                <w:sz w:val="18"/>
                <w:szCs w:val="18"/>
              </w:rPr>
            </w:pPr>
            <w:r>
              <w:rPr>
                <w:rFonts w:hint="eastAsia"/>
                <w:sz w:val="18"/>
                <w:szCs w:val="18"/>
              </w:rPr>
              <w:t>碎石土</w:t>
            </w:r>
          </w:p>
        </w:tc>
        <w:tc>
          <w:tcPr>
            <w:tcW w:w="914" w:type="dxa"/>
            <w:vAlign w:val="center"/>
          </w:tcPr>
          <w:p>
            <w:pPr>
              <w:jc w:val="center"/>
              <w:rPr>
                <w:sz w:val="18"/>
                <w:szCs w:val="18"/>
              </w:rPr>
            </w:pPr>
            <w:r>
              <w:rPr>
                <w:sz w:val="18"/>
                <w:szCs w:val="18"/>
              </w:rPr>
              <w:t>165</w:t>
            </w:r>
          </w:p>
        </w:tc>
        <w:tc>
          <w:tcPr>
            <w:tcW w:w="914" w:type="dxa"/>
            <w:vAlign w:val="center"/>
          </w:tcPr>
          <w:p>
            <w:pPr>
              <w:jc w:val="center"/>
              <w:rPr>
                <w:sz w:val="18"/>
                <w:szCs w:val="18"/>
              </w:rPr>
            </w:pPr>
            <w:r>
              <w:rPr>
                <w:sz w:val="18"/>
                <w:szCs w:val="18"/>
              </w:rPr>
              <w:t>165</w:t>
            </w:r>
          </w:p>
        </w:tc>
        <w:tc>
          <w:tcPr>
            <w:tcW w:w="917" w:type="dxa"/>
            <w:vAlign w:val="center"/>
          </w:tcPr>
          <w:p>
            <w:pPr>
              <w:jc w:val="center"/>
              <w:rPr>
                <w:sz w:val="18"/>
                <w:szCs w:val="18"/>
              </w:rPr>
            </w:pPr>
            <w:r>
              <w:rPr>
                <w:sz w:val="18"/>
                <w:szCs w:val="18"/>
              </w:rPr>
              <w:t>165</w:t>
            </w:r>
          </w:p>
        </w:tc>
        <w:tc>
          <w:tcPr>
            <w:tcW w:w="2365" w:type="dxa"/>
            <w:tcBorders>
              <w:bottom w:val="single" w:color="auto" w:sz="4" w:space="0"/>
            </w:tcBorders>
            <w:vAlign w:val="center"/>
          </w:tcPr>
          <w:p>
            <w:pPr>
              <w:jc w:val="center"/>
              <w:rPr>
                <w:sz w:val="18"/>
                <w:szCs w:val="18"/>
              </w:rPr>
            </w:pPr>
            <w:r>
              <w:rPr>
                <w:sz w:val="18"/>
                <w:szCs w:val="18"/>
              </w:rPr>
              <mc:AlternateContent>
                <mc:Choice Requires="wps">
                  <w:drawing>
                    <wp:anchor distT="0" distB="0" distL="114300" distR="114300" simplePos="0" relativeHeight="251666432" behindDoc="0" locked="0" layoutInCell="1" allowOverlap="1">
                      <wp:simplePos x="0" y="0"/>
                      <wp:positionH relativeFrom="column">
                        <wp:posOffset>255905</wp:posOffset>
                      </wp:positionH>
                      <wp:positionV relativeFrom="paragraph">
                        <wp:posOffset>86360</wp:posOffset>
                      </wp:positionV>
                      <wp:extent cx="758825" cy="396875"/>
                      <wp:effectExtent l="0" t="0" r="0" b="0"/>
                      <wp:wrapNone/>
                      <wp:docPr id="112" name="矩形 85"/>
                      <wp:cNvGraphicFramePr/>
                      <a:graphic xmlns:a="http://schemas.openxmlformats.org/drawingml/2006/main">
                        <a:graphicData uri="http://schemas.microsoft.com/office/word/2010/wordprocessingShape">
                          <wps:wsp>
                            <wps:cNvSpPr/>
                            <wps:spPr>
                              <a:xfrm>
                                <a:off x="0" y="0"/>
                                <a:ext cx="758825" cy="396875"/>
                              </a:xfrm>
                              <a:prstGeom prst="rect">
                                <a:avLst/>
                              </a:prstGeom>
                              <a:solidFill>
                                <a:srgbClr val="A5A5A5"/>
                              </a:solidFill>
                              <a:ln w="12700" cap="flat" cmpd="sng" algn="ctr">
                                <a:noFill/>
                                <a:prstDash val="solid"/>
                                <a:miter lim="800000"/>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5" o:spid="_x0000_s1026" o:spt="1" style="position:absolute;left:0pt;margin-left:20.15pt;margin-top:6.8pt;height:31.25pt;width:59.75pt;z-index:251666432;v-text-anchor:middle;mso-width-relative:page;mso-height-relative:page;" fillcolor="#A5A5A5" filled="t" stroked="f" coordsize="21600,21600" o:gfxdata="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lzLSPXAAAACAEAAA8AAAAAAAAAAQAgAAAAIgAAAGRycy9k&#10;b3ducmV2LnhtbFBLAQIUABQAAAAIAIdO4kD6VGeNdQIAANgEAAAOAAAAAAAAAAEAIAAAACYBAABk&#10;cnMvZTJvRG9jLnhtbFBLBQYAAAAABgAGAFkBAAANBgAAAAA=&#10;">
                      <v:fill on="t" focussize="0,0"/>
                      <v:stroke on="f" weight="1pt" miterlimit="8" joinstyle="miter"/>
                      <v:imagedata o:title=""/>
                      <o:lock v:ext="edit" aspectratio="f"/>
                      <v:textbox>
                        <w:txbxContent>
                          <w:p>
                            <w:pPr>
                              <w:jc w:val="center"/>
                            </w:pPr>
                          </w:p>
                        </w:txbxContent>
                      </v:textbox>
                    </v:rect>
                  </w:pict>
                </mc:Fallback>
              </mc:AlternateContent>
            </w:r>
          </w:p>
          <w:p>
            <w:pPr>
              <w:jc w:val="center"/>
              <w:rPr>
                <w:sz w:val="18"/>
                <w:szCs w:val="18"/>
              </w:rPr>
            </w:pPr>
          </w:p>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01" w:type="dxa"/>
            <w:shd w:val="clear" w:color="auto" w:fill="auto"/>
            <w:vAlign w:val="center"/>
          </w:tcPr>
          <w:p>
            <w:pPr>
              <w:jc w:val="center"/>
              <w:rPr>
                <w:sz w:val="18"/>
                <w:szCs w:val="18"/>
              </w:rPr>
            </w:pPr>
            <w:r>
              <w:rPr>
                <w:rFonts w:hint="eastAsia"/>
                <w:sz w:val="18"/>
                <w:szCs w:val="18"/>
              </w:rPr>
              <w:t>6</w:t>
            </w:r>
          </w:p>
        </w:tc>
        <w:tc>
          <w:tcPr>
            <w:tcW w:w="1481" w:type="dxa"/>
            <w:shd w:val="clear" w:color="auto" w:fill="auto"/>
            <w:vAlign w:val="center"/>
          </w:tcPr>
          <w:p>
            <w:pPr>
              <w:jc w:val="center"/>
              <w:rPr>
                <w:sz w:val="18"/>
                <w:szCs w:val="18"/>
              </w:rPr>
            </w:pPr>
            <w:r>
              <w:rPr>
                <w:rFonts w:hint="eastAsia"/>
                <w:sz w:val="18"/>
                <w:szCs w:val="18"/>
              </w:rPr>
              <w:t>岩石</w:t>
            </w:r>
          </w:p>
        </w:tc>
        <w:tc>
          <w:tcPr>
            <w:tcW w:w="914" w:type="dxa"/>
            <w:shd w:val="clear" w:color="auto" w:fill="auto"/>
            <w:vAlign w:val="center"/>
          </w:tcPr>
          <w:p>
            <w:pPr>
              <w:jc w:val="center"/>
              <w:rPr>
                <w:sz w:val="18"/>
                <w:szCs w:val="18"/>
              </w:rPr>
            </w:pPr>
            <w:r>
              <w:rPr>
                <w:sz w:val="18"/>
                <w:szCs w:val="18"/>
              </w:rPr>
              <w:t>185</w:t>
            </w:r>
          </w:p>
        </w:tc>
        <w:tc>
          <w:tcPr>
            <w:tcW w:w="914" w:type="dxa"/>
            <w:shd w:val="clear" w:color="auto" w:fill="auto"/>
            <w:vAlign w:val="center"/>
          </w:tcPr>
          <w:p>
            <w:pPr>
              <w:jc w:val="center"/>
              <w:rPr>
                <w:sz w:val="18"/>
                <w:szCs w:val="18"/>
              </w:rPr>
            </w:pPr>
            <w:r>
              <w:rPr>
                <w:sz w:val="18"/>
                <w:szCs w:val="18"/>
              </w:rPr>
              <w:t>0</w:t>
            </w:r>
          </w:p>
        </w:tc>
        <w:tc>
          <w:tcPr>
            <w:tcW w:w="917" w:type="dxa"/>
            <w:shd w:val="clear" w:color="auto" w:fill="auto"/>
            <w:vAlign w:val="center"/>
          </w:tcPr>
          <w:p>
            <w:pPr>
              <w:jc w:val="center"/>
              <w:rPr>
                <w:sz w:val="18"/>
                <w:szCs w:val="18"/>
              </w:rPr>
            </w:pPr>
            <w:r>
              <w:rPr>
                <w:sz w:val="18"/>
                <w:szCs w:val="18"/>
              </w:rPr>
              <w:t>0</w:t>
            </w:r>
          </w:p>
        </w:tc>
        <w:tc>
          <w:tcPr>
            <w:tcW w:w="2365" w:type="dxa"/>
            <w:shd w:val="clear" w:color="auto" w:fill="FFFFFF"/>
            <w:vAlign w:val="center"/>
          </w:tcPr>
          <w:p>
            <w:pPr>
              <w:jc w:val="center"/>
              <w:rPr>
                <w:sz w:val="18"/>
                <w:szCs w:val="18"/>
              </w:rPr>
            </w:pPr>
            <w:r>
              <w:rPr>
                <w:sz w:val="18"/>
                <w:szCs w:val="18"/>
              </w:rPr>
              <mc:AlternateContent>
                <mc:Choice Requires="wps">
                  <w:drawing>
                    <wp:anchor distT="0" distB="0" distL="114300" distR="114300" simplePos="0" relativeHeight="251665408" behindDoc="0" locked="0" layoutInCell="1" allowOverlap="1">
                      <wp:simplePos x="0" y="0"/>
                      <wp:positionH relativeFrom="column">
                        <wp:posOffset>251460</wp:posOffset>
                      </wp:positionH>
                      <wp:positionV relativeFrom="paragraph">
                        <wp:posOffset>98425</wp:posOffset>
                      </wp:positionV>
                      <wp:extent cx="758825" cy="396240"/>
                      <wp:effectExtent l="0" t="0" r="0" b="0"/>
                      <wp:wrapNone/>
                      <wp:docPr id="113" name="矩形 89"/>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B90000"/>
                              </a:solidFill>
                              <a:ln w="12700" cap="flat" cmpd="sng" algn="ctr">
                                <a:noFill/>
                                <a:prstDash val="solid"/>
                                <a:miter lim="800000"/>
                              </a:ln>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9" o:spid="_x0000_s1026" o:spt="1" style="position:absolute;left:0pt;margin-left:19.8pt;margin-top:7.75pt;height:31.2pt;width:59.75pt;z-index:251665408;v-text-anchor:middle;mso-width-relative:page;mso-height-relative:page;" fillcolor="#B90000" filled="t" stroked="f" coordsize="21600,21600" o:gfxdata="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QXW6L1QAAAAgBAAAPAAAAAAAAAAEAIAAAACIAAABkcnMvZG93&#10;bnJldi54bWxQSwECFAAUAAAACACHTuJAQGmFRHUCAADYBAAADgAAAAAAAAABACAAAAAkAQAAZHJz&#10;L2Uyb0RvYy54bWxQSwUGAAAAAAYABgBZAQAACwYAAAAA&#10;">
                      <v:fill on="t" focussize="0,0"/>
                      <v:stroke on="f" weight="1pt" miterlimit="8" joinstyle="miter"/>
                      <v:imagedata o:title=""/>
                      <o:lock v:ext="edit" aspectratio="f"/>
                      <v:textbox>
                        <w:txbxContent>
                          <w:p>
                            <w:pPr>
                              <w:jc w:val="center"/>
                            </w:pPr>
                          </w:p>
                        </w:txbxContent>
                      </v:textbox>
                    </v:rect>
                  </w:pict>
                </mc:Fallback>
              </mc:AlternateContent>
            </w:r>
          </w:p>
          <w:p>
            <w:pPr>
              <w:jc w:val="center"/>
              <w:rPr>
                <w:sz w:val="18"/>
                <w:szCs w:val="18"/>
              </w:rPr>
            </w:pPr>
          </w:p>
          <w:p>
            <w:pPr>
              <w:jc w:val="center"/>
              <w:rPr>
                <w:sz w:val="18"/>
                <w:szCs w:val="18"/>
              </w:rPr>
            </w:pP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表C.0.20 常用岩性</w:t>
      </w:r>
      <w:r>
        <w:rPr>
          <w:rStyle w:val="91"/>
          <w:rFonts w:ascii="Times New Roman" w:hAnsi="Times New Roman" w:eastAsia="宋体"/>
          <w:b/>
          <w:color w:val="auto"/>
          <w:sz w:val="18"/>
          <w:szCs w:val="18"/>
          <w:lang w:eastAsia="zh-CN"/>
        </w:rPr>
        <w:t>外观图例</w:t>
      </w:r>
      <w:r>
        <w:rPr>
          <w:rStyle w:val="91"/>
          <w:rFonts w:hint="eastAsia" w:ascii="Times New Roman" w:hAnsi="Times New Roman" w:eastAsia="宋体"/>
          <w:b/>
          <w:color w:val="auto"/>
          <w:sz w:val="18"/>
          <w:szCs w:val="18"/>
          <w:lang w:eastAsia="zh-CN"/>
        </w:rPr>
        <w:t>表</w:t>
      </w:r>
    </w:p>
    <w:tbl>
      <w:tblPr>
        <w:tblStyle w:val="32"/>
        <w:tblW w:w="7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2984"/>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jc w:val="center"/>
        </w:trPr>
        <w:tc>
          <w:tcPr>
            <w:tcW w:w="1811" w:type="dxa"/>
            <w:vAlign w:val="center"/>
          </w:tcPr>
          <w:p>
            <w:pPr>
              <w:spacing w:line="360" w:lineRule="exact"/>
              <w:jc w:val="center"/>
              <w:rPr>
                <w:sz w:val="18"/>
                <w:szCs w:val="18"/>
              </w:rPr>
            </w:pPr>
            <w:r>
              <w:rPr>
                <w:sz w:val="18"/>
                <w:szCs w:val="18"/>
              </w:rPr>
              <w:t>序号</w:t>
            </w:r>
          </w:p>
        </w:tc>
        <w:tc>
          <w:tcPr>
            <w:tcW w:w="2984" w:type="dxa"/>
            <w:vAlign w:val="center"/>
          </w:tcPr>
          <w:p>
            <w:pPr>
              <w:spacing w:line="360" w:lineRule="exact"/>
              <w:jc w:val="center"/>
              <w:rPr>
                <w:sz w:val="18"/>
                <w:szCs w:val="18"/>
              </w:rPr>
            </w:pPr>
            <w:r>
              <w:rPr>
                <w:sz w:val="18"/>
                <w:szCs w:val="18"/>
              </w:rPr>
              <w:t>名称</w:t>
            </w:r>
          </w:p>
        </w:tc>
        <w:tc>
          <w:tcPr>
            <w:tcW w:w="2941" w:type="dxa"/>
            <w:vAlign w:val="center"/>
          </w:tcPr>
          <w:p>
            <w:pPr>
              <w:spacing w:line="360" w:lineRule="exact"/>
              <w:jc w:val="center"/>
              <w:rPr>
                <w:sz w:val="18"/>
                <w:szCs w:val="18"/>
              </w:rPr>
            </w:pPr>
            <w:r>
              <w:rPr>
                <w:sz w:val="18"/>
                <w:szCs w:val="18"/>
              </w:rPr>
              <w:t>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11" w:type="dxa"/>
            <w:vAlign w:val="center"/>
          </w:tcPr>
          <w:p>
            <w:pPr>
              <w:jc w:val="center"/>
              <w:rPr>
                <w:sz w:val="18"/>
                <w:szCs w:val="18"/>
              </w:rPr>
            </w:pPr>
            <w:r>
              <w:rPr>
                <w:sz w:val="18"/>
                <w:szCs w:val="18"/>
              </w:rPr>
              <w:t>1</w:t>
            </w:r>
          </w:p>
        </w:tc>
        <w:tc>
          <w:tcPr>
            <w:tcW w:w="2984" w:type="dxa"/>
            <w:vAlign w:val="center"/>
          </w:tcPr>
          <w:p>
            <w:pPr>
              <w:ind w:left="210" w:leftChars="100"/>
              <w:jc w:val="center"/>
              <w:rPr>
                <w:sz w:val="18"/>
                <w:szCs w:val="18"/>
              </w:rPr>
            </w:pPr>
            <w:r>
              <w:rPr>
                <w:sz w:val="18"/>
                <w:szCs w:val="18"/>
              </w:rPr>
              <w:t>耕土</w:t>
            </w:r>
          </w:p>
        </w:tc>
        <w:tc>
          <w:tcPr>
            <w:tcW w:w="2941" w:type="dxa"/>
            <w:vAlign w:val="center"/>
          </w:tcPr>
          <w:p>
            <w:pPr>
              <w:ind w:left="210" w:leftChars="100"/>
              <w:jc w:val="center"/>
              <w:rPr>
                <w:sz w:val="18"/>
                <w:szCs w:val="18"/>
              </w:rPr>
            </w:pPr>
            <w:r>
              <w:rPr>
                <w:kern w:val="0"/>
                <w:sz w:val="18"/>
                <w:szCs w:val="18"/>
              </w:rPr>
              <w:drawing>
                <wp:inline distT="0" distB="0" distL="0" distR="0">
                  <wp:extent cx="640080" cy="381635"/>
                  <wp:effectExtent l="19050" t="19050" r="26670" b="18415"/>
                  <wp:docPr id="12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82"/>
                          <pic:cNvPicPr>
                            <a:picLocks noChangeAspect="1" noChangeArrowheads="1"/>
                          </pic:cNvPicPr>
                        </pic:nvPicPr>
                        <pic:blipFill>
                          <a:blip r:embed="rId18">
                            <a:extLst>
                              <a:ext uri="{28A0092B-C50C-407E-A947-70E740481C1C}">
                                <a14:useLocalDpi xmlns:a14="http://schemas.microsoft.com/office/drawing/2010/main" val="0"/>
                              </a:ext>
                            </a:extLst>
                          </a:blip>
                          <a:srcRect t="85278"/>
                          <a:stretch>
                            <a:fillRect/>
                          </a:stretch>
                        </pic:blipFill>
                        <pic:spPr>
                          <a:xfrm>
                            <a:off x="0" y="0"/>
                            <a:ext cx="642123" cy="382503"/>
                          </a:xfrm>
                          <a:prstGeom prst="rect">
                            <a:avLst/>
                          </a:prstGeom>
                          <a:noFill/>
                          <a:ln>
                            <a:solidFill>
                              <a:schemeClr val="tx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2</w:t>
            </w:r>
          </w:p>
        </w:tc>
        <w:tc>
          <w:tcPr>
            <w:tcW w:w="2984" w:type="dxa"/>
            <w:vAlign w:val="center"/>
          </w:tcPr>
          <w:p>
            <w:pPr>
              <w:ind w:left="210" w:leftChars="100"/>
              <w:jc w:val="center"/>
              <w:rPr>
                <w:sz w:val="18"/>
                <w:szCs w:val="18"/>
              </w:rPr>
            </w:pPr>
            <w:r>
              <w:rPr>
                <w:sz w:val="18"/>
                <w:szCs w:val="18"/>
              </w:rPr>
              <w:t>炉灰</w:t>
            </w:r>
          </w:p>
        </w:tc>
        <w:tc>
          <w:tcPr>
            <w:tcW w:w="2941" w:type="dxa"/>
            <w:vAlign w:val="center"/>
          </w:tcPr>
          <w:p>
            <w:pPr>
              <w:ind w:left="210" w:leftChars="100"/>
              <w:jc w:val="center"/>
              <w:rPr>
                <w:sz w:val="18"/>
                <w:szCs w:val="18"/>
              </w:rPr>
            </w:pPr>
            <w:r>
              <w:rPr>
                <w:rFonts w:hint="eastAsia"/>
                <w:kern w:val="0"/>
                <w:sz w:val="18"/>
                <w:szCs w:val="18"/>
              </w:rPr>
              <w:t xml:space="preserve"> </w:t>
            </w:r>
            <w:r>
              <w:rPr>
                <w:kern w:val="0"/>
                <w:sz w:val="18"/>
                <w:szCs w:val="18"/>
              </w:rPr>
              <w:drawing>
                <wp:inline distT="0" distB="0" distL="0" distR="0">
                  <wp:extent cx="720090" cy="401320"/>
                  <wp:effectExtent l="0" t="0" r="0" b="0"/>
                  <wp:docPr id="123" name="图片 83" descr="1589033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83" descr="158903336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3</w:t>
            </w:r>
          </w:p>
        </w:tc>
        <w:tc>
          <w:tcPr>
            <w:tcW w:w="2984" w:type="dxa"/>
            <w:vAlign w:val="center"/>
          </w:tcPr>
          <w:p>
            <w:pPr>
              <w:ind w:left="210" w:leftChars="100"/>
              <w:jc w:val="center"/>
              <w:rPr>
                <w:sz w:val="18"/>
                <w:szCs w:val="18"/>
              </w:rPr>
            </w:pPr>
            <w:r>
              <w:rPr>
                <w:sz w:val="18"/>
                <w:szCs w:val="18"/>
              </w:rPr>
              <w:t>变质炉灰</w:t>
            </w:r>
          </w:p>
        </w:tc>
        <w:tc>
          <w:tcPr>
            <w:tcW w:w="2941" w:type="dxa"/>
            <w:vAlign w:val="center"/>
          </w:tcPr>
          <w:p>
            <w:pPr>
              <w:pStyle w:val="101"/>
              <w:jc w:val="center"/>
              <w:rPr>
                <w:rFonts w:ascii="Times New Roman" w:cs="Times New Roman"/>
                <w:color w:val="auto"/>
                <w:sz w:val="18"/>
                <w:szCs w:val="18"/>
              </w:rPr>
            </w:pPr>
            <w:r>
              <w:rPr>
                <w:rFonts w:hint="eastAsia" w:ascii="Times New Roman" w:cs="Times New Roman"/>
                <w:color w:val="auto"/>
                <w:sz w:val="18"/>
                <w:szCs w:val="18"/>
              </w:rPr>
              <w:t xml:space="preserve">   </w:t>
            </w:r>
            <w:r>
              <w:rPr>
                <w:rFonts w:ascii="Times New Roman" w:cs="Times New Roman"/>
                <w:color w:val="auto"/>
                <w:sz w:val="18"/>
                <w:szCs w:val="18"/>
              </w:rPr>
              <w:drawing>
                <wp:inline distT="0" distB="0" distL="0" distR="0">
                  <wp:extent cx="720090" cy="420370"/>
                  <wp:effectExtent l="0" t="0" r="0" b="0"/>
                  <wp:docPr id="124" name="图片 84" descr="1589033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84" descr="158903341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720090" cy="42037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4</w:t>
            </w:r>
          </w:p>
        </w:tc>
        <w:tc>
          <w:tcPr>
            <w:tcW w:w="2984" w:type="dxa"/>
            <w:vAlign w:val="center"/>
          </w:tcPr>
          <w:p>
            <w:pPr>
              <w:ind w:left="210" w:leftChars="100"/>
              <w:jc w:val="center"/>
              <w:rPr>
                <w:sz w:val="18"/>
                <w:szCs w:val="18"/>
              </w:rPr>
            </w:pPr>
            <w:r>
              <w:rPr>
                <w:sz w:val="18"/>
                <w:szCs w:val="18"/>
              </w:rPr>
              <w:t>杂填土</w:t>
            </w:r>
          </w:p>
        </w:tc>
        <w:tc>
          <w:tcPr>
            <w:tcW w:w="2941" w:type="dxa"/>
            <w:vAlign w:val="center"/>
          </w:tcPr>
          <w:p>
            <w:pPr>
              <w:jc w:val="center"/>
              <w:rPr>
                <w:sz w:val="18"/>
                <w:szCs w:val="18"/>
              </w:rPr>
            </w:pPr>
            <w:r>
              <w:rPr>
                <w:rFonts w:hint="eastAsia"/>
                <w:sz w:val="18"/>
                <w:szCs w:val="18"/>
              </w:rPr>
              <w:t xml:space="preserve">   </w:t>
            </w:r>
            <w:r>
              <w:rPr>
                <w:sz w:val="18"/>
                <w:szCs w:val="18"/>
              </w:rPr>
              <w:drawing>
                <wp:inline distT="0" distB="0" distL="0" distR="0">
                  <wp:extent cx="720090" cy="401320"/>
                  <wp:effectExtent l="0" t="0" r="0" b="0"/>
                  <wp:docPr id="125" name="图片 94" descr="15890334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94" descr="1589033482(1)"/>
                          <pic:cNvPicPr>
                            <a:picLocks noChangeAspect="1" noChangeArrowheads="1"/>
                          </pic:cNvPicPr>
                        </pic:nvPicPr>
                        <pic:blipFill>
                          <a:blip r:embed="rId21">
                            <a:extLst>
                              <a:ext uri="{28A0092B-C50C-407E-A947-70E740481C1C}">
                                <a14:useLocalDpi xmlns:a14="http://schemas.microsoft.com/office/drawing/2010/main" val="0"/>
                              </a:ext>
                            </a:extLst>
                          </a:blip>
                          <a:srcRect t="7945"/>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5</w:t>
            </w:r>
          </w:p>
        </w:tc>
        <w:tc>
          <w:tcPr>
            <w:tcW w:w="2984" w:type="dxa"/>
            <w:vAlign w:val="center"/>
          </w:tcPr>
          <w:p>
            <w:pPr>
              <w:ind w:left="210" w:leftChars="100"/>
              <w:jc w:val="center"/>
              <w:rPr>
                <w:sz w:val="18"/>
                <w:szCs w:val="18"/>
              </w:rPr>
            </w:pPr>
            <w:r>
              <w:rPr>
                <w:sz w:val="18"/>
                <w:szCs w:val="18"/>
              </w:rPr>
              <w:t>素填土</w:t>
            </w:r>
          </w:p>
        </w:tc>
        <w:tc>
          <w:tcPr>
            <w:tcW w:w="2941" w:type="dxa"/>
            <w:vAlign w:val="center"/>
          </w:tcPr>
          <w:p>
            <w:pPr>
              <w:ind w:left="210" w:leftChars="100"/>
              <w:jc w:val="center"/>
              <w:rPr>
                <w:sz w:val="18"/>
                <w:szCs w:val="18"/>
              </w:rPr>
            </w:pPr>
            <w:r>
              <w:rPr>
                <w:sz w:val="18"/>
                <w:szCs w:val="18"/>
              </w:rPr>
              <w:drawing>
                <wp:inline distT="0" distB="0" distL="0" distR="0">
                  <wp:extent cx="720090" cy="391795"/>
                  <wp:effectExtent l="0" t="0" r="0" b="0"/>
                  <wp:docPr id="126" name="图片 96" descr="15890336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96" descr="158903364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720090" cy="3917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6</w:t>
            </w:r>
          </w:p>
        </w:tc>
        <w:tc>
          <w:tcPr>
            <w:tcW w:w="2984" w:type="dxa"/>
            <w:vAlign w:val="center"/>
          </w:tcPr>
          <w:p>
            <w:pPr>
              <w:ind w:left="210" w:leftChars="100"/>
              <w:jc w:val="center"/>
              <w:rPr>
                <w:sz w:val="18"/>
                <w:szCs w:val="18"/>
              </w:rPr>
            </w:pPr>
            <w:r>
              <w:rPr>
                <w:sz w:val="18"/>
                <w:szCs w:val="18"/>
              </w:rPr>
              <w:t>泥炭及泥炭质土</w:t>
            </w:r>
          </w:p>
        </w:tc>
        <w:tc>
          <w:tcPr>
            <w:tcW w:w="2941" w:type="dxa"/>
            <w:vAlign w:val="center"/>
          </w:tcPr>
          <w:p>
            <w:pPr>
              <w:ind w:left="210" w:leftChars="100"/>
              <w:jc w:val="center"/>
              <w:rPr>
                <w:sz w:val="18"/>
                <w:szCs w:val="18"/>
              </w:rPr>
            </w:pPr>
            <w:r>
              <w:rPr>
                <w:sz w:val="18"/>
                <w:szCs w:val="18"/>
              </w:rPr>
              <w:drawing>
                <wp:inline distT="0" distB="0" distL="0" distR="0">
                  <wp:extent cx="720090" cy="386715"/>
                  <wp:effectExtent l="0" t="0" r="0" b="0"/>
                  <wp:docPr id="127" name="图片 97" descr="158907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97" descr="158907701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20090" cy="3867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7</w:t>
            </w:r>
          </w:p>
        </w:tc>
        <w:tc>
          <w:tcPr>
            <w:tcW w:w="2984" w:type="dxa"/>
            <w:vAlign w:val="center"/>
          </w:tcPr>
          <w:p>
            <w:pPr>
              <w:ind w:left="210" w:leftChars="100"/>
              <w:jc w:val="center"/>
              <w:rPr>
                <w:sz w:val="18"/>
                <w:szCs w:val="18"/>
              </w:rPr>
            </w:pPr>
            <w:r>
              <w:rPr>
                <w:sz w:val="18"/>
                <w:szCs w:val="18"/>
              </w:rPr>
              <w:t>淤泥及淤泥质土</w:t>
            </w:r>
          </w:p>
        </w:tc>
        <w:tc>
          <w:tcPr>
            <w:tcW w:w="2941" w:type="dxa"/>
            <w:vAlign w:val="center"/>
          </w:tcPr>
          <w:p>
            <w:pPr>
              <w:ind w:left="210" w:leftChars="100"/>
              <w:jc w:val="center"/>
              <w:rPr>
                <w:sz w:val="18"/>
                <w:szCs w:val="18"/>
              </w:rPr>
            </w:pPr>
            <w:r>
              <w:rPr>
                <w:sz w:val="18"/>
                <w:szCs w:val="18"/>
              </w:rPr>
              <w:drawing>
                <wp:inline distT="0" distB="0" distL="0" distR="0">
                  <wp:extent cx="720090" cy="401320"/>
                  <wp:effectExtent l="0" t="0" r="0" b="0"/>
                  <wp:docPr id="128" name="图片 98" descr="1589033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98" descr="158903375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8</w:t>
            </w:r>
          </w:p>
        </w:tc>
        <w:tc>
          <w:tcPr>
            <w:tcW w:w="2984" w:type="dxa"/>
            <w:vAlign w:val="center"/>
          </w:tcPr>
          <w:p>
            <w:pPr>
              <w:ind w:left="210" w:leftChars="100"/>
              <w:jc w:val="center"/>
              <w:rPr>
                <w:sz w:val="18"/>
                <w:szCs w:val="18"/>
              </w:rPr>
            </w:pPr>
            <w:r>
              <w:rPr>
                <w:sz w:val="18"/>
                <w:szCs w:val="18"/>
              </w:rPr>
              <w:t>有机质土</w:t>
            </w:r>
          </w:p>
        </w:tc>
        <w:tc>
          <w:tcPr>
            <w:tcW w:w="2941" w:type="dxa"/>
            <w:vAlign w:val="center"/>
          </w:tcPr>
          <w:p>
            <w:pPr>
              <w:ind w:left="210" w:leftChars="100"/>
              <w:jc w:val="center"/>
              <w:rPr>
                <w:sz w:val="18"/>
                <w:szCs w:val="18"/>
              </w:rPr>
            </w:pPr>
            <w:r>
              <w:rPr>
                <w:sz w:val="18"/>
                <w:szCs w:val="18"/>
              </w:rPr>
              <w:drawing>
                <wp:inline distT="0" distB="0" distL="0" distR="0">
                  <wp:extent cx="720090" cy="410845"/>
                  <wp:effectExtent l="0" t="0" r="0" b="0"/>
                  <wp:docPr id="129" name="图片 99" descr="1589033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99" descr="158903367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720090" cy="4108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9</w:t>
            </w:r>
          </w:p>
        </w:tc>
        <w:tc>
          <w:tcPr>
            <w:tcW w:w="2984" w:type="dxa"/>
            <w:vAlign w:val="center"/>
          </w:tcPr>
          <w:p>
            <w:pPr>
              <w:ind w:left="210" w:leftChars="100"/>
              <w:jc w:val="center"/>
              <w:rPr>
                <w:sz w:val="18"/>
                <w:szCs w:val="18"/>
              </w:rPr>
            </w:pPr>
            <w:r>
              <w:rPr>
                <w:sz w:val="18"/>
                <w:szCs w:val="18"/>
              </w:rPr>
              <w:t>新近沉积土</w:t>
            </w:r>
          </w:p>
        </w:tc>
        <w:tc>
          <w:tcPr>
            <w:tcW w:w="2941" w:type="dxa"/>
            <w:vAlign w:val="center"/>
          </w:tcPr>
          <w:p>
            <w:pPr>
              <w:ind w:left="210" w:leftChars="100"/>
              <w:jc w:val="center"/>
              <w:rPr>
                <w:sz w:val="18"/>
                <w:szCs w:val="18"/>
              </w:rPr>
            </w:pPr>
            <w:r>
              <w:rPr>
                <w:sz w:val="18"/>
                <w:szCs w:val="18"/>
              </w:rPr>
              <w:drawing>
                <wp:inline distT="0" distB="0" distL="0" distR="0">
                  <wp:extent cx="720090" cy="401320"/>
                  <wp:effectExtent l="0" t="0" r="0" b="0"/>
                  <wp:docPr id="130" name="图片 100" descr="1589034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00" descr="158903407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10</w:t>
            </w:r>
          </w:p>
        </w:tc>
        <w:tc>
          <w:tcPr>
            <w:tcW w:w="2984" w:type="dxa"/>
            <w:vAlign w:val="center"/>
          </w:tcPr>
          <w:p>
            <w:pPr>
              <w:ind w:left="210" w:leftChars="100"/>
              <w:jc w:val="center"/>
              <w:rPr>
                <w:sz w:val="18"/>
                <w:szCs w:val="18"/>
              </w:rPr>
            </w:pPr>
            <w:r>
              <w:rPr>
                <w:sz w:val="18"/>
                <w:szCs w:val="18"/>
              </w:rPr>
              <w:t>漂石</w:t>
            </w:r>
          </w:p>
        </w:tc>
        <w:tc>
          <w:tcPr>
            <w:tcW w:w="2941" w:type="dxa"/>
            <w:vAlign w:val="center"/>
          </w:tcPr>
          <w:p>
            <w:pPr>
              <w:ind w:left="210" w:leftChars="100"/>
              <w:jc w:val="center"/>
              <w:rPr>
                <w:sz w:val="18"/>
                <w:szCs w:val="18"/>
              </w:rPr>
            </w:pPr>
            <w:r>
              <w:rPr>
                <w:sz w:val="18"/>
                <w:szCs w:val="18"/>
              </w:rPr>
              <w:drawing>
                <wp:inline distT="0" distB="0" distL="0" distR="0">
                  <wp:extent cx="720090" cy="405765"/>
                  <wp:effectExtent l="0" t="0" r="0" b="0"/>
                  <wp:docPr id="131" name="图片 101" descr="1589034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01" descr="158903417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720090" cy="4057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11</w:t>
            </w:r>
          </w:p>
        </w:tc>
        <w:tc>
          <w:tcPr>
            <w:tcW w:w="2984" w:type="dxa"/>
            <w:vAlign w:val="center"/>
          </w:tcPr>
          <w:p>
            <w:pPr>
              <w:ind w:left="210" w:leftChars="100"/>
              <w:jc w:val="center"/>
              <w:rPr>
                <w:sz w:val="18"/>
                <w:szCs w:val="18"/>
              </w:rPr>
            </w:pPr>
            <w:r>
              <w:rPr>
                <w:sz w:val="18"/>
                <w:szCs w:val="18"/>
              </w:rPr>
              <w:t>块石</w:t>
            </w:r>
          </w:p>
        </w:tc>
        <w:tc>
          <w:tcPr>
            <w:tcW w:w="2941" w:type="dxa"/>
            <w:vAlign w:val="center"/>
          </w:tcPr>
          <w:p>
            <w:pPr>
              <w:ind w:left="210" w:leftChars="100"/>
              <w:jc w:val="center"/>
              <w:rPr>
                <w:sz w:val="18"/>
                <w:szCs w:val="18"/>
              </w:rPr>
            </w:pPr>
            <w:r>
              <w:rPr>
                <w:sz w:val="18"/>
                <w:szCs w:val="18"/>
              </w:rPr>
              <w:drawing>
                <wp:inline distT="0" distB="0" distL="0" distR="0">
                  <wp:extent cx="720090" cy="401320"/>
                  <wp:effectExtent l="0" t="0" r="0" b="0"/>
                  <wp:docPr id="132" name="图片 102" descr="1589034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02" descr="158903419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12</w:t>
            </w:r>
          </w:p>
        </w:tc>
        <w:tc>
          <w:tcPr>
            <w:tcW w:w="2984" w:type="dxa"/>
            <w:vAlign w:val="center"/>
          </w:tcPr>
          <w:p>
            <w:pPr>
              <w:ind w:left="210" w:leftChars="100"/>
              <w:jc w:val="center"/>
              <w:rPr>
                <w:sz w:val="18"/>
                <w:szCs w:val="18"/>
              </w:rPr>
            </w:pPr>
            <w:r>
              <w:rPr>
                <w:sz w:val="18"/>
                <w:szCs w:val="18"/>
              </w:rPr>
              <w:t>卵石</w:t>
            </w:r>
          </w:p>
        </w:tc>
        <w:tc>
          <w:tcPr>
            <w:tcW w:w="2941" w:type="dxa"/>
            <w:vAlign w:val="center"/>
          </w:tcPr>
          <w:p>
            <w:pPr>
              <w:ind w:left="210" w:leftChars="100"/>
              <w:jc w:val="center"/>
              <w:rPr>
                <w:sz w:val="18"/>
                <w:szCs w:val="18"/>
              </w:rPr>
            </w:pPr>
            <w:r>
              <w:rPr>
                <w:sz w:val="18"/>
                <w:szCs w:val="18"/>
              </w:rPr>
              <w:drawing>
                <wp:inline distT="0" distB="0" distL="0" distR="0">
                  <wp:extent cx="720090" cy="386715"/>
                  <wp:effectExtent l="0" t="0" r="0" b="0"/>
                  <wp:docPr id="133" name="图片 103" descr="1589034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03" descr="158903422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720090" cy="3867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13</w:t>
            </w:r>
          </w:p>
        </w:tc>
        <w:tc>
          <w:tcPr>
            <w:tcW w:w="2984" w:type="dxa"/>
            <w:vAlign w:val="center"/>
          </w:tcPr>
          <w:p>
            <w:pPr>
              <w:ind w:left="210" w:leftChars="100"/>
              <w:jc w:val="center"/>
              <w:rPr>
                <w:sz w:val="18"/>
                <w:szCs w:val="18"/>
              </w:rPr>
            </w:pPr>
            <w:r>
              <w:rPr>
                <w:sz w:val="18"/>
                <w:szCs w:val="18"/>
              </w:rPr>
              <w:t>碎石</w:t>
            </w:r>
          </w:p>
        </w:tc>
        <w:tc>
          <w:tcPr>
            <w:tcW w:w="2941" w:type="dxa"/>
            <w:vAlign w:val="center"/>
          </w:tcPr>
          <w:p>
            <w:pPr>
              <w:ind w:left="210" w:leftChars="100"/>
              <w:jc w:val="center"/>
              <w:rPr>
                <w:sz w:val="18"/>
                <w:szCs w:val="18"/>
              </w:rPr>
            </w:pPr>
            <w:r>
              <w:rPr>
                <w:sz w:val="18"/>
                <w:szCs w:val="18"/>
              </w:rPr>
              <w:drawing>
                <wp:inline distT="0" distB="0" distL="0" distR="0">
                  <wp:extent cx="720090" cy="386715"/>
                  <wp:effectExtent l="0" t="0" r="0" b="0"/>
                  <wp:docPr id="134" name="图片 104" descr="15890342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04" descr="158903425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720090" cy="3867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14</w:t>
            </w:r>
          </w:p>
        </w:tc>
        <w:tc>
          <w:tcPr>
            <w:tcW w:w="2984" w:type="dxa"/>
            <w:vAlign w:val="center"/>
          </w:tcPr>
          <w:p>
            <w:pPr>
              <w:ind w:left="210" w:leftChars="100"/>
              <w:jc w:val="center"/>
              <w:rPr>
                <w:sz w:val="18"/>
                <w:szCs w:val="18"/>
              </w:rPr>
            </w:pPr>
            <w:r>
              <w:rPr>
                <w:sz w:val="18"/>
                <w:szCs w:val="18"/>
              </w:rPr>
              <w:t>圆砾</w:t>
            </w:r>
          </w:p>
        </w:tc>
        <w:tc>
          <w:tcPr>
            <w:tcW w:w="2941" w:type="dxa"/>
            <w:vAlign w:val="center"/>
          </w:tcPr>
          <w:p>
            <w:pPr>
              <w:ind w:left="210" w:leftChars="100"/>
              <w:jc w:val="center"/>
              <w:rPr>
                <w:sz w:val="18"/>
                <w:szCs w:val="18"/>
              </w:rPr>
            </w:pPr>
            <w:r>
              <w:rPr>
                <w:sz w:val="18"/>
                <w:szCs w:val="18"/>
              </w:rPr>
              <w:drawing>
                <wp:inline distT="0" distB="0" distL="0" distR="0">
                  <wp:extent cx="720090" cy="401320"/>
                  <wp:effectExtent l="0" t="0" r="0" b="0"/>
                  <wp:docPr id="135" name="图片 105" descr="1589034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05" descr="158903427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15</w:t>
            </w:r>
          </w:p>
        </w:tc>
        <w:tc>
          <w:tcPr>
            <w:tcW w:w="2984" w:type="dxa"/>
            <w:vAlign w:val="center"/>
          </w:tcPr>
          <w:p>
            <w:pPr>
              <w:ind w:left="210" w:leftChars="100"/>
              <w:jc w:val="center"/>
              <w:rPr>
                <w:sz w:val="18"/>
                <w:szCs w:val="18"/>
              </w:rPr>
            </w:pPr>
            <w:r>
              <w:rPr>
                <w:sz w:val="18"/>
                <w:szCs w:val="18"/>
              </w:rPr>
              <w:t>角砾</w:t>
            </w:r>
          </w:p>
        </w:tc>
        <w:tc>
          <w:tcPr>
            <w:tcW w:w="2941" w:type="dxa"/>
            <w:vAlign w:val="center"/>
          </w:tcPr>
          <w:p>
            <w:pPr>
              <w:ind w:left="210" w:leftChars="100"/>
              <w:jc w:val="center"/>
              <w:rPr>
                <w:sz w:val="18"/>
                <w:szCs w:val="18"/>
              </w:rPr>
            </w:pPr>
            <w:r>
              <w:rPr>
                <w:sz w:val="18"/>
                <w:szCs w:val="18"/>
              </w:rPr>
              <w:drawing>
                <wp:inline distT="0" distB="0" distL="0" distR="0">
                  <wp:extent cx="720090" cy="410845"/>
                  <wp:effectExtent l="0" t="0" r="0" b="0"/>
                  <wp:docPr id="136" name="图片 106" descr="1589034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06" descr="158903429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720090" cy="4108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16</w:t>
            </w:r>
          </w:p>
        </w:tc>
        <w:tc>
          <w:tcPr>
            <w:tcW w:w="2984" w:type="dxa"/>
            <w:vAlign w:val="center"/>
          </w:tcPr>
          <w:p>
            <w:pPr>
              <w:ind w:left="210" w:leftChars="100"/>
              <w:jc w:val="center"/>
              <w:rPr>
                <w:sz w:val="18"/>
                <w:szCs w:val="18"/>
              </w:rPr>
            </w:pPr>
            <w:r>
              <w:rPr>
                <w:sz w:val="18"/>
                <w:szCs w:val="18"/>
              </w:rPr>
              <w:t>砾砂</w:t>
            </w:r>
          </w:p>
        </w:tc>
        <w:tc>
          <w:tcPr>
            <w:tcW w:w="2941" w:type="dxa"/>
            <w:vAlign w:val="center"/>
          </w:tcPr>
          <w:p>
            <w:pPr>
              <w:ind w:left="210" w:leftChars="100"/>
              <w:jc w:val="center"/>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35560</wp:posOffset>
                      </wp:positionV>
                      <wp:extent cx="483235" cy="422275"/>
                      <wp:effectExtent l="0" t="0" r="0" b="0"/>
                      <wp:wrapNone/>
                      <wp:docPr id="114" name="文本框 5"/>
                      <wp:cNvGraphicFramePr/>
                      <a:graphic xmlns:a="http://schemas.openxmlformats.org/drawingml/2006/main">
                        <a:graphicData uri="http://schemas.microsoft.com/office/word/2010/wordprocessingShape">
                          <wps:wsp>
                            <wps:cNvSpPr txBox="1">
                              <a:spLocks noChangeArrowheads="1"/>
                            </wps:cNvSpPr>
                            <wps:spPr bwMode="auto">
                              <a:xfrm>
                                <a:off x="0" y="0"/>
                                <a:ext cx="483235" cy="422275"/>
                              </a:xfrm>
                              <a:prstGeom prst="rect">
                                <a:avLst/>
                              </a:prstGeom>
                              <a:noFill/>
                              <a:ln>
                                <a:noFill/>
                              </a:ln>
                            </wps:spPr>
                            <wps:txbx>
                              <w:txbxContent>
                                <w:p>
                                  <w:pPr>
                                    <w:rPr>
                                      <w:b/>
                                      <w:i/>
                                      <w:sz w:val="28"/>
                                    </w:rPr>
                                  </w:pPr>
                                  <w:r>
                                    <w:rPr>
                                      <w:rFonts w:hint="eastAsia"/>
                                      <w:b/>
                                      <w:i/>
                                      <w:sz w:val="28"/>
                                    </w:rPr>
                                    <w:t>l</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62.95pt;margin-top:2.8pt;height:33.25pt;width:38.05pt;z-index:251659264;mso-width-relative:page;mso-height-relative:page;" filled="f" stroked="f" coordsize="21600,21600" o:gfxdata="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jMtu1QAAAAgBAAAPAAAA&#10;AAAAAAEAIAAAACIAAABkcnMvZG93bnJldi54bWxQSwECFAAUAAAACACHTuJAniy2IxgCAAAWBAAA&#10;DgAAAAAAAAABACAAAAAkAQAAZHJzL2Uyb0RvYy54bWxQSwUGAAAAAAYABgBZAQAArgUAAAAA&#10;">
                      <v:fill on="f" focussize="0,0"/>
                      <v:stroke on="f"/>
                      <v:imagedata o:title=""/>
                      <o:lock v:ext="edit" aspectratio="f"/>
                      <v:textbox>
                        <w:txbxContent>
                          <w:p>
                            <w:pPr>
                              <w:rPr>
                                <w:b/>
                                <w:i/>
                                <w:sz w:val="28"/>
                              </w:rPr>
                            </w:pPr>
                            <w:r>
                              <w:rPr>
                                <w:rFonts w:hint="eastAsia"/>
                                <w:b/>
                                <w:i/>
                                <w:sz w:val="28"/>
                              </w:rPr>
                              <w:t>l</w:t>
                            </w:r>
                          </w:p>
                        </w:txbxContent>
                      </v:textbox>
                    </v:shape>
                  </w:pict>
                </mc:Fallback>
              </mc:AlternateContent>
            </w:r>
            <w:r>
              <w:rPr>
                <w:sz w:val="18"/>
                <w:szCs w:val="18"/>
              </w:rPr>
              <w:drawing>
                <wp:inline distT="0" distB="0" distL="0" distR="0">
                  <wp:extent cx="720090" cy="396240"/>
                  <wp:effectExtent l="0" t="0" r="0" b="0"/>
                  <wp:docPr id="137" name="图片 107" descr="1589034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07" descr="158903432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17</w:t>
            </w:r>
          </w:p>
        </w:tc>
        <w:tc>
          <w:tcPr>
            <w:tcW w:w="2984" w:type="dxa"/>
            <w:vAlign w:val="center"/>
          </w:tcPr>
          <w:p>
            <w:pPr>
              <w:ind w:left="210" w:leftChars="100"/>
              <w:jc w:val="center"/>
              <w:rPr>
                <w:sz w:val="18"/>
                <w:szCs w:val="18"/>
              </w:rPr>
            </w:pPr>
            <w:r>
              <w:rPr>
                <w:sz w:val="18"/>
                <w:szCs w:val="18"/>
              </w:rPr>
              <w:t>粗砂</w:t>
            </w:r>
          </w:p>
        </w:tc>
        <w:tc>
          <w:tcPr>
            <w:tcW w:w="2941" w:type="dxa"/>
            <w:vAlign w:val="center"/>
          </w:tcPr>
          <w:p>
            <w:pPr>
              <w:ind w:left="210" w:leftChars="100"/>
              <w:jc w:val="center"/>
              <w:rPr>
                <w:sz w:val="18"/>
                <w:szCs w:val="18"/>
              </w:rPr>
            </w:pPr>
            <w:r>
              <w:rPr>
                <w:sz w:val="18"/>
                <w:szCs w:val="18"/>
              </w:rPr>
              <mc:AlternateContent>
                <mc:Choice Requires="wps">
                  <w:drawing>
                    <wp:anchor distT="0" distB="0" distL="114300" distR="114300" simplePos="0" relativeHeight="251660288" behindDoc="0" locked="0" layoutInCell="1" allowOverlap="1">
                      <wp:simplePos x="0" y="0"/>
                      <wp:positionH relativeFrom="column">
                        <wp:posOffset>771525</wp:posOffset>
                      </wp:positionH>
                      <wp:positionV relativeFrom="paragraph">
                        <wp:posOffset>36830</wp:posOffset>
                      </wp:positionV>
                      <wp:extent cx="483235" cy="422275"/>
                      <wp:effectExtent l="0" t="0" r="0" b="0"/>
                      <wp:wrapNone/>
                      <wp:docPr id="115"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483235" cy="422275"/>
                              </a:xfrm>
                              <a:prstGeom prst="rect">
                                <a:avLst/>
                              </a:prstGeom>
                              <a:noFill/>
                              <a:ln>
                                <a:noFill/>
                              </a:ln>
                            </wps:spPr>
                            <wps:txbx>
                              <w:txbxContent>
                                <w:p>
                                  <w:pPr>
                                    <w:rPr>
                                      <w:b/>
                                      <w:i/>
                                      <w:sz w:val="28"/>
                                    </w:rPr>
                                  </w:pPr>
                                  <w:r>
                                    <w:rPr>
                                      <w:rFonts w:hint="eastAsia"/>
                                      <w:b/>
                                      <w:i/>
                                      <w:sz w:val="28"/>
                                    </w:rPr>
                                    <w:t>c</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60.75pt;margin-top:2.9pt;height:33.25pt;width:38.05pt;z-index:251660288;mso-width-relative:page;mso-height-relative:page;" filled="f" stroked="f" coordsize="21600,21600" o:gfxdata="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IMyr1gAAAAgBAAAPAAAA&#10;AAAAAAEAIAAAACIAAABkcnMvZG93bnJldi54bWxQSwECFAAUAAAACACHTuJAy66iqRcCAAAXBAAA&#10;DgAAAAAAAAABACAAAAAlAQAAZHJzL2Uyb0RvYy54bWxQSwUGAAAAAAYABgBZAQAArgUAAAAA&#10;">
                      <v:fill on="f" focussize="0,0"/>
                      <v:stroke on="f"/>
                      <v:imagedata o:title=""/>
                      <o:lock v:ext="edit" aspectratio="f"/>
                      <v:textbox>
                        <w:txbxContent>
                          <w:p>
                            <w:pPr>
                              <w:rPr>
                                <w:b/>
                                <w:i/>
                                <w:sz w:val="28"/>
                              </w:rPr>
                            </w:pPr>
                            <w:r>
                              <w:rPr>
                                <w:rFonts w:hint="eastAsia"/>
                                <w:b/>
                                <w:i/>
                                <w:sz w:val="28"/>
                              </w:rPr>
                              <w:t>c</w:t>
                            </w:r>
                          </w:p>
                        </w:txbxContent>
                      </v:textbox>
                    </v:shape>
                  </w:pict>
                </mc:Fallback>
              </mc:AlternateContent>
            </w:r>
            <w:r>
              <w:rPr>
                <w:sz w:val="18"/>
                <w:szCs w:val="18"/>
              </w:rPr>
              <w:drawing>
                <wp:inline distT="0" distB="0" distL="0" distR="0">
                  <wp:extent cx="720090" cy="396240"/>
                  <wp:effectExtent l="0" t="0" r="0" b="0"/>
                  <wp:docPr id="138" name="图片 108" descr="1589034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08" descr="158903456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18</w:t>
            </w:r>
          </w:p>
        </w:tc>
        <w:tc>
          <w:tcPr>
            <w:tcW w:w="2984" w:type="dxa"/>
            <w:vAlign w:val="center"/>
          </w:tcPr>
          <w:p>
            <w:pPr>
              <w:ind w:left="210" w:leftChars="100"/>
              <w:jc w:val="center"/>
              <w:rPr>
                <w:sz w:val="18"/>
                <w:szCs w:val="18"/>
              </w:rPr>
            </w:pPr>
            <w:r>
              <w:rPr>
                <w:sz w:val="18"/>
                <w:szCs w:val="18"/>
              </w:rPr>
              <w:t>中砂</w:t>
            </w:r>
          </w:p>
        </w:tc>
        <w:tc>
          <w:tcPr>
            <w:tcW w:w="2941" w:type="dxa"/>
            <w:vAlign w:val="center"/>
          </w:tcPr>
          <w:p>
            <w:pPr>
              <w:ind w:left="210" w:leftChars="100"/>
              <w:jc w:val="center"/>
              <w:rPr>
                <w:sz w:val="18"/>
                <w:szCs w:val="18"/>
              </w:rPr>
            </w:pPr>
            <w:r>
              <w:rPr>
                <w:sz w:val="18"/>
                <w:szCs w:val="18"/>
              </w:rPr>
              <mc:AlternateContent>
                <mc:Choice Requires="wps">
                  <w:drawing>
                    <wp:anchor distT="0" distB="0" distL="114300" distR="114300" simplePos="0" relativeHeight="251661312" behindDoc="0" locked="0" layoutInCell="1" allowOverlap="1">
                      <wp:simplePos x="0" y="0"/>
                      <wp:positionH relativeFrom="column">
                        <wp:posOffset>757555</wp:posOffset>
                      </wp:positionH>
                      <wp:positionV relativeFrom="paragraph">
                        <wp:posOffset>6985</wp:posOffset>
                      </wp:positionV>
                      <wp:extent cx="483235" cy="422275"/>
                      <wp:effectExtent l="0" t="0" r="0" b="0"/>
                      <wp:wrapNone/>
                      <wp:docPr id="116" name="文本框 77"/>
                      <wp:cNvGraphicFramePr/>
                      <a:graphic xmlns:a="http://schemas.openxmlformats.org/drawingml/2006/main">
                        <a:graphicData uri="http://schemas.microsoft.com/office/word/2010/wordprocessingShape">
                          <wps:wsp>
                            <wps:cNvSpPr txBox="1">
                              <a:spLocks noChangeArrowheads="1"/>
                            </wps:cNvSpPr>
                            <wps:spPr bwMode="auto">
                              <a:xfrm>
                                <a:off x="0" y="0"/>
                                <a:ext cx="483235" cy="422275"/>
                              </a:xfrm>
                              <a:prstGeom prst="rect">
                                <a:avLst/>
                              </a:prstGeom>
                              <a:noFill/>
                              <a:ln>
                                <a:noFill/>
                              </a:ln>
                            </wps:spPr>
                            <wps:txbx>
                              <w:txbxContent>
                                <w:p>
                                  <w:pPr>
                                    <w:rPr>
                                      <w:b/>
                                      <w:i/>
                                      <w:sz w:val="28"/>
                                    </w:rPr>
                                  </w:pPr>
                                  <w:r>
                                    <w:rPr>
                                      <w:rFonts w:hint="eastAsia"/>
                                      <w:b/>
                                      <w:i/>
                                      <w:sz w:val="28"/>
                                    </w:rPr>
                                    <w:t>z</w:t>
                                  </w:r>
                                </w:p>
                              </w:txbxContent>
                            </wps:txbx>
                            <wps:bodyPr rot="0" vert="horz" wrap="square" lIns="91440" tIns="45720" rIns="91440" bIns="45720" anchor="t" anchorCtr="0" upright="1">
                              <a:noAutofit/>
                            </wps:bodyPr>
                          </wps:wsp>
                        </a:graphicData>
                      </a:graphic>
                    </wp:anchor>
                  </w:drawing>
                </mc:Choice>
                <mc:Fallback>
                  <w:pict>
                    <v:shape id="文本框 77" o:spid="_x0000_s1026" o:spt="202" type="#_x0000_t202" style="position:absolute;left:0pt;margin-left:59.65pt;margin-top:0.55pt;height:33.25pt;width:38.05pt;z-index:251661312;mso-width-relative:page;mso-height-relative:page;" filled="f" stroked="f" coordsize="21600,21600" o:gfxdata="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IoEiNUAAAAIAQAADwAA&#10;AAAAAAABACAAAAAiAAAAZHJzL2Rvd25yZXYueG1sUEsBAhQAFAAAAAgAh07iQLB5xBkZAgAAFwQA&#10;AA4AAAAAAAAAAQAgAAAAJAEAAGRycy9lMm9Eb2MueG1sUEsFBgAAAAAGAAYAWQEAAK8FAAAAAA==&#10;">
                      <v:fill on="f" focussize="0,0"/>
                      <v:stroke on="f"/>
                      <v:imagedata o:title=""/>
                      <o:lock v:ext="edit" aspectratio="f"/>
                      <v:textbox>
                        <w:txbxContent>
                          <w:p>
                            <w:pPr>
                              <w:rPr>
                                <w:b/>
                                <w:i/>
                                <w:sz w:val="28"/>
                              </w:rPr>
                            </w:pPr>
                            <w:r>
                              <w:rPr>
                                <w:rFonts w:hint="eastAsia"/>
                                <w:b/>
                                <w:i/>
                                <w:sz w:val="28"/>
                              </w:rPr>
                              <w:t>z</w:t>
                            </w:r>
                          </w:p>
                        </w:txbxContent>
                      </v:textbox>
                    </v:shape>
                  </w:pict>
                </mc:Fallback>
              </mc:AlternateContent>
            </w:r>
            <w:r>
              <w:rPr>
                <w:sz w:val="18"/>
                <w:szCs w:val="18"/>
              </w:rPr>
              <w:drawing>
                <wp:inline distT="0" distB="0" distL="0" distR="0">
                  <wp:extent cx="720090" cy="396240"/>
                  <wp:effectExtent l="0" t="0" r="0" b="0"/>
                  <wp:docPr id="139" name="图片 109" descr="1589034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09" descr="158903456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1" w:type="dxa"/>
            <w:vAlign w:val="center"/>
          </w:tcPr>
          <w:p>
            <w:pPr>
              <w:jc w:val="center"/>
              <w:rPr>
                <w:sz w:val="18"/>
                <w:szCs w:val="18"/>
              </w:rPr>
            </w:pPr>
            <w:r>
              <w:rPr>
                <w:sz w:val="18"/>
                <w:szCs w:val="18"/>
              </w:rPr>
              <w:t>19</w:t>
            </w:r>
          </w:p>
        </w:tc>
        <w:tc>
          <w:tcPr>
            <w:tcW w:w="2984" w:type="dxa"/>
            <w:vAlign w:val="center"/>
          </w:tcPr>
          <w:p>
            <w:pPr>
              <w:ind w:left="210" w:leftChars="100"/>
              <w:jc w:val="center"/>
              <w:rPr>
                <w:sz w:val="18"/>
                <w:szCs w:val="18"/>
              </w:rPr>
            </w:pPr>
            <w:r>
              <w:rPr>
                <w:sz w:val="18"/>
                <w:szCs w:val="18"/>
              </w:rPr>
              <w:t>细砂</w:t>
            </w:r>
          </w:p>
        </w:tc>
        <w:tc>
          <w:tcPr>
            <w:tcW w:w="2941" w:type="dxa"/>
            <w:vAlign w:val="center"/>
          </w:tcPr>
          <w:p>
            <w:pPr>
              <w:ind w:left="210" w:leftChars="100"/>
              <w:jc w:val="center"/>
              <w:rPr>
                <w:sz w:val="18"/>
                <w:szCs w:val="18"/>
              </w:rPr>
            </w:pPr>
            <w:r>
              <w:rPr>
                <w:sz w:val="18"/>
                <w:szCs w:val="18"/>
              </w:rPr>
              <mc:AlternateContent>
                <mc:Choice Requires="wps">
                  <w:drawing>
                    <wp:anchor distT="0" distB="0" distL="114300" distR="114300" simplePos="0" relativeHeight="251662336" behindDoc="0" locked="0" layoutInCell="1" allowOverlap="1">
                      <wp:simplePos x="0" y="0"/>
                      <wp:positionH relativeFrom="column">
                        <wp:posOffset>773430</wp:posOffset>
                      </wp:positionH>
                      <wp:positionV relativeFrom="paragraph">
                        <wp:posOffset>28575</wp:posOffset>
                      </wp:positionV>
                      <wp:extent cx="483235" cy="422275"/>
                      <wp:effectExtent l="0" t="0" r="0" b="0"/>
                      <wp:wrapNone/>
                      <wp:docPr id="117" name="文本框 79"/>
                      <wp:cNvGraphicFramePr/>
                      <a:graphic xmlns:a="http://schemas.openxmlformats.org/drawingml/2006/main">
                        <a:graphicData uri="http://schemas.microsoft.com/office/word/2010/wordprocessingShape">
                          <wps:wsp>
                            <wps:cNvSpPr txBox="1">
                              <a:spLocks noChangeArrowheads="1"/>
                            </wps:cNvSpPr>
                            <wps:spPr bwMode="auto">
                              <a:xfrm>
                                <a:off x="0" y="0"/>
                                <a:ext cx="483235" cy="422275"/>
                              </a:xfrm>
                              <a:prstGeom prst="rect">
                                <a:avLst/>
                              </a:prstGeom>
                              <a:noFill/>
                              <a:ln>
                                <a:noFill/>
                              </a:ln>
                            </wps:spPr>
                            <wps:txbx>
                              <w:txbxContent>
                                <w:p>
                                  <w:pPr>
                                    <w:rPr>
                                      <w:b/>
                                      <w:i/>
                                      <w:sz w:val="28"/>
                                    </w:rPr>
                                  </w:pPr>
                                  <w:r>
                                    <w:rPr>
                                      <w:rFonts w:hint="eastAsia"/>
                                      <w:b/>
                                      <w:i/>
                                      <w:sz w:val="28"/>
                                    </w:rPr>
                                    <w:t>x</w:t>
                                  </w:r>
                                </w:p>
                              </w:txbxContent>
                            </wps:txbx>
                            <wps:bodyPr rot="0" vert="horz" wrap="square" lIns="91440" tIns="45720" rIns="91440" bIns="45720" anchor="t" anchorCtr="0" upright="1">
                              <a:noAutofit/>
                            </wps:bodyPr>
                          </wps:wsp>
                        </a:graphicData>
                      </a:graphic>
                    </wp:anchor>
                  </w:drawing>
                </mc:Choice>
                <mc:Fallback>
                  <w:pict>
                    <v:shape id="文本框 79" o:spid="_x0000_s1026" o:spt="202" type="#_x0000_t202" style="position:absolute;left:0pt;margin-left:60.9pt;margin-top:2.25pt;height:33.25pt;width:38.05pt;z-index:251662336;mso-width-relative:page;mso-height-relative:page;" filled="f" stroked="f" coordsize="21600,21600" o:gfxdata="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cc1P9UAAAAIAQAADwAA&#10;AAAAAAABACAAAAAiAAAAZHJzL2Rvd25yZXYueG1sUEsBAhQAFAAAAAgAh07iQEevHAUZAgAAFwQA&#10;AA4AAAAAAAAAAQAgAAAAJAEAAGRycy9lMm9Eb2MueG1sUEsFBgAAAAAGAAYAWQEAAK8FAAAAAA==&#10;">
                      <v:fill on="f" focussize="0,0"/>
                      <v:stroke on="f"/>
                      <v:imagedata o:title=""/>
                      <o:lock v:ext="edit" aspectratio="f"/>
                      <v:textbox>
                        <w:txbxContent>
                          <w:p>
                            <w:pPr>
                              <w:rPr>
                                <w:b/>
                                <w:i/>
                                <w:sz w:val="28"/>
                              </w:rPr>
                            </w:pPr>
                            <w:r>
                              <w:rPr>
                                <w:rFonts w:hint="eastAsia"/>
                                <w:b/>
                                <w:i/>
                                <w:sz w:val="28"/>
                              </w:rPr>
                              <w:t>x</w:t>
                            </w:r>
                          </w:p>
                        </w:txbxContent>
                      </v:textbox>
                    </v:shape>
                  </w:pict>
                </mc:Fallback>
              </mc:AlternateContent>
            </w:r>
            <w:r>
              <w:rPr>
                <w:sz w:val="18"/>
                <w:szCs w:val="18"/>
              </w:rPr>
              <w:drawing>
                <wp:inline distT="0" distB="0" distL="0" distR="0">
                  <wp:extent cx="720090" cy="396240"/>
                  <wp:effectExtent l="0" t="0" r="0" b="0"/>
                  <wp:docPr id="140" name="图片 110" descr="1589034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10" descr="158903456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20</w:t>
            </w:r>
          </w:p>
        </w:tc>
        <w:tc>
          <w:tcPr>
            <w:tcW w:w="2984" w:type="dxa"/>
            <w:vAlign w:val="center"/>
          </w:tcPr>
          <w:p>
            <w:pPr>
              <w:ind w:left="210" w:leftChars="100"/>
              <w:jc w:val="center"/>
              <w:rPr>
                <w:sz w:val="18"/>
                <w:szCs w:val="18"/>
              </w:rPr>
            </w:pPr>
            <w:r>
              <w:rPr>
                <w:sz w:val="18"/>
                <w:szCs w:val="18"/>
              </w:rPr>
              <w:t>粉砂</w:t>
            </w:r>
          </w:p>
        </w:tc>
        <w:tc>
          <w:tcPr>
            <w:tcW w:w="2941" w:type="dxa"/>
            <w:vAlign w:val="center"/>
          </w:tcPr>
          <w:p>
            <w:pPr>
              <w:ind w:left="210" w:leftChars="100"/>
              <w:jc w:val="center"/>
              <w:rPr>
                <w:sz w:val="18"/>
                <w:szCs w:val="18"/>
              </w:rPr>
            </w:pPr>
            <w:r>
              <w:rPr>
                <w:sz w:val="18"/>
                <w:szCs w:val="18"/>
              </w:rPr>
              <mc:AlternateContent>
                <mc:Choice Requires="wps">
                  <w:drawing>
                    <wp:anchor distT="0" distB="0" distL="114300" distR="114300" simplePos="0" relativeHeight="251663360" behindDoc="0" locked="0" layoutInCell="1" allowOverlap="1">
                      <wp:simplePos x="0" y="0"/>
                      <wp:positionH relativeFrom="column">
                        <wp:posOffset>770255</wp:posOffset>
                      </wp:positionH>
                      <wp:positionV relativeFrom="paragraph">
                        <wp:posOffset>33655</wp:posOffset>
                      </wp:positionV>
                      <wp:extent cx="483235" cy="422275"/>
                      <wp:effectExtent l="0" t="0" r="0" b="0"/>
                      <wp:wrapNone/>
                      <wp:docPr id="118"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483235" cy="422275"/>
                              </a:xfrm>
                              <a:prstGeom prst="rect">
                                <a:avLst/>
                              </a:prstGeom>
                              <a:noFill/>
                              <a:ln>
                                <a:noFill/>
                              </a:ln>
                            </wps:spPr>
                            <wps:txbx>
                              <w:txbxContent>
                                <w:p>
                                  <w:pPr>
                                    <w:rPr>
                                      <w:b/>
                                      <w:i/>
                                      <w:sz w:val="28"/>
                                    </w:rPr>
                                  </w:pPr>
                                  <w:r>
                                    <w:rPr>
                                      <w:rFonts w:hint="eastAsia"/>
                                      <w:b/>
                                      <w:i/>
                                      <w:sz w:val="28"/>
                                    </w:rPr>
                                    <w:t>f</w:t>
                                  </w:r>
                                </w:p>
                              </w:txbxContent>
                            </wps:txbx>
                            <wps:bodyPr rot="0" vert="horz" wrap="square" lIns="91440" tIns="45720" rIns="91440" bIns="45720" anchor="t" anchorCtr="0" upright="1">
                              <a:noAutofit/>
                            </wps:bodyPr>
                          </wps:wsp>
                        </a:graphicData>
                      </a:graphic>
                    </wp:anchor>
                  </w:drawing>
                </mc:Choice>
                <mc:Fallback>
                  <w:pict>
                    <v:shape id="文本框 80" o:spid="_x0000_s1026" o:spt="202" type="#_x0000_t202" style="position:absolute;left:0pt;margin-left:60.65pt;margin-top:2.65pt;height:33.25pt;width:38.05pt;z-index:251663360;mso-width-relative:page;mso-height-relative:page;" filled="f" stroked="f" coordsize="21600,21600" o:gfxdata="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rOtMu1gAAAAgBAAAP&#10;AAAAAAAAAAEAIAAAACIAAABkcnMvZG93bnJldi54bWxQSwECFAAUAAAACACHTuJArkh9dhoCAAAX&#10;BAAADgAAAAAAAAABACAAAAAlAQAAZHJzL2Uyb0RvYy54bWxQSwUGAAAAAAYABgBZAQAAsQUAAAAA&#10;">
                      <v:fill on="f" focussize="0,0"/>
                      <v:stroke on="f"/>
                      <v:imagedata o:title=""/>
                      <o:lock v:ext="edit" aspectratio="f"/>
                      <v:textbox>
                        <w:txbxContent>
                          <w:p>
                            <w:pPr>
                              <w:rPr>
                                <w:b/>
                                <w:i/>
                                <w:sz w:val="28"/>
                              </w:rPr>
                            </w:pPr>
                            <w:r>
                              <w:rPr>
                                <w:rFonts w:hint="eastAsia"/>
                                <w:b/>
                                <w:i/>
                                <w:sz w:val="28"/>
                              </w:rPr>
                              <w:t>f</w:t>
                            </w:r>
                          </w:p>
                        </w:txbxContent>
                      </v:textbox>
                    </v:shape>
                  </w:pict>
                </mc:Fallback>
              </mc:AlternateContent>
            </w:r>
            <w:r>
              <w:rPr>
                <w:sz w:val="18"/>
                <w:szCs w:val="18"/>
              </w:rPr>
              <w:drawing>
                <wp:inline distT="0" distB="0" distL="0" distR="0">
                  <wp:extent cx="720090" cy="396240"/>
                  <wp:effectExtent l="0" t="0" r="0" b="0"/>
                  <wp:docPr id="141" name="图片 111" descr="15890345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11" descr="158903456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21</w:t>
            </w:r>
          </w:p>
        </w:tc>
        <w:tc>
          <w:tcPr>
            <w:tcW w:w="2984" w:type="dxa"/>
            <w:vAlign w:val="center"/>
          </w:tcPr>
          <w:p>
            <w:pPr>
              <w:ind w:left="210" w:leftChars="100"/>
              <w:jc w:val="center"/>
              <w:rPr>
                <w:sz w:val="18"/>
                <w:szCs w:val="18"/>
              </w:rPr>
            </w:pPr>
            <w:r>
              <w:rPr>
                <w:sz w:val="18"/>
                <w:szCs w:val="18"/>
              </w:rPr>
              <w:t>砂质粉土</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42" name="图片 112" descr="1589034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12" descr="158903480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22</w:t>
            </w:r>
          </w:p>
        </w:tc>
        <w:tc>
          <w:tcPr>
            <w:tcW w:w="2984" w:type="dxa"/>
            <w:vAlign w:val="center"/>
          </w:tcPr>
          <w:p>
            <w:pPr>
              <w:ind w:left="210" w:leftChars="100"/>
              <w:jc w:val="center"/>
              <w:rPr>
                <w:sz w:val="18"/>
                <w:szCs w:val="18"/>
              </w:rPr>
            </w:pPr>
            <w:r>
              <w:rPr>
                <w:sz w:val="18"/>
                <w:szCs w:val="18"/>
              </w:rPr>
              <w:t>黏质粉土</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43" name="图片 113" descr="1589034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13" descr="1589034777(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23</w:t>
            </w:r>
          </w:p>
        </w:tc>
        <w:tc>
          <w:tcPr>
            <w:tcW w:w="2984" w:type="dxa"/>
            <w:vAlign w:val="center"/>
          </w:tcPr>
          <w:p>
            <w:pPr>
              <w:ind w:left="210" w:leftChars="100"/>
              <w:jc w:val="center"/>
              <w:rPr>
                <w:sz w:val="18"/>
                <w:szCs w:val="18"/>
              </w:rPr>
            </w:pPr>
            <w:r>
              <w:rPr>
                <w:sz w:val="18"/>
                <w:szCs w:val="18"/>
              </w:rPr>
              <w:t>粉土</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44" name="图片 114" descr="1589034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14" descr="158903480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24</w:t>
            </w:r>
          </w:p>
        </w:tc>
        <w:tc>
          <w:tcPr>
            <w:tcW w:w="2984" w:type="dxa"/>
            <w:vAlign w:val="center"/>
          </w:tcPr>
          <w:p>
            <w:pPr>
              <w:ind w:left="210" w:leftChars="100"/>
              <w:jc w:val="center"/>
              <w:rPr>
                <w:sz w:val="18"/>
                <w:szCs w:val="18"/>
              </w:rPr>
            </w:pPr>
            <w:r>
              <w:rPr>
                <w:sz w:val="18"/>
                <w:szCs w:val="18"/>
              </w:rPr>
              <w:t>粉质黏土</w:t>
            </w:r>
          </w:p>
        </w:tc>
        <w:tc>
          <w:tcPr>
            <w:tcW w:w="2941" w:type="dxa"/>
            <w:vAlign w:val="center"/>
          </w:tcPr>
          <w:p>
            <w:pPr>
              <w:ind w:left="210" w:leftChars="100"/>
              <w:jc w:val="center"/>
              <w:rPr>
                <w:sz w:val="18"/>
                <w:szCs w:val="18"/>
              </w:rPr>
            </w:pPr>
            <w:r>
              <w:rPr>
                <w:sz w:val="18"/>
                <w:szCs w:val="18"/>
              </w:rPr>
              <w:drawing>
                <wp:inline distT="0" distB="0" distL="0" distR="0">
                  <wp:extent cx="720090" cy="410845"/>
                  <wp:effectExtent l="0" t="0" r="0" b="0"/>
                  <wp:docPr id="145" name="图片 115" descr="1589034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15" descr="158903486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720090" cy="4108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25</w:t>
            </w:r>
          </w:p>
        </w:tc>
        <w:tc>
          <w:tcPr>
            <w:tcW w:w="2984" w:type="dxa"/>
            <w:vAlign w:val="center"/>
          </w:tcPr>
          <w:p>
            <w:pPr>
              <w:ind w:left="210" w:leftChars="100"/>
              <w:jc w:val="center"/>
              <w:rPr>
                <w:sz w:val="18"/>
                <w:szCs w:val="18"/>
              </w:rPr>
            </w:pPr>
            <w:r>
              <w:rPr>
                <w:sz w:val="18"/>
                <w:szCs w:val="18"/>
              </w:rPr>
              <w:t>重粉质黏土</w:t>
            </w:r>
          </w:p>
        </w:tc>
        <w:tc>
          <w:tcPr>
            <w:tcW w:w="2941" w:type="dxa"/>
            <w:vAlign w:val="center"/>
          </w:tcPr>
          <w:p>
            <w:pPr>
              <w:ind w:left="210" w:leftChars="100"/>
              <w:jc w:val="center"/>
              <w:rPr>
                <w:sz w:val="18"/>
                <w:szCs w:val="18"/>
              </w:rPr>
            </w:pPr>
            <w:r>
              <w:rPr>
                <w:sz w:val="18"/>
                <w:szCs w:val="18"/>
              </w:rPr>
              <w:drawing>
                <wp:inline distT="0" distB="0" distL="0" distR="0">
                  <wp:extent cx="720090" cy="401320"/>
                  <wp:effectExtent l="0" t="0" r="0" b="0"/>
                  <wp:docPr id="146" name="图片 116" descr="1589034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16" descr="1589034909(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26</w:t>
            </w:r>
          </w:p>
        </w:tc>
        <w:tc>
          <w:tcPr>
            <w:tcW w:w="2984" w:type="dxa"/>
            <w:vAlign w:val="center"/>
          </w:tcPr>
          <w:p>
            <w:pPr>
              <w:ind w:left="210" w:leftChars="100"/>
              <w:jc w:val="center"/>
              <w:rPr>
                <w:sz w:val="18"/>
                <w:szCs w:val="18"/>
              </w:rPr>
            </w:pPr>
            <w:r>
              <w:rPr>
                <w:sz w:val="18"/>
                <w:szCs w:val="18"/>
              </w:rPr>
              <w:t>黏土</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47" name="图片 117" descr="1589034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17" descr="158903488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27</w:t>
            </w:r>
          </w:p>
        </w:tc>
        <w:tc>
          <w:tcPr>
            <w:tcW w:w="2984" w:type="dxa"/>
            <w:vAlign w:val="center"/>
          </w:tcPr>
          <w:p>
            <w:pPr>
              <w:ind w:left="210" w:leftChars="100"/>
              <w:jc w:val="center"/>
              <w:rPr>
                <w:sz w:val="18"/>
                <w:szCs w:val="18"/>
              </w:rPr>
            </w:pPr>
            <w:r>
              <w:rPr>
                <w:sz w:val="18"/>
                <w:szCs w:val="18"/>
              </w:rPr>
              <w:t>角砾岩</w:t>
            </w:r>
          </w:p>
        </w:tc>
        <w:tc>
          <w:tcPr>
            <w:tcW w:w="2941" w:type="dxa"/>
            <w:vAlign w:val="center"/>
          </w:tcPr>
          <w:p>
            <w:pPr>
              <w:ind w:left="210" w:leftChars="100"/>
              <w:jc w:val="center"/>
              <w:rPr>
                <w:sz w:val="18"/>
                <w:szCs w:val="18"/>
              </w:rPr>
            </w:pPr>
            <w:r>
              <w:rPr>
                <w:sz w:val="18"/>
                <w:szCs w:val="18"/>
              </w:rPr>
              <w:drawing>
                <wp:inline distT="0" distB="0" distL="0" distR="0">
                  <wp:extent cx="720090" cy="391795"/>
                  <wp:effectExtent l="0" t="0" r="0" b="0"/>
                  <wp:docPr id="148" name="图片 118" descr="1589035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18" descr="1589035709(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720090" cy="3917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28</w:t>
            </w:r>
          </w:p>
        </w:tc>
        <w:tc>
          <w:tcPr>
            <w:tcW w:w="2984" w:type="dxa"/>
            <w:vAlign w:val="center"/>
          </w:tcPr>
          <w:p>
            <w:pPr>
              <w:ind w:left="210" w:leftChars="100"/>
              <w:jc w:val="center"/>
              <w:rPr>
                <w:sz w:val="18"/>
                <w:szCs w:val="18"/>
              </w:rPr>
            </w:pPr>
            <w:r>
              <w:rPr>
                <w:sz w:val="18"/>
                <w:szCs w:val="18"/>
              </w:rPr>
              <w:t>砾岩</w:t>
            </w:r>
          </w:p>
        </w:tc>
        <w:tc>
          <w:tcPr>
            <w:tcW w:w="2941" w:type="dxa"/>
            <w:vAlign w:val="center"/>
          </w:tcPr>
          <w:p>
            <w:pPr>
              <w:ind w:left="210" w:leftChars="100"/>
              <w:jc w:val="center"/>
              <w:rPr>
                <w:sz w:val="18"/>
                <w:szCs w:val="18"/>
              </w:rPr>
            </w:pPr>
            <w:r>
              <w:rPr>
                <w:sz w:val="18"/>
                <w:szCs w:val="18"/>
              </w:rPr>
              <w:drawing>
                <wp:inline distT="0" distB="0" distL="0" distR="0">
                  <wp:extent cx="720090" cy="405765"/>
                  <wp:effectExtent l="0" t="0" r="0" b="0"/>
                  <wp:docPr id="149" name="图片 119" descr="1589035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19" descr="158903577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720090" cy="4057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29</w:t>
            </w:r>
          </w:p>
        </w:tc>
        <w:tc>
          <w:tcPr>
            <w:tcW w:w="2984" w:type="dxa"/>
            <w:vAlign w:val="center"/>
          </w:tcPr>
          <w:p>
            <w:pPr>
              <w:ind w:left="210" w:leftChars="100"/>
              <w:jc w:val="center"/>
              <w:rPr>
                <w:sz w:val="18"/>
                <w:szCs w:val="18"/>
              </w:rPr>
            </w:pPr>
            <w:r>
              <w:rPr>
                <w:sz w:val="18"/>
                <w:szCs w:val="18"/>
              </w:rPr>
              <w:t>砂岩</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50" name="图片 120" descr="15890358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20" descr="158903585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30</w:t>
            </w:r>
          </w:p>
        </w:tc>
        <w:tc>
          <w:tcPr>
            <w:tcW w:w="2984" w:type="dxa"/>
            <w:vAlign w:val="center"/>
          </w:tcPr>
          <w:p>
            <w:pPr>
              <w:ind w:left="210" w:leftChars="100"/>
              <w:jc w:val="center"/>
              <w:rPr>
                <w:sz w:val="18"/>
                <w:szCs w:val="18"/>
              </w:rPr>
            </w:pPr>
            <w:r>
              <w:rPr>
                <w:sz w:val="18"/>
                <w:szCs w:val="18"/>
              </w:rPr>
              <w:t>页岩</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51" name="图片 121" descr="15890358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21" descr="158903588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31</w:t>
            </w:r>
          </w:p>
        </w:tc>
        <w:tc>
          <w:tcPr>
            <w:tcW w:w="2984" w:type="dxa"/>
            <w:vAlign w:val="center"/>
          </w:tcPr>
          <w:p>
            <w:pPr>
              <w:ind w:left="210" w:leftChars="100"/>
              <w:jc w:val="center"/>
              <w:rPr>
                <w:sz w:val="18"/>
                <w:szCs w:val="18"/>
              </w:rPr>
            </w:pPr>
            <w:r>
              <w:rPr>
                <w:sz w:val="18"/>
                <w:szCs w:val="18"/>
              </w:rPr>
              <w:t>泥灰岩</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52" name="图片 122" descr="1589035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22" descr="1589035957(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32</w:t>
            </w:r>
          </w:p>
        </w:tc>
        <w:tc>
          <w:tcPr>
            <w:tcW w:w="2984" w:type="dxa"/>
            <w:vAlign w:val="center"/>
          </w:tcPr>
          <w:p>
            <w:pPr>
              <w:ind w:left="210" w:leftChars="100"/>
              <w:jc w:val="center"/>
              <w:rPr>
                <w:sz w:val="18"/>
                <w:szCs w:val="18"/>
              </w:rPr>
            </w:pPr>
            <w:r>
              <w:rPr>
                <w:sz w:val="18"/>
                <w:szCs w:val="18"/>
              </w:rPr>
              <w:t>石灰岩</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53" name="图片 123" descr="1589036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23" descr="158903601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33</w:t>
            </w:r>
          </w:p>
        </w:tc>
        <w:tc>
          <w:tcPr>
            <w:tcW w:w="2984" w:type="dxa"/>
            <w:vAlign w:val="center"/>
          </w:tcPr>
          <w:p>
            <w:pPr>
              <w:ind w:left="210" w:leftChars="100"/>
              <w:jc w:val="center"/>
              <w:rPr>
                <w:sz w:val="18"/>
                <w:szCs w:val="18"/>
              </w:rPr>
            </w:pPr>
            <w:r>
              <w:rPr>
                <w:sz w:val="18"/>
                <w:szCs w:val="18"/>
              </w:rPr>
              <w:t>白云岩</w:t>
            </w:r>
          </w:p>
        </w:tc>
        <w:tc>
          <w:tcPr>
            <w:tcW w:w="2941" w:type="dxa"/>
            <w:vAlign w:val="center"/>
          </w:tcPr>
          <w:p>
            <w:pPr>
              <w:ind w:left="210" w:leftChars="100"/>
              <w:jc w:val="center"/>
              <w:rPr>
                <w:sz w:val="18"/>
                <w:szCs w:val="18"/>
              </w:rPr>
            </w:pPr>
            <w:r>
              <w:rPr>
                <w:sz w:val="18"/>
                <w:szCs w:val="18"/>
              </w:rPr>
              <w:drawing>
                <wp:inline distT="0" distB="0" distL="0" distR="0">
                  <wp:extent cx="720090" cy="401320"/>
                  <wp:effectExtent l="0" t="0" r="0" b="0"/>
                  <wp:docPr id="154" name="图片 124" descr="1589036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24" descr="1589036057(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34</w:t>
            </w:r>
          </w:p>
        </w:tc>
        <w:tc>
          <w:tcPr>
            <w:tcW w:w="2984" w:type="dxa"/>
            <w:vAlign w:val="center"/>
          </w:tcPr>
          <w:p>
            <w:pPr>
              <w:ind w:left="210" w:leftChars="100"/>
              <w:jc w:val="center"/>
              <w:rPr>
                <w:sz w:val="18"/>
                <w:szCs w:val="18"/>
              </w:rPr>
            </w:pPr>
            <w:r>
              <w:rPr>
                <w:sz w:val="18"/>
                <w:szCs w:val="18"/>
              </w:rPr>
              <w:t>花岗岩</w:t>
            </w:r>
          </w:p>
        </w:tc>
        <w:tc>
          <w:tcPr>
            <w:tcW w:w="2941" w:type="dxa"/>
            <w:vAlign w:val="center"/>
          </w:tcPr>
          <w:p>
            <w:pPr>
              <w:ind w:left="210" w:leftChars="100"/>
              <w:jc w:val="center"/>
              <w:rPr>
                <w:sz w:val="18"/>
                <w:szCs w:val="18"/>
              </w:rPr>
            </w:pPr>
            <w:r>
              <w:rPr>
                <w:sz w:val="18"/>
                <w:szCs w:val="18"/>
              </w:rPr>
              <w:drawing>
                <wp:inline distT="0" distB="0" distL="0" distR="0">
                  <wp:extent cx="720090" cy="401320"/>
                  <wp:effectExtent l="0" t="0" r="0" b="0"/>
                  <wp:docPr id="155" name="图片 125" descr="1589036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25" descr="158903612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35</w:t>
            </w:r>
          </w:p>
        </w:tc>
        <w:tc>
          <w:tcPr>
            <w:tcW w:w="2984" w:type="dxa"/>
            <w:vAlign w:val="center"/>
          </w:tcPr>
          <w:p>
            <w:pPr>
              <w:ind w:left="210" w:leftChars="100"/>
              <w:jc w:val="center"/>
              <w:rPr>
                <w:sz w:val="18"/>
                <w:szCs w:val="18"/>
              </w:rPr>
            </w:pPr>
            <w:r>
              <w:rPr>
                <w:sz w:val="18"/>
                <w:szCs w:val="18"/>
              </w:rPr>
              <w:t>闪长岩</w:t>
            </w:r>
          </w:p>
        </w:tc>
        <w:tc>
          <w:tcPr>
            <w:tcW w:w="2941" w:type="dxa"/>
            <w:vAlign w:val="center"/>
          </w:tcPr>
          <w:p>
            <w:pPr>
              <w:ind w:left="210" w:leftChars="100"/>
              <w:jc w:val="center"/>
              <w:rPr>
                <w:sz w:val="18"/>
                <w:szCs w:val="18"/>
              </w:rPr>
            </w:pPr>
            <w:r>
              <w:rPr>
                <w:sz w:val="18"/>
                <w:szCs w:val="18"/>
              </w:rPr>
              <w:drawing>
                <wp:inline distT="0" distB="0" distL="0" distR="0">
                  <wp:extent cx="720090" cy="405765"/>
                  <wp:effectExtent l="0" t="0" r="0" b="0"/>
                  <wp:docPr id="156" name="图片 126" descr="1589036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26" descr="158903619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720090" cy="4057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36</w:t>
            </w:r>
          </w:p>
        </w:tc>
        <w:tc>
          <w:tcPr>
            <w:tcW w:w="2984" w:type="dxa"/>
            <w:vAlign w:val="center"/>
          </w:tcPr>
          <w:p>
            <w:pPr>
              <w:ind w:left="210" w:leftChars="100"/>
              <w:jc w:val="center"/>
              <w:rPr>
                <w:sz w:val="18"/>
                <w:szCs w:val="18"/>
              </w:rPr>
            </w:pPr>
            <w:r>
              <w:rPr>
                <w:sz w:val="18"/>
                <w:szCs w:val="18"/>
              </w:rPr>
              <w:t>安山岩</w:t>
            </w:r>
          </w:p>
        </w:tc>
        <w:tc>
          <w:tcPr>
            <w:tcW w:w="2941" w:type="dxa"/>
            <w:vAlign w:val="center"/>
          </w:tcPr>
          <w:p>
            <w:pPr>
              <w:ind w:left="210" w:leftChars="100"/>
              <w:jc w:val="center"/>
              <w:rPr>
                <w:sz w:val="18"/>
                <w:szCs w:val="18"/>
              </w:rPr>
            </w:pPr>
            <w:r>
              <w:rPr>
                <w:sz w:val="18"/>
                <w:szCs w:val="18"/>
              </w:rPr>
              <w:drawing>
                <wp:inline distT="0" distB="0" distL="0" distR="0">
                  <wp:extent cx="720090" cy="405765"/>
                  <wp:effectExtent l="0" t="0" r="0" b="0"/>
                  <wp:docPr id="157" name="图片 127" descr="1589036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27" descr="1589036246(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720090" cy="4057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37</w:t>
            </w:r>
          </w:p>
        </w:tc>
        <w:tc>
          <w:tcPr>
            <w:tcW w:w="2984" w:type="dxa"/>
            <w:vAlign w:val="center"/>
          </w:tcPr>
          <w:p>
            <w:pPr>
              <w:ind w:left="210" w:leftChars="100"/>
              <w:jc w:val="center"/>
              <w:rPr>
                <w:sz w:val="18"/>
                <w:szCs w:val="18"/>
              </w:rPr>
            </w:pPr>
            <w:r>
              <w:rPr>
                <w:sz w:val="18"/>
                <w:szCs w:val="18"/>
              </w:rPr>
              <w:t>火山角砾岩</w:t>
            </w:r>
          </w:p>
        </w:tc>
        <w:tc>
          <w:tcPr>
            <w:tcW w:w="2941" w:type="dxa"/>
            <w:vAlign w:val="center"/>
          </w:tcPr>
          <w:p>
            <w:pPr>
              <w:ind w:left="210" w:leftChars="100"/>
              <w:jc w:val="center"/>
              <w:rPr>
                <w:sz w:val="18"/>
                <w:szCs w:val="18"/>
              </w:rPr>
            </w:pPr>
            <w:r>
              <w:rPr>
                <w:sz w:val="18"/>
                <w:szCs w:val="18"/>
              </w:rPr>
              <w:drawing>
                <wp:inline distT="0" distB="0" distL="0" distR="0">
                  <wp:extent cx="720090" cy="405765"/>
                  <wp:effectExtent l="0" t="0" r="0" b="0"/>
                  <wp:docPr id="158" name="图片 128" descr="1589036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28" descr="1589036348(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720090" cy="40576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38</w:t>
            </w:r>
          </w:p>
        </w:tc>
        <w:tc>
          <w:tcPr>
            <w:tcW w:w="2984" w:type="dxa"/>
            <w:vAlign w:val="center"/>
          </w:tcPr>
          <w:p>
            <w:pPr>
              <w:ind w:left="210" w:leftChars="100"/>
              <w:jc w:val="center"/>
              <w:rPr>
                <w:sz w:val="18"/>
                <w:szCs w:val="18"/>
              </w:rPr>
            </w:pPr>
            <w:r>
              <w:rPr>
                <w:sz w:val="18"/>
                <w:szCs w:val="18"/>
              </w:rPr>
              <w:t>辉绿岩</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59" name="图片 129" descr="1589036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29" descr="158903638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39</w:t>
            </w:r>
          </w:p>
        </w:tc>
        <w:tc>
          <w:tcPr>
            <w:tcW w:w="2984" w:type="dxa"/>
            <w:vAlign w:val="center"/>
          </w:tcPr>
          <w:p>
            <w:pPr>
              <w:ind w:left="210" w:leftChars="100"/>
              <w:jc w:val="center"/>
              <w:rPr>
                <w:sz w:val="18"/>
                <w:szCs w:val="18"/>
              </w:rPr>
            </w:pPr>
            <w:r>
              <w:rPr>
                <w:sz w:val="18"/>
                <w:szCs w:val="18"/>
              </w:rPr>
              <w:t>玄武岩</w:t>
            </w:r>
          </w:p>
        </w:tc>
        <w:tc>
          <w:tcPr>
            <w:tcW w:w="2941" w:type="dxa"/>
            <w:vAlign w:val="center"/>
          </w:tcPr>
          <w:p>
            <w:pPr>
              <w:ind w:left="210" w:leftChars="100"/>
              <w:jc w:val="center"/>
              <w:rPr>
                <w:sz w:val="18"/>
                <w:szCs w:val="18"/>
              </w:rPr>
            </w:pPr>
            <w:r>
              <w:rPr>
                <w:sz w:val="18"/>
                <w:szCs w:val="18"/>
              </w:rPr>
              <w:drawing>
                <wp:inline distT="0" distB="0" distL="0" distR="0">
                  <wp:extent cx="720090" cy="401320"/>
                  <wp:effectExtent l="0" t="0" r="0" b="0"/>
                  <wp:docPr id="161" name="图片 130" descr="15890365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30" descr="158903654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720090" cy="40132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40</w:t>
            </w:r>
          </w:p>
        </w:tc>
        <w:tc>
          <w:tcPr>
            <w:tcW w:w="2984" w:type="dxa"/>
            <w:vAlign w:val="center"/>
          </w:tcPr>
          <w:p>
            <w:pPr>
              <w:ind w:left="210" w:leftChars="100"/>
              <w:jc w:val="center"/>
              <w:rPr>
                <w:sz w:val="18"/>
                <w:szCs w:val="18"/>
              </w:rPr>
            </w:pPr>
            <w:r>
              <w:rPr>
                <w:sz w:val="18"/>
                <w:szCs w:val="18"/>
              </w:rPr>
              <w:t>千枚岩</w:t>
            </w:r>
          </w:p>
        </w:tc>
        <w:tc>
          <w:tcPr>
            <w:tcW w:w="2941" w:type="dxa"/>
            <w:vAlign w:val="center"/>
          </w:tcPr>
          <w:p>
            <w:pPr>
              <w:ind w:left="210" w:leftChars="100"/>
              <w:jc w:val="center"/>
              <w:rPr>
                <w:sz w:val="18"/>
                <w:szCs w:val="18"/>
              </w:rPr>
            </w:pPr>
            <w:r>
              <w:rPr>
                <w:sz w:val="18"/>
                <w:szCs w:val="18"/>
              </w:rPr>
              <w:drawing>
                <wp:inline distT="0" distB="0" distL="0" distR="0">
                  <wp:extent cx="720090" cy="439420"/>
                  <wp:effectExtent l="19050" t="19050" r="22860" b="17780"/>
                  <wp:docPr id="162"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720090" cy="439420"/>
                          </a:xfrm>
                          <a:prstGeom prst="rect">
                            <a:avLst/>
                          </a:prstGeom>
                          <a:noFill/>
                          <a:ln>
                            <a:solidFill>
                              <a:schemeClr val="tx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41</w:t>
            </w:r>
          </w:p>
        </w:tc>
        <w:tc>
          <w:tcPr>
            <w:tcW w:w="2984" w:type="dxa"/>
            <w:vAlign w:val="center"/>
          </w:tcPr>
          <w:p>
            <w:pPr>
              <w:ind w:left="210" w:leftChars="100"/>
              <w:jc w:val="center"/>
              <w:rPr>
                <w:sz w:val="18"/>
                <w:szCs w:val="18"/>
              </w:rPr>
            </w:pPr>
            <w:r>
              <w:rPr>
                <w:sz w:val="18"/>
                <w:szCs w:val="18"/>
              </w:rPr>
              <w:t>片岩</w:t>
            </w:r>
          </w:p>
        </w:tc>
        <w:tc>
          <w:tcPr>
            <w:tcW w:w="2941" w:type="dxa"/>
            <w:vAlign w:val="center"/>
          </w:tcPr>
          <w:p>
            <w:pPr>
              <w:ind w:left="210" w:leftChars="100"/>
              <w:jc w:val="center"/>
              <w:rPr>
                <w:sz w:val="18"/>
                <w:szCs w:val="18"/>
              </w:rPr>
            </w:pPr>
            <w:r>
              <w:rPr>
                <w:sz w:val="18"/>
                <w:szCs w:val="18"/>
              </w:rPr>
              <w:drawing>
                <wp:inline distT="0" distB="0" distL="0" distR="0">
                  <wp:extent cx="720090" cy="443230"/>
                  <wp:effectExtent l="19050" t="19050" r="22860" b="13970"/>
                  <wp:docPr id="163"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720090" cy="443230"/>
                          </a:xfrm>
                          <a:prstGeom prst="rect">
                            <a:avLst/>
                          </a:prstGeom>
                          <a:noFill/>
                          <a:ln>
                            <a:solidFill>
                              <a:schemeClr val="tx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42</w:t>
            </w:r>
          </w:p>
        </w:tc>
        <w:tc>
          <w:tcPr>
            <w:tcW w:w="2984" w:type="dxa"/>
            <w:vAlign w:val="center"/>
          </w:tcPr>
          <w:p>
            <w:pPr>
              <w:ind w:left="210" w:leftChars="100"/>
              <w:jc w:val="center"/>
              <w:rPr>
                <w:sz w:val="18"/>
                <w:szCs w:val="18"/>
              </w:rPr>
            </w:pPr>
            <w:r>
              <w:rPr>
                <w:sz w:val="18"/>
                <w:szCs w:val="18"/>
              </w:rPr>
              <w:t>板岩</w:t>
            </w:r>
          </w:p>
        </w:tc>
        <w:tc>
          <w:tcPr>
            <w:tcW w:w="2941" w:type="dxa"/>
            <w:vAlign w:val="center"/>
          </w:tcPr>
          <w:p>
            <w:pPr>
              <w:ind w:left="210" w:leftChars="100"/>
              <w:jc w:val="center"/>
              <w:rPr>
                <w:sz w:val="18"/>
                <w:szCs w:val="18"/>
              </w:rPr>
            </w:pPr>
            <w:r>
              <w:rPr>
                <w:sz w:val="18"/>
                <w:szCs w:val="18"/>
              </w:rPr>
              <w:drawing>
                <wp:inline distT="0" distB="0" distL="0" distR="0">
                  <wp:extent cx="720090" cy="443865"/>
                  <wp:effectExtent l="19050" t="19050" r="22860" b="13335"/>
                  <wp:docPr id="164"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720090" cy="443865"/>
                          </a:xfrm>
                          <a:prstGeom prst="rect">
                            <a:avLst/>
                          </a:prstGeom>
                          <a:noFill/>
                          <a:ln>
                            <a:solidFill>
                              <a:schemeClr val="tx1"/>
                            </a:solid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43</w:t>
            </w:r>
          </w:p>
        </w:tc>
        <w:tc>
          <w:tcPr>
            <w:tcW w:w="2984" w:type="dxa"/>
            <w:vAlign w:val="center"/>
          </w:tcPr>
          <w:p>
            <w:pPr>
              <w:ind w:left="210" w:leftChars="100"/>
              <w:jc w:val="center"/>
              <w:rPr>
                <w:sz w:val="18"/>
                <w:szCs w:val="18"/>
              </w:rPr>
            </w:pPr>
            <w:r>
              <w:rPr>
                <w:sz w:val="18"/>
                <w:szCs w:val="18"/>
              </w:rPr>
              <w:t>石英岩</w:t>
            </w:r>
          </w:p>
        </w:tc>
        <w:tc>
          <w:tcPr>
            <w:tcW w:w="2941" w:type="dxa"/>
            <w:vAlign w:val="center"/>
          </w:tcPr>
          <w:p>
            <w:pPr>
              <w:ind w:left="210" w:leftChars="100"/>
              <w:jc w:val="center"/>
              <w:rPr>
                <w:sz w:val="18"/>
                <w:szCs w:val="18"/>
              </w:rPr>
            </w:pPr>
            <w:r>
              <w:rPr>
                <w:sz w:val="18"/>
                <w:szCs w:val="18"/>
              </w:rPr>
              <w:drawing>
                <wp:inline distT="0" distB="0" distL="0" distR="0">
                  <wp:extent cx="720090" cy="391795"/>
                  <wp:effectExtent l="0" t="0" r="0" b="0"/>
                  <wp:docPr id="165" name="图片 134" descr="1589037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34" descr="1589037654(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720090" cy="39179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44</w:t>
            </w:r>
          </w:p>
        </w:tc>
        <w:tc>
          <w:tcPr>
            <w:tcW w:w="2984" w:type="dxa"/>
            <w:vAlign w:val="center"/>
          </w:tcPr>
          <w:p>
            <w:pPr>
              <w:ind w:left="210" w:leftChars="100"/>
              <w:jc w:val="center"/>
              <w:rPr>
                <w:sz w:val="18"/>
                <w:szCs w:val="18"/>
              </w:rPr>
            </w:pPr>
            <w:r>
              <w:rPr>
                <w:sz w:val="18"/>
                <w:szCs w:val="18"/>
              </w:rPr>
              <w:t>大理岩</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66" name="图片 135" descr="1589037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35" descr="158903775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45</w:t>
            </w:r>
          </w:p>
        </w:tc>
        <w:tc>
          <w:tcPr>
            <w:tcW w:w="2984" w:type="dxa"/>
            <w:vAlign w:val="center"/>
          </w:tcPr>
          <w:p>
            <w:pPr>
              <w:ind w:left="210" w:leftChars="100"/>
              <w:jc w:val="center"/>
              <w:rPr>
                <w:sz w:val="18"/>
                <w:szCs w:val="18"/>
              </w:rPr>
            </w:pPr>
            <w:r>
              <w:rPr>
                <w:sz w:val="18"/>
                <w:szCs w:val="18"/>
              </w:rPr>
              <w:t>片麻岩</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67" name="图片 136" descr="1589037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36" descr="158903789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46</w:t>
            </w:r>
          </w:p>
        </w:tc>
        <w:tc>
          <w:tcPr>
            <w:tcW w:w="2984" w:type="dxa"/>
            <w:vAlign w:val="center"/>
          </w:tcPr>
          <w:p>
            <w:pPr>
              <w:ind w:left="210" w:leftChars="100"/>
              <w:jc w:val="center"/>
              <w:rPr>
                <w:sz w:val="18"/>
                <w:szCs w:val="18"/>
              </w:rPr>
            </w:pPr>
            <w:r>
              <w:rPr>
                <w:sz w:val="18"/>
                <w:szCs w:val="18"/>
              </w:rPr>
              <w:t>粘土岩</w:t>
            </w:r>
          </w:p>
        </w:tc>
        <w:tc>
          <w:tcPr>
            <w:tcW w:w="2941" w:type="dxa"/>
            <w:vAlign w:val="center"/>
          </w:tcPr>
          <w:p>
            <w:pPr>
              <w:ind w:left="210" w:leftChars="100"/>
              <w:jc w:val="center"/>
              <w:rPr>
                <w:sz w:val="18"/>
                <w:szCs w:val="18"/>
              </w:rPr>
            </w:pPr>
            <w:r>
              <w:rPr>
                <w:sz w:val="18"/>
                <w:szCs w:val="18"/>
              </w:rPr>
              <w:drawing>
                <wp:inline distT="0" distB="0" distL="0" distR="0">
                  <wp:extent cx="720090" cy="396240"/>
                  <wp:effectExtent l="0" t="0" r="0" b="0"/>
                  <wp:docPr id="168" name="图片 137" descr="1589037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37" descr="1589037921(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a:xfrm>
                            <a:off x="0" y="0"/>
                            <a:ext cx="720090" cy="3962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47</w:t>
            </w:r>
          </w:p>
        </w:tc>
        <w:tc>
          <w:tcPr>
            <w:tcW w:w="2984" w:type="dxa"/>
            <w:vAlign w:val="center"/>
          </w:tcPr>
          <w:p>
            <w:pPr>
              <w:ind w:left="210" w:leftChars="100"/>
              <w:jc w:val="center"/>
              <w:rPr>
                <w:sz w:val="18"/>
                <w:szCs w:val="18"/>
              </w:rPr>
            </w:pPr>
            <w:r>
              <w:rPr>
                <w:sz w:val="18"/>
                <w:szCs w:val="18"/>
              </w:rPr>
              <w:t>全风化</w:t>
            </w:r>
          </w:p>
        </w:tc>
        <w:tc>
          <w:tcPr>
            <w:tcW w:w="2941" w:type="dxa"/>
            <w:vAlign w:val="center"/>
          </w:tcPr>
          <w:p>
            <w:pPr>
              <w:ind w:left="210" w:leftChars="100"/>
              <w:jc w:val="center"/>
              <w:rPr>
                <w:sz w:val="18"/>
                <w:szCs w:val="18"/>
              </w:rPr>
            </w:pPr>
            <w:r>
              <w:rPr>
                <w:sz w:val="18"/>
                <w:szCs w:val="18"/>
              </w:rPr>
              <w:drawing>
                <wp:inline distT="0" distB="0" distL="0" distR="0">
                  <wp:extent cx="181610" cy="224790"/>
                  <wp:effectExtent l="0" t="0" r="0" b="0"/>
                  <wp:docPr id="169" name="图片 138" descr="1589038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38" descr="1589038000(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81610" cy="2247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48</w:t>
            </w:r>
          </w:p>
        </w:tc>
        <w:tc>
          <w:tcPr>
            <w:tcW w:w="2984" w:type="dxa"/>
            <w:vAlign w:val="center"/>
          </w:tcPr>
          <w:p>
            <w:pPr>
              <w:ind w:left="210" w:leftChars="100"/>
              <w:jc w:val="center"/>
              <w:rPr>
                <w:sz w:val="18"/>
                <w:szCs w:val="18"/>
              </w:rPr>
            </w:pPr>
            <w:r>
              <w:rPr>
                <w:sz w:val="18"/>
                <w:szCs w:val="18"/>
              </w:rPr>
              <w:t>强风化</w:t>
            </w:r>
          </w:p>
        </w:tc>
        <w:tc>
          <w:tcPr>
            <w:tcW w:w="2941" w:type="dxa"/>
            <w:vAlign w:val="center"/>
          </w:tcPr>
          <w:p>
            <w:pPr>
              <w:ind w:left="210" w:leftChars="100"/>
              <w:jc w:val="center"/>
              <w:rPr>
                <w:sz w:val="18"/>
                <w:szCs w:val="18"/>
              </w:rPr>
            </w:pPr>
            <w:r>
              <w:rPr>
                <w:sz w:val="18"/>
                <w:szCs w:val="18"/>
              </w:rPr>
              <w:drawing>
                <wp:inline distT="0" distB="0" distL="0" distR="0">
                  <wp:extent cx="181610" cy="247015"/>
                  <wp:effectExtent l="0" t="0" r="0" b="0"/>
                  <wp:docPr id="170" name="图片 139" descr="1589038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39" descr="1589038030(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81610" cy="2470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49</w:t>
            </w:r>
          </w:p>
        </w:tc>
        <w:tc>
          <w:tcPr>
            <w:tcW w:w="2984" w:type="dxa"/>
            <w:vAlign w:val="center"/>
          </w:tcPr>
          <w:p>
            <w:pPr>
              <w:ind w:left="210" w:leftChars="100"/>
              <w:jc w:val="center"/>
              <w:rPr>
                <w:sz w:val="18"/>
                <w:szCs w:val="18"/>
              </w:rPr>
            </w:pPr>
            <w:r>
              <w:rPr>
                <w:sz w:val="18"/>
                <w:szCs w:val="18"/>
              </w:rPr>
              <w:t>中等风化</w:t>
            </w:r>
          </w:p>
        </w:tc>
        <w:tc>
          <w:tcPr>
            <w:tcW w:w="2941" w:type="dxa"/>
            <w:vAlign w:val="center"/>
          </w:tcPr>
          <w:p>
            <w:pPr>
              <w:ind w:left="210" w:leftChars="100"/>
              <w:jc w:val="center"/>
              <w:rPr>
                <w:sz w:val="18"/>
                <w:szCs w:val="18"/>
              </w:rPr>
            </w:pPr>
            <w:r>
              <w:rPr>
                <w:sz w:val="18"/>
                <w:szCs w:val="18"/>
              </w:rPr>
              <w:drawing>
                <wp:inline distT="0" distB="0" distL="0" distR="0">
                  <wp:extent cx="181610" cy="232410"/>
                  <wp:effectExtent l="0" t="0" r="0" b="0"/>
                  <wp:docPr id="171" name="图片 140" descr="1589038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40" descr="158903808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81610" cy="2324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11" w:type="dxa"/>
            <w:vAlign w:val="center"/>
          </w:tcPr>
          <w:p>
            <w:pPr>
              <w:jc w:val="center"/>
              <w:rPr>
                <w:sz w:val="18"/>
                <w:szCs w:val="18"/>
              </w:rPr>
            </w:pPr>
            <w:r>
              <w:rPr>
                <w:sz w:val="18"/>
                <w:szCs w:val="18"/>
              </w:rPr>
              <w:t>50</w:t>
            </w:r>
          </w:p>
        </w:tc>
        <w:tc>
          <w:tcPr>
            <w:tcW w:w="2984" w:type="dxa"/>
            <w:vAlign w:val="center"/>
          </w:tcPr>
          <w:p>
            <w:pPr>
              <w:ind w:left="210" w:leftChars="100"/>
              <w:jc w:val="center"/>
              <w:rPr>
                <w:sz w:val="18"/>
                <w:szCs w:val="18"/>
              </w:rPr>
            </w:pPr>
            <w:r>
              <w:rPr>
                <w:sz w:val="18"/>
                <w:szCs w:val="18"/>
              </w:rPr>
              <w:t>微风化</w:t>
            </w:r>
          </w:p>
        </w:tc>
        <w:tc>
          <w:tcPr>
            <w:tcW w:w="2941" w:type="dxa"/>
            <w:vAlign w:val="center"/>
          </w:tcPr>
          <w:p>
            <w:pPr>
              <w:ind w:left="210" w:leftChars="100"/>
              <w:jc w:val="center"/>
              <w:rPr>
                <w:sz w:val="18"/>
                <w:szCs w:val="18"/>
              </w:rPr>
            </w:pPr>
            <w:r>
              <w:rPr>
                <w:sz w:val="18"/>
                <w:szCs w:val="18"/>
              </w:rPr>
              <w:drawing>
                <wp:inline distT="0" distB="0" distL="0" distR="0">
                  <wp:extent cx="181610" cy="224790"/>
                  <wp:effectExtent l="0" t="0" r="0" b="0"/>
                  <wp:docPr id="172" name="图片 141" descr="1589038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41" descr="158903811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81610" cy="224790"/>
                          </a:xfrm>
                          <a:prstGeom prst="rect">
                            <a:avLst/>
                          </a:prstGeom>
                          <a:noFill/>
                          <a:ln>
                            <a:noFill/>
                          </a:ln>
                        </pic:spPr>
                      </pic:pic>
                    </a:graphicData>
                  </a:graphic>
                </wp:inline>
              </w:drawing>
            </w: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表C.0.21 地下水</w:t>
      </w:r>
      <w:r>
        <w:rPr>
          <w:rStyle w:val="91"/>
          <w:rFonts w:ascii="Times New Roman" w:hAnsi="Times New Roman" w:eastAsia="宋体"/>
          <w:b/>
          <w:color w:val="auto"/>
          <w:sz w:val="18"/>
          <w:szCs w:val="18"/>
          <w:lang w:eastAsia="zh-CN"/>
        </w:rPr>
        <w:t>分类及色块</w:t>
      </w:r>
      <w:r>
        <w:rPr>
          <w:rStyle w:val="91"/>
          <w:rFonts w:hint="eastAsia" w:ascii="Times New Roman" w:hAnsi="Times New Roman" w:eastAsia="宋体"/>
          <w:b/>
          <w:color w:val="auto"/>
          <w:sz w:val="18"/>
          <w:szCs w:val="18"/>
          <w:lang w:eastAsia="zh-CN"/>
        </w:rPr>
        <w:t>表</w:t>
      </w:r>
    </w:p>
    <w:tbl>
      <w:tblPr>
        <w:tblStyle w:val="32"/>
        <w:tblW w:w="8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646"/>
        <w:gridCol w:w="637"/>
        <w:gridCol w:w="633"/>
        <w:gridCol w:w="637"/>
        <w:gridCol w:w="190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8" w:type="dxa"/>
            <w:vMerge w:val="restart"/>
            <w:vAlign w:val="center"/>
          </w:tcPr>
          <w:p>
            <w:pPr>
              <w:spacing w:line="360" w:lineRule="exact"/>
              <w:jc w:val="center"/>
              <w:rPr>
                <w:sz w:val="18"/>
                <w:szCs w:val="18"/>
              </w:rPr>
            </w:pPr>
            <w:r>
              <w:rPr>
                <w:sz w:val="18"/>
                <w:szCs w:val="18"/>
              </w:rPr>
              <w:t>序号</w:t>
            </w:r>
          </w:p>
        </w:tc>
        <w:tc>
          <w:tcPr>
            <w:tcW w:w="1646" w:type="dxa"/>
            <w:vMerge w:val="restart"/>
            <w:vAlign w:val="center"/>
          </w:tcPr>
          <w:p>
            <w:pPr>
              <w:spacing w:line="360" w:lineRule="exact"/>
              <w:jc w:val="center"/>
              <w:rPr>
                <w:sz w:val="18"/>
                <w:szCs w:val="18"/>
              </w:rPr>
            </w:pPr>
            <w:r>
              <w:rPr>
                <w:rFonts w:hint="eastAsia"/>
                <w:sz w:val="18"/>
                <w:szCs w:val="18"/>
              </w:rPr>
              <w:t>地下水类型</w:t>
            </w:r>
          </w:p>
        </w:tc>
        <w:tc>
          <w:tcPr>
            <w:tcW w:w="1907" w:type="dxa"/>
            <w:gridSpan w:val="3"/>
            <w:vAlign w:val="center"/>
          </w:tcPr>
          <w:p>
            <w:pPr>
              <w:spacing w:line="360" w:lineRule="exact"/>
              <w:jc w:val="center"/>
              <w:rPr>
                <w:sz w:val="18"/>
                <w:szCs w:val="18"/>
              </w:rPr>
            </w:pPr>
            <w:r>
              <w:rPr>
                <w:sz w:val="18"/>
                <w:szCs w:val="18"/>
              </w:rPr>
              <w:t>RGB代码</w:t>
            </w:r>
          </w:p>
        </w:tc>
        <w:tc>
          <w:tcPr>
            <w:tcW w:w="1900" w:type="dxa"/>
            <w:vMerge w:val="restart"/>
            <w:vAlign w:val="center"/>
          </w:tcPr>
          <w:p>
            <w:pPr>
              <w:spacing w:line="360" w:lineRule="exact"/>
              <w:jc w:val="center"/>
              <w:rPr>
                <w:sz w:val="18"/>
                <w:szCs w:val="18"/>
              </w:rPr>
            </w:pPr>
            <w:r>
              <w:rPr>
                <w:sz w:val="18"/>
                <w:szCs w:val="18"/>
              </w:rPr>
              <w:t>色块</w:t>
            </w:r>
          </w:p>
        </w:tc>
        <w:tc>
          <w:tcPr>
            <w:tcW w:w="1898" w:type="dxa"/>
            <w:vMerge w:val="restart"/>
            <w:vAlign w:val="center"/>
          </w:tcPr>
          <w:p>
            <w:pPr>
              <w:spacing w:line="360" w:lineRule="exact"/>
              <w:jc w:val="center"/>
              <w:rPr>
                <w:sz w:val="18"/>
                <w:szCs w:val="18"/>
              </w:rPr>
            </w:pPr>
            <w:r>
              <w:rPr>
                <w:rFonts w:hint="eastAsia"/>
                <w:sz w:val="18"/>
                <w:szCs w:val="18"/>
              </w:rPr>
              <w:t>透明度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68" w:type="dxa"/>
            <w:vMerge w:val="continue"/>
            <w:vAlign w:val="center"/>
          </w:tcPr>
          <w:p>
            <w:pPr>
              <w:jc w:val="center"/>
              <w:rPr>
                <w:sz w:val="18"/>
                <w:szCs w:val="18"/>
              </w:rPr>
            </w:pPr>
          </w:p>
        </w:tc>
        <w:tc>
          <w:tcPr>
            <w:tcW w:w="1646" w:type="dxa"/>
            <w:vMerge w:val="continue"/>
            <w:vAlign w:val="center"/>
          </w:tcPr>
          <w:p>
            <w:pPr>
              <w:jc w:val="center"/>
              <w:rPr>
                <w:sz w:val="18"/>
                <w:szCs w:val="18"/>
              </w:rPr>
            </w:pPr>
          </w:p>
        </w:tc>
        <w:tc>
          <w:tcPr>
            <w:tcW w:w="637" w:type="dxa"/>
            <w:vAlign w:val="center"/>
          </w:tcPr>
          <w:p>
            <w:pPr>
              <w:jc w:val="center"/>
              <w:rPr>
                <w:sz w:val="18"/>
                <w:szCs w:val="18"/>
              </w:rPr>
            </w:pPr>
            <w:r>
              <w:rPr>
                <w:sz w:val="18"/>
                <w:szCs w:val="18"/>
              </w:rPr>
              <w:t>R</w:t>
            </w:r>
          </w:p>
        </w:tc>
        <w:tc>
          <w:tcPr>
            <w:tcW w:w="633" w:type="dxa"/>
            <w:vAlign w:val="center"/>
          </w:tcPr>
          <w:p>
            <w:pPr>
              <w:jc w:val="center"/>
              <w:rPr>
                <w:sz w:val="18"/>
                <w:szCs w:val="18"/>
              </w:rPr>
            </w:pPr>
            <w:r>
              <w:rPr>
                <w:sz w:val="18"/>
                <w:szCs w:val="18"/>
              </w:rPr>
              <w:t>G</w:t>
            </w:r>
          </w:p>
        </w:tc>
        <w:tc>
          <w:tcPr>
            <w:tcW w:w="637" w:type="dxa"/>
            <w:vAlign w:val="center"/>
          </w:tcPr>
          <w:p>
            <w:pPr>
              <w:jc w:val="center"/>
              <w:rPr>
                <w:sz w:val="18"/>
                <w:szCs w:val="18"/>
              </w:rPr>
            </w:pPr>
            <w:r>
              <w:rPr>
                <w:sz w:val="18"/>
                <w:szCs w:val="18"/>
              </w:rPr>
              <w:t>B</w:t>
            </w:r>
          </w:p>
        </w:tc>
        <w:tc>
          <w:tcPr>
            <w:tcW w:w="1900" w:type="dxa"/>
            <w:vMerge w:val="continue"/>
            <w:vAlign w:val="center"/>
          </w:tcPr>
          <w:p>
            <w:pPr>
              <w:jc w:val="center"/>
              <w:rPr>
                <w:sz w:val="18"/>
                <w:szCs w:val="18"/>
              </w:rPr>
            </w:pPr>
          </w:p>
        </w:tc>
        <w:tc>
          <w:tcPr>
            <w:tcW w:w="1898"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jc w:val="center"/>
              <w:rPr>
                <w:sz w:val="18"/>
                <w:szCs w:val="18"/>
              </w:rPr>
            </w:pPr>
          </w:p>
          <w:p>
            <w:pPr>
              <w:jc w:val="center"/>
              <w:rPr>
                <w:sz w:val="18"/>
                <w:szCs w:val="18"/>
              </w:rPr>
            </w:pPr>
            <w:r>
              <w:rPr>
                <w:sz w:val="18"/>
                <w:szCs w:val="18"/>
              </w:rPr>
              <w:t>1</w:t>
            </w:r>
          </w:p>
          <w:p>
            <w:pPr>
              <w:jc w:val="center"/>
              <w:rPr>
                <w:sz w:val="18"/>
                <w:szCs w:val="18"/>
              </w:rPr>
            </w:pPr>
          </w:p>
        </w:tc>
        <w:tc>
          <w:tcPr>
            <w:tcW w:w="1646" w:type="dxa"/>
            <w:vAlign w:val="center"/>
          </w:tcPr>
          <w:p>
            <w:pPr>
              <w:jc w:val="center"/>
              <w:rPr>
                <w:sz w:val="18"/>
                <w:szCs w:val="18"/>
              </w:rPr>
            </w:pPr>
            <w:r>
              <w:rPr>
                <w:rFonts w:hint="eastAsia"/>
                <w:sz w:val="18"/>
                <w:szCs w:val="18"/>
              </w:rPr>
              <w:t>上层滞水</w:t>
            </w:r>
          </w:p>
        </w:tc>
        <w:tc>
          <w:tcPr>
            <w:tcW w:w="637" w:type="dxa"/>
            <w:vAlign w:val="center"/>
          </w:tcPr>
          <w:p>
            <w:pPr>
              <w:jc w:val="center"/>
              <w:rPr>
                <w:sz w:val="18"/>
                <w:szCs w:val="18"/>
              </w:rPr>
            </w:pPr>
            <w:r>
              <w:rPr>
                <w:sz w:val="18"/>
                <w:szCs w:val="18"/>
              </w:rPr>
              <w:t>205</w:t>
            </w:r>
          </w:p>
        </w:tc>
        <w:tc>
          <w:tcPr>
            <w:tcW w:w="633" w:type="dxa"/>
            <w:vAlign w:val="center"/>
          </w:tcPr>
          <w:p>
            <w:pPr>
              <w:jc w:val="center"/>
              <w:rPr>
                <w:sz w:val="18"/>
                <w:szCs w:val="18"/>
              </w:rPr>
            </w:pPr>
            <w:r>
              <w:rPr>
                <w:sz w:val="18"/>
                <w:szCs w:val="18"/>
              </w:rPr>
              <w:t>255</w:t>
            </w:r>
          </w:p>
        </w:tc>
        <w:tc>
          <w:tcPr>
            <w:tcW w:w="637" w:type="dxa"/>
            <w:vAlign w:val="center"/>
          </w:tcPr>
          <w:p>
            <w:pPr>
              <w:jc w:val="center"/>
              <w:rPr>
                <w:sz w:val="18"/>
                <w:szCs w:val="18"/>
              </w:rPr>
            </w:pPr>
            <w:r>
              <w:rPr>
                <w:sz w:val="18"/>
                <w:szCs w:val="18"/>
              </w:rPr>
              <w:t>255</w:t>
            </w:r>
          </w:p>
        </w:tc>
        <w:tc>
          <w:tcPr>
            <w:tcW w:w="1900" w:type="dxa"/>
            <w:vAlign w:val="center"/>
          </w:tcPr>
          <w:p>
            <w:pPr>
              <w:jc w:val="center"/>
              <w:rPr>
                <w:sz w:val="18"/>
                <w:szCs w:val="18"/>
              </w:rPr>
            </w:pPr>
            <w:r>
              <w:rPr>
                <w:sz w:val="18"/>
                <w:szCs w:val="18"/>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69215</wp:posOffset>
                      </wp:positionV>
                      <wp:extent cx="758825" cy="396240"/>
                      <wp:effectExtent l="0" t="0" r="0" b="0"/>
                      <wp:wrapNone/>
                      <wp:docPr id="119" name="矩形 81"/>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CDFFFF"/>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1" o:spid="_x0000_s1026" o:spt="1" style="position:absolute;left:0pt;margin-left:12pt;margin-top:5.45pt;height:31.2pt;width:59.75pt;z-index:251671552;v-text-anchor:middle;mso-width-relative:page;mso-height-relative:page;" fillcolor="#CDFFFF" filled="t" stroked="f" coordsize="21600,21600" o:gfxdata="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2zk8Z2QAAAAgBAAAPAAAAAAAAAAEAIAAAACIAAABkcnMvZG93bnJl&#10;di54bWxQSwECFAAUAAAACACHTuJAvdMHuG4CAADNBAAADgAAAAAAAAABACAAAAAoAQAAZHJzL2Uy&#10;b0RvYy54bWxQSwUGAAAAAAYABgBZAQAACAYAAAAA&#10;">
                      <v:fill on="t" focussize="0,0"/>
                      <v:stroke on="f" weight="1pt" miterlimit="8" joinstyle="miter"/>
                      <v:imagedata o:title=""/>
                      <o:lock v:ext="edit" aspectratio="f"/>
                    </v:rect>
                  </w:pict>
                </mc:Fallback>
              </mc:AlternateContent>
            </w:r>
          </w:p>
        </w:tc>
        <w:tc>
          <w:tcPr>
            <w:tcW w:w="1898" w:type="dxa"/>
            <w:vAlign w:val="center"/>
          </w:tcPr>
          <w:p>
            <w:pPr>
              <w:jc w:val="center"/>
              <w:rPr>
                <w:sz w:val="18"/>
                <w:szCs w:val="18"/>
              </w:rPr>
            </w:pPr>
            <w:r>
              <w:rPr>
                <w:rFonts w:hint="eastAsia"/>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jc w:val="center"/>
              <w:rPr>
                <w:sz w:val="18"/>
                <w:szCs w:val="18"/>
              </w:rPr>
            </w:pPr>
            <w:r>
              <w:rPr>
                <w:sz w:val="18"/>
                <w:szCs w:val="18"/>
              </w:rPr>
              <w:t>2</w:t>
            </w:r>
          </w:p>
        </w:tc>
        <w:tc>
          <w:tcPr>
            <w:tcW w:w="1646" w:type="dxa"/>
            <w:vAlign w:val="center"/>
          </w:tcPr>
          <w:p>
            <w:pPr>
              <w:jc w:val="center"/>
              <w:rPr>
                <w:sz w:val="18"/>
                <w:szCs w:val="18"/>
              </w:rPr>
            </w:pPr>
            <w:r>
              <w:rPr>
                <w:sz w:val="18"/>
                <w:szCs w:val="18"/>
              </w:rPr>
              <w:t>潜水</w:t>
            </w:r>
          </w:p>
        </w:tc>
        <w:tc>
          <w:tcPr>
            <w:tcW w:w="637" w:type="dxa"/>
            <w:vAlign w:val="center"/>
          </w:tcPr>
          <w:p>
            <w:pPr>
              <w:jc w:val="center"/>
              <w:rPr>
                <w:sz w:val="18"/>
                <w:szCs w:val="18"/>
              </w:rPr>
            </w:pPr>
            <w:r>
              <w:rPr>
                <w:sz w:val="18"/>
                <w:szCs w:val="18"/>
              </w:rPr>
              <w:t>0</w:t>
            </w:r>
          </w:p>
        </w:tc>
        <w:tc>
          <w:tcPr>
            <w:tcW w:w="633" w:type="dxa"/>
            <w:vAlign w:val="center"/>
          </w:tcPr>
          <w:p>
            <w:pPr>
              <w:jc w:val="center"/>
              <w:rPr>
                <w:sz w:val="18"/>
                <w:szCs w:val="18"/>
              </w:rPr>
            </w:pPr>
            <w:r>
              <w:rPr>
                <w:sz w:val="18"/>
                <w:szCs w:val="18"/>
              </w:rPr>
              <w:t>255</w:t>
            </w:r>
          </w:p>
        </w:tc>
        <w:tc>
          <w:tcPr>
            <w:tcW w:w="637" w:type="dxa"/>
            <w:vAlign w:val="center"/>
          </w:tcPr>
          <w:p>
            <w:pPr>
              <w:jc w:val="center"/>
              <w:rPr>
                <w:sz w:val="18"/>
                <w:szCs w:val="18"/>
              </w:rPr>
            </w:pPr>
            <w:r>
              <w:rPr>
                <w:sz w:val="18"/>
                <w:szCs w:val="18"/>
              </w:rPr>
              <w:t>255</w:t>
            </w:r>
          </w:p>
        </w:tc>
        <w:tc>
          <w:tcPr>
            <w:tcW w:w="1900" w:type="dxa"/>
            <w:vAlign w:val="center"/>
          </w:tcPr>
          <w:p>
            <w:pPr>
              <w:jc w:val="center"/>
              <w:rPr>
                <w:sz w:val="18"/>
                <w:szCs w:val="18"/>
              </w:rPr>
            </w:pPr>
            <w:r>
              <w:rPr>
                <w:sz w:val="18"/>
                <w:szCs w:val="18"/>
              </w:rPr>
              <mc:AlternateContent>
                <mc:Choice Requires="wps">
                  <w:drawing>
                    <wp:anchor distT="0" distB="0" distL="114300" distR="114300" simplePos="0" relativeHeight="251670528" behindDoc="0" locked="0" layoutInCell="1" allowOverlap="1">
                      <wp:simplePos x="0" y="0"/>
                      <wp:positionH relativeFrom="column">
                        <wp:posOffset>164465</wp:posOffset>
                      </wp:positionH>
                      <wp:positionV relativeFrom="paragraph">
                        <wp:posOffset>74930</wp:posOffset>
                      </wp:positionV>
                      <wp:extent cx="758825" cy="396240"/>
                      <wp:effectExtent l="0" t="0" r="0" b="0"/>
                      <wp:wrapNone/>
                      <wp:docPr id="120" name="矩形 120"/>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00FFFF"/>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95pt;margin-top:5.9pt;height:31.2pt;width:59.75pt;z-index:251670528;v-text-anchor:middle;mso-width-relative:page;mso-height-relative:page;" fillcolor="#00FFFF" filled="t" stroked="f" coordsize="21600,21600" o:gfxdata="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iSGQ3XAAAACAEAAA8AAAAAAAAAAQAgAAAAIgAAAGRycy9kb3ducmV2Lnht&#10;bFBLAQIUABQAAAAIAIdO4kBdEZNobAIAAM4EAAAOAAAAAAAAAAEAIAAAACYBAABkcnMvZTJvRG9j&#10;LnhtbFBLBQYAAAAABgAGAFkBAAAEBgAAAAA=&#10;">
                      <v:fill on="t" focussize="0,0"/>
                      <v:stroke on="f" weight="1pt" miterlimit="8" joinstyle="miter"/>
                      <v:imagedata o:title=""/>
                      <o:lock v:ext="edit" aspectratio="f"/>
                    </v:rect>
                  </w:pict>
                </mc:Fallback>
              </mc:AlternateContent>
            </w:r>
          </w:p>
        </w:tc>
        <w:tc>
          <w:tcPr>
            <w:tcW w:w="1898" w:type="dxa"/>
            <w:vAlign w:val="center"/>
          </w:tcPr>
          <w:p>
            <w:pPr>
              <w:jc w:val="center"/>
              <w:rPr>
                <w:sz w:val="18"/>
                <w:szCs w:val="18"/>
              </w:rPr>
            </w:pPr>
            <w:r>
              <w:rPr>
                <w:rFonts w:hint="eastAsia"/>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jc w:val="center"/>
              <w:rPr>
                <w:sz w:val="18"/>
                <w:szCs w:val="18"/>
              </w:rPr>
            </w:pPr>
            <w:r>
              <w:rPr>
                <w:rFonts w:hint="eastAsia"/>
                <w:sz w:val="18"/>
                <w:szCs w:val="18"/>
              </w:rPr>
              <w:t>3</w:t>
            </w:r>
          </w:p>
        </w:tc>
        <w:tc>
          <w:tcPr>
            <w:tcW w:w="1646" w:type="dxa"/>
            <w:vAlign w:val="center"/>
          </w:tcPr>
          <w:p>
            <w:pPr>
              <w:jc w:val="center"/>
              <w:rPr>
                <w:sz w:val="18"/>
                <w:szCs w:val="18"/>
              </w:rPr>
            </w:pPr>
            <w:r>
              <w:rPr>
                <w:sz w:val="18"/>
                <w:szCs w:val="18"/>
              </w:rPr>
              <w:t>承压水</w:t>
            </w:r>
          </w:p>
        </w:tc>
        <w:tc>
          <w:tcPr>
            <w:tcW w:w="637" w:type="dxa"/>
            <w:vAlign w:val="center"/>
          </w:tcPr>
          <w:p>
            <w:pPr>
              <w:jc w:val="center"/>
              <w:rPr>
                <w:sz w:val="18"/>
                <w:szCs w:val="18"/>
              </w:rPr>
            </w:pPr>
            <w:r>
              <w:rPr>
                <w:sz w:val="18"/>
                <w:szCs w:val="18"/>
              </w:rPr>
              <w:t>155</w:t>
            </w:r>
          </w:p>
        </w:tc>
        <w:tc>
          <w:tcPr>
            <w:tcW w:w="633" w:type="dxa"/>
            <w:vAlign w:val="center"/>
          </w:tcPr>
          <w:p>
            <w:pPr>
              <w:jc w:val="center"/>
              <w:rPr>
                <w:sz w:val="18"/>
                <w:szCs w:val="18"/>
              </w:rPr>
            </w:pPr>
            <w:r>
              <w:rPr>
                <w:sz w:val="18"/>
                <w:szCs w:val="18"/>
              </w:rPr>
              <w:t>205</w:t>
            </w:r>
          </w:p>
        </w:tc>
        <w:tc>
          <w:tcPr>
            <w:tcW w:w="637" w:type="dxa"/>
            <w:vAlign w:val="center"/>
          </w:tcPr>
          <w:p>
            <w:pPr>
              <w:jc w:val="center"/>
              <w:rPr>
                <w:sz w:val="18"/>
                <w:szCs w:val="18"/>
              </w:rPr>
            </w:pPr>
            <w:r>
              <w:rPr>
                <w:sz w:val="18"/>
                <w:szCs w:val="18"/>
              </w:rPr>
              <w:t>255</w:t>
            </w:r>
          </w:p>
        </w:tc>
        <w:tc>
          <w:tcPr>
            <w:tcW w:w="1900" w:type="dxa"/>
            <w:vAlign w:val="center"/>
          </w:tcPr>
          <w:p>
            <w:pPr>
              <w:jc w:val="center"/>
              <w:rPr>
                <w:sz w:val="18"/>
                <w:szCs w:val="18"/>
              </w:rPr>
            </w:pPr>
            <w:r>
              <w:rPr>
                <w:sz w:val="18"/>
                <w:szCs w:val="18"/>
              </w:rPr>
              <mc:AlternateContent>
                <mc:Choice Requires="wps">
                  <w:drawing>
                    <wp:anchor distT="0" distB="0" distL="114300" distR="114300" simplePos="0" relativeHeight="251669504" behindDoc="0" locked="0" layoutInCell="1" allowOverlap="1">
                      <wp:simplePos x="0" y="0"/>
                      <wp:positionH relativeFrom="column">
                        <wp:posOffset>153670</wp:posOffset>
                      </wp:positionH>
                      <wp:positionV relativeFrom="paragraph">
                        <wp:posOffset>95885</wp:posOffset>
                      </wp:positionV>
                      <wp:extent cx="758825" cy="396240"/>
                      <wp:effectExtent l="0" t="0" r="0" b="0"/>
                      <wp:wrapNone/>
                      <wp:docPr id="121" name="矩形 95"/>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99CCFF"/>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95" o:spid="_x0000_s1026" o:spt="1" style="position:absolute;left:0pt;margin-left:12.1pt;margin-top:7.55pt;height:31.2pt;width:59.75pt;z-index:251669504;v-text-anchor:middle;mso-width-relative:page;mso-height-relative:page;" fillcolor="#99CCFF" filled="t" stroked="f" coordsize="21600,21600" o:gfxdata="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wS6u9kAAAAIAQAADwAAAAAAAAABACAAAAAiAAAAZHJzL2Rvd25y&#10;ZXYueG1sUEsBAhQAFAAAAAgAh07iQColYCFvAgAAzQQAAA4AAAAAAAAAAQAgAAAAKAEAAGRycy9l&#10;Mm9Eb2MueG1sUEsFBgAAAAAGAAYAWQEAAAkGAAAAAA==&#10;">
                      <v:fill on="t" focussize="0,0"/>
                      <v:stroke on="f" weight="1pt" miterlimit="8" joinstyle="miter"/>
                      <v:imagedata o:title=""/>
                      <o:lock v:ext="edit" aspectratio="f"/>
                    </v:rect>
                  </w:pict>
                </mc:Fallback>
              </mc:AlternateContent>
            </w:r>
          </w:p>
        </w:tc>
        <w:tc>
          <w:tcPr>
            <w:tcW w:w="1898" w:type="dxa"/>
            <w:vAlign w:val="center"/>
          </w:tcPr>
          <w:p>
            <w:pPr>
              <w:jc w:val="center"/>
              <w:rPr>
                <w:sz w:val="18"/>
                <w:szCs w:val="18"/>
              </w:rPr>
            </w:pPr>
            <w:r>
              <w:rPr>
                <w:rFonts w:hint="eastAsia"/>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jc w:val="center"/>
              <w:rPr>
                <w:sz w:val="18"/>
                <w:szCs w:val="18"/>
              </w:rPr>
            </w:pPr>
            <w:r>
              <w:rPr>
                <w:rFonts w:hint="eastAsia"/>
                <w:sz w:val="18"/>
                <w:szCs w:val="18"/>
              </w:rPr>
              <w:t>4</w:t>
            </w:r>
          </w:p>
        </w:tc>
        <w:tc>
          <w:tcPr>
            <w:tcW w:w="1646" w:type="dxa"/>
            <w:vAlign w:val="center"/>
          </w:tcPr>
          <w:p>
            <w:pPr>
              <w:jc w:val="center"/>
              <w:rPr>
                <w:sz w:val="18"/>
                <w:szCs w:val="18"/>
              </w:rPr>
            </w:pPr>
            <w:r>
              <w:rPr>
                <w:rFonts w:hint="eastAsia"/>
                <w:sz w:val="18"/>
                <w:szCs w:val="18"/>
              </w:rPr>
              <w:t>裂隙水</w:t>
            </w:r>
          </w:p>
        </w:tc>
        <w:tc>
          <w:tcPr>
            <w:tcW w:w="637" w:type="dxa"/>
            <w:vAlign w:val="center"/>
          </w:tcPr>
          <w:p>
            <w:pPr>
              <w:jc w:val="center"/>
              <w:rPr>
                <w:sz w:val="18"/>
                <w:szCs w:val="18"/>
              </w:rPr>
            </w:pPr>
            <w:r>
              <w:rPr>
                <w:rFonts w:hint="eastAsia"/>
                <w:sz w:val="18"/>
                <w:szCs w:val="18"/>
              </w:rPr>
              <w:t>0</w:t>
            </w:r>
          </w:p>
        </w:tc>
        <w:tc>
          <w:tcPr>
            <w:tcW w:w="633" w:type="dxa"/>
            <w:vAlign w:val="center"/>
          </w:tcPr>
          <w:p>
            <w:pPr>
              <w:jc w:val="center"/>
              <w:rPr>
                <w:sz w:val="18"/>
                <w:szCs w:val="18"/>
              </w:rPr>
            </w:pPr>
            <w:r>
              <w:rPr>
                <w:rFonts w:hint="eastAsia"/>
                <w:sz w:val="18"/>
                <w:szCs w:val="18"/>
              </w:rPr>
              <w:t>150</w:t>
            </w:r>
          </w:p>
        </w:tc>
        <w:tc>
          <w:tcPr>
            <w:tcW w:w="637" w:type="dxa"/>
            <w:vAlign w:val="center"/>
          </w:tcPr>
          <w:p>
            <w:pPr>
              <w:jc w:val="center"/>
              <w:rPr>
                <w:sz w:val="18"/>
                <w:szCs w:val="18"/>
              </w:rPr>
            </w:pPr>
            <w:r>
              <w:rPr>
                <w:rFonts w:hint="eastAsia"/>
                <w:sz w:val="18"/>
                <w:szCs w:val="18"/>
              </w:rPr>
              <w:t>255</w:t>
            </w:r>
          </w:p>
        </w:tc>
        <w:tc>
          <w:tcPr>
            <w:tcW w:w="1900" w:type="dxa"/>
            <w:vAlign w:val="center"/>
          </w:tcPr>
          <w:p>
            <w:pPr>
              <w:jc w:val="center"/>
              <w:rPr>
                <w:sz w:val="18"/>
                <w:szCs w:val="18"/>
              </w:rPr>
            </w:pPr>
            <w:r>
              <w:rPr>
                <w:sz w:val="18"/>
                <w:szCs w:val="18"/>
              </w:rPr>
              <mc:AlternateContent>
                <mc:Choice Requires="wps">
                  <w:drawing>
                    <wp:anchor distT="0" distB="0" distL="114300" distR="114300" simplePos="0" relativeHeight="251672576" behindDoc="0" locked="0" layoutInCell="1" allowOverlap="1">
                      <wp:simplePos x="0" y="0"/>
                      <wp:positionH relativeFrom="column">
                        <wp:posOffset>161925</wp:posOffset>
                      </wp:positionH>
                      <wp:positionV relativeFrom="paragraph">
                        <wp:posOffset>61595</wp:posOffset>
                      </wp:positionV>
                      <wp:extent cx="758825" cy="396240"/>
                      <wp:effectExtent l="0" t="0" r="3175" b="3810"/>
                      <wp:wrapNone/>
                      <wp:docPr id="2" name="矩形 95"/>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0096FF">
                                  <a:alpha val="92941"/>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95" o:spid="_x0000_s1026" o:spt="1" style="position:absolute;left:0pt;margin-left:12.75pt;margin-top:4.85pt;height:31.2pt;width:59.75pt;z-index:251672576;v-text-anchor:middle;mso-width-relative:page;mso-height-relative:page;" fillcolor="#0096FF" filled="t" stroked="f" coordsize="21600,21600" o:gfxdata="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zpGfL9YAAAAHAQAADwAAAAAAAAABACAAAAAi&#10;AAAAZHJzL2Rvd25yZXYueG1sUEsBAhQAFAAAAAgAh07iQGiVSVF+AgAA7AQAAA4AAAAAAAAAAQAg&#10;AAAAJQEAAGRycy9lMm9Eb2MueG1sUEsFBgAAAAAGAAYAWQEAABUGAAAAAA==&#10;">
                      <v:fill on="t" opacity="60909f" focussize="0,0"/>
                      <v:stroke on="f" weight="1pt" miterlimit="8" joinstyle="miter"/>
                      <v:imagedata o:title=""/>
                      <o:lock v:ext="edit" aspectratio="f"/>
                    </v:rect>
                  </w:pict>
                </mc:Fallback>
              </mc:AlternateContent>
            </w:r>
          </w:p>
        </w:tc>
        <w:tc>
          <w:tcPr>
            <w:tcW w:w="1898" w:type="dxa"/>
            <w:vAlign w:val="center"/>
          </w:tcPr>
          <w:p>
            <w:pPr>
              <w:jc w:val="center"/>
              <w:rPr>
                <w:sz w:val="18"/>
                <w:szCs w:val="18"/>
              </w:rPr>
            </w:pPr>
            <w:r>
              <w:rPr>
                <w:rFonts w:hint="eastAsia"/>
                <w:sz w:val="18"/>
                <w:szCs w:val="18"/>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68" w:type="dxa"/>
            <w:vAlign w:val="center"/>
          </w:tcPr>
          <w:p>
            <w:pPr>
              <w:jc w:val="center"/>
              <w:rPr>
                <w:sz w:val="18"/>
                <w:szCs w:val="18"/>
              </w:rPr>
            </w:pPr>
            <w:r>
              <w:rPr>
                <w:rFonts w:hint="eastAsia"/>
                <w:sz w:val="18"/>
                <w:szCs w:val="18"/>
              </w:rPr>
              <w:t>5</w:t>
            </w:r>
          </w:p>
        </w:tc>
        <w:tc>
          <w:tcPr>
            <w:tcW w:w="1646" w:type="dxa"/>
            <w:vAlign w:val="center"/>
          </w:tcPr>
          <w:p>
            <w:pPr>
              <w:jc w:val="center"/>
              <w:rPr>
                <w:sz w:val="18"/>
                <w:szCs w:val="18"/>
              </w:rPr>
            </w:pPr>
            <w:r>
              <w:rPr>
                <w:rFonts w:hint="eastAsia"/>
                <w:sz w:val="18"/>
                <w:szCs w:val="18"/>
              </w:rPr>
              <w:t>岩溶水</w:t>
            </w:r>
          </w:p>
        </w:tc>
        <w:tc>
          <w:tcPr>
            <w:tcW w:w="637" w:type="dxa"/>
            <w:vAlign w:val="center"/>
          </w:tcPr>
          <w:p>
            <w:pPr>
              <w:jc w:val="center"/>
              <w:rPr>
                <w:sz w:val="18"/>
                <w:szCs w:val="18"/>
              </w:rPr>
            </w:pPr>
            <w:r>
              <w:rPr>
                <w:rFonts w:hint="eastAsia"/>
                <w:sz w:val="18"/>
                <w:szCs w:val="18"/>
              </w:rPr>
              <w:t>0</w:t>
            </w:r>
          </w:p>
        </w:tc>
        <w:tc>
          <w:tcPr>
            <w:tcW w:w="633" w:type="dxa"/>
            <w:vAlign w:val="center"/>
          </w:tcPr>
          <w:p>
            <w:pPr>
              <w:jc w:val="center"/>
              <w:rPr>
                <w:sz w:val="18"/>
                <w:szCs w:val="18"/>
              </w:rPr>
            </w:pPr>
            <w:r>
              <w:rPr>
                <w:rFonts w:hint="eastAsia"/>
                <w:sz w:val="18"/>
                <w:szCs w:val="18"/>
              </w:rPr>
              <w:t>100</w:t>
            </w:r>
          </w:p>
        </w:tc>
        <w:tc>
          <w:tcPr>
            <w:tcW w:w="637" w:type="dxa"/>
            <w:vAlign w:val="center"/>
          </w:tcPr>
          <w:p>
            <w:pPr>
              <w:jc w:val="center"/>
              <w:rPr>
                <w:sz w:val="18"/>
                <w:szCs w:val="18"/>
              </w:rPr>
            </w:pPr>
            <w:r>
              <w:rPr>
                <w:rFonts w:hint="eastAsia"/>
                <w:sz w:val="18"/>
                <w:szCs w:val="18"/>
              </w:rPr>
              <w:t>255</w:t>
            </w:r>
          </w:p>
        </w:tc>
        <w:tc>
          <w:tcPr>
            <w:tcW w:w="1900" w:type="dxa"/>
            <w:vAlign w:val="center"/>
          </w:tcPr>
          <w:p>
            <w:pPr>
              <w:jc w:val="center"/>
              <w:rPr>
                <w:sz w:val="18"/>
                <w:szCs w:val="18"/>
              </w:rPr>
            </w:pPr>
            <w:r>
              <w:rPr>
                <w:sz w:val="18"/>
                <w:szCs w:val="18"/>
              </w:rPr>
              <mc:AlternateContent>
                <mc:Choice Requires="wps">
                  <w:drawing>
                    <wp:anchor distT="0" distB="0" distL="114300" distR="114300" simplePos="0" relativeHeight="251677696" behindDoc="0" locked="0" layoutInCell="1" allowOverlap="1">
                      <wp:simplePos x="0" y="0"/>
                      <wp:positionH relativeFrom="column">
                        <wp:posOffset>146050</wp:posOffset>
                      </wp:positionH>
                      <wp:positionV relativeFrom="paragraph">
                        <wp:posOffset>80010</wp:posOffset>
                      </wp:positionV>
                      <wp:extent cx="758825" cy="396240"/>
                      <wp:effectExtent l="0" t="0" r="3175" b="3810"/>
                      <wp:wrapNone/>
                      <wp:docPr id="3" name="矩形 95"/>
                      <wp:cNvGraphicFramePr/>
                      <a:graphic xmlns:a="http://schemas.openxmlformats.org/drawingml/2006/main">
                        <a:graphicData uri="http://schemas.microsoft.com/office/word/2010/wordprocessingShape">
                          <wps:wsp>
                            <wps:cNvSpPr/>
                            <wps:spPr>
                              <a:xfrm>
                                <a:off x="0" y="0"/>
                                <a:ext cx="758825" cy="396240"/>
                              </a:xfrm>
                              <a:prstGeom prst="rect">
                                <a:avLst/>
                              </a:prstGeom>
                              <a:solidFill>
                                <a:srgbClr val="0032FF">
                                  <a:alpha val="8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95" o:spid="_x0000_s1026" o:spt="1" style="position:absolute;left:0pt;margin-left:11.5pt;margin-top:6.3pt;height:31.2pt;width:59.75pt;z-index:251677696;v-text-anchor:middle;mso-width-relative:page;mso-height-relative:page;" fillcolor="#0032FF" filled="t" stroked="f" coordsize="21600,21600" o:gfxdata="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KgtyEtkAAAAIAQAADwAAAAAAAAABACAAAAAi&#10;AAAAZHJzL2Rvd25yZXYueG1sUEsBAhQAFAAAAAgAh07iQD9tewh7AgAA7AQAAA4AAAAAAAAAAQAg&#10;AAAAKAEAAGRycy9lMm9Eb2MueG1sUEsFBgAAAAAGAAYAWQEAABUGAAAAAA==&#10;">
                      <v:fill on="t" opacity="52428f" focussize="0,0"/>
                      <v:stroke on="f" weight="1pt" miterlimit="8" joinstyle="miter"/>
                      <v:imagedata o:title=""/>
                      <o:lock v:ext="edit" aspectratio="f"/>
                    </v:rect>
                  </w:pict>
                </mc:Fallback>
              </mc:AlternateContent>
            </w:r>
          </w:p>
        </w:tc>
        <w:tc>
          <w:tcPr>
            <w:tcW w:w="1898" w:type="dxa"/>
            <w:vAlign w:val="center"/>
          </w:tcPr>
          <w:p>
            <w:pPr>
              <w:jc w:val="center"/>
              <w:rPr>
                <w:sz w:val="18"/>
                <w:szCs w:val="18"/>
              </w:rPr>
            </w:pPr>
            <w:r>
              <w:rPr>
                <w:rFonts w:hint="eastAsia"/>
                <w:sz w:val="18"/>
                <w:szCs w:val="18"/>
              </w:rPr>
              <w:t>0.2</w:t>
            </w:r>
          </w:p>
        </w:tc>
      </w:tr>
    </w:tbl>
    <w:p>
      <w:pPr>
        <w:pStyle w:val="76"/>
        <w:shd w:val="clear" w:color="auto" w:fill="auto"/>
        <w:spacing w:line="360" w:lineRule="exact"/>
        <w:ind w:firstLine="0"/>
        <w:jc w:val="center"/>
        <w:rPr>
          <w:rStyle w:val="91"/>
          <w:rFonts w:ascii="Times New Roman" w:hAnsi="Times New Roman" w:eastAsia="宋体"/>
          <w:b/>
          <w:color w:val="auto"/>
          <w:sz w:val="18"/>
          <w:szCs w:val="18"/>
          <w:lang w:eastAsia="zh-CN"/>
        </w:rPr>
      </w:pPr>
      <w:r>
        <w:rPr>
          <w:rStyle w:val="91"/>
          <w:rFonts w:hint="eastAsia" w:ascii="Times New Roman" w:hAnsi="Times New Roman" w:eastAsia="宋体"/>
          <w:b/>
          <w:color w:val="auto"/>
          <w:sz w:val="18"/>
          <w:szCs w:val="18"/>
          <w:lang w:eastAsia="zh-CN"/>
        </w:rPr>
        <w:t>表C.0.22 测试及取样点图例表</w:t>
      </w:r>
    </w:p>
    <w:tbl>
      <w:tblPr>
        <w:tblStyle w:val="32"/>
        <w:tblW w:w="8135"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68"/>
        <w:gridCol w:w="2581"/>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17" w:type="dxa"/>
            <w:vAlign w:val="center"/>
          </w:tcPr>
          <w:p>
            <w:pPr>
              <w:spacing w:line="360" w:lineRule="exact"/>
              <w:jc w:val="center"/>
              <w:rPr>
                <w:sz w:val="18"/>
                <w:szCs w:val="18"/>
              </w:rPr>
            </w:pPr>
            <w:r>
              <w:rPr>
                <w:sz w:val="18"/>
                <w:szCs w:val="18"/>
              </w:rPr>
              <w:t>序号</w:t>
            </w:r>
          </w:p>
        </w:tc>
        <w:tc>
          <w:tcPr>
            <w:tcW w:w="2368" w:type="dxa"/>
            <w:vAlign w:val="center"/>
          </w:tcPr>
          <w:p>
            <w:pPr>
              <w:spacing w:line="360" w:lineRule="exact"/>
              <w:jc w:val="center"/>
              <w:rPr>
                <w:sz w:val="18"/>
                <w:szCs w:val="18"/>
              </w:rPr>
            </w:pPr>
            <w:r>
              <w:rPr>
                <w:sz w:val="18"/>
                <w:szCs w:val="18"/>
              </w:rPr>
              <w:t>名称</w:t>
            </w:r>
          </w:p>
        </w:tc>
        <w:tc>
          <w:tcPr>
            <w:tcW w:w="2581" w:type="dxa"/>
            <w:vAlign w:val="center"/>
          </w:tcPr>
          <w:p>
            <w:pPr>
              <w:spacing w:line="360" w:lineRule="exact"/>
              <w:jc w:val="center"/>
              <w:rPr>
                <w:sz w:val="18"/>
                <w:szCs w:val="18"/>
              </w:rPr>
            </w:pPr>
            <w:r>
              <w:rPr>
                <w:sz w:val="18"/>
                <w:szCs w:val="18"/>
              </w:rPr>
              <w:t>图例</w:t>
            </w:r>
          </w:p>
        </w:tc>
        <w:tc>
          <w:tcPr>
            <w:tcW w:w="2369" w:type="dxa"/>
            <w:vAlign w:val="center"/>
          </w:tcPr>
          <w:p>
            <w:pPr>
              <w:spacing w:line="360" w:lineRule="exact"/>
              <w:jc w:val="center"/>
              <w:rPr>
                <w:sz w:val="18"/>
                <w:szCs w:val="18"/>
              </w:rPr>
            </w:pPr>
            <w:r>
              <w:rPr>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1</w:t>
            </w:r>
          </w:p>
        </w:tc>
        <w:tc>
          <w:tcPr>
            <w:tcW w:w="2368" w:type="dxa"/>
            <w:vAlign w:val="center"/>
          </w:tcPr>
          <w:p>
            <w:pPr>
              <w:spacing w:line="240" w:lineRule="atLeast"/>
              <w:jc w:val="center"/>
              <w:rPr>
                <w:sz w:val="18"/>
                <w:szCs w:val="18"/>
              </w:rPr>
            </w:pPr>
            <w:r>
              <w:rPr>
                <w:sz w:val="18"/>
                <w:szCs w:val="18"/>
              </w:rPr>
              <w:t>地质点</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73"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4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2</w:t>
            </w:r>
          </w:p>
        </w:tc>
        <w:tc>
          <w:tcPr>
            <w:tcW w:w="2368" w:type="dxa"/>
            <w:vAlign w:val="center"/>
          </w:tcPr>
          <w:p>
            <w:pPr>
              <w:spacing w:line="240" w:lineRule="atLeast"/>
              <w:jc w:val="center"/>
              <w:rPr>
                <w:sz w:val="18"/>
                <w:szCs w:val="18"/>
              </w:rPr>
            </w:pPr>
            <w:r>
              <w:rPr>
                <w:sz w:val="18"/>
                <w:szCs w:val="18"/>
              </w:rPr>
              <w:t>钻孔</w:t>
            </w:r>
          </w:p>
        </w:tc>
        <w:tc>
          <w:tcPr>
            <w:tcW w:w="2581" w:type="dxa"/>
            <w:vAlign w:val="center"/>
          </w:tcPr>
          <w:p>
            <w:pPr>
              <w:spacing w:line="240" w:lineRule="atLeast"/>
              <w:jc w:val="center"/>
              <w:rPr>
                <w:sz w:val="18"/>
                <w:szCs w:val="18"/>
              </w:rPr>
            </w:pPr>
            <w:r>
              <w:rPr>
                <w:sz w:val="18"/>
                <w:szCs w:val="18"/>
              </w:rPr>
              <w:drawing>
                <wp:inline distT="0" distB="0" distL="0" distR="0">
                  <wp:extent cx="1081405" cy="326390"/>
                  <wp:effectExtent l="0" t="0" r="0" b="0"/>
                  <wp:docPr id="174" name="图片 143" descr="1589072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43" descr="1589072112(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081405" cy="32639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3</w:t>
            </w:r>
          </w:p>
        </w:tc>
        <w:tc>
          <w:tcPr>
            <w:tcW w:w="2368" w:type="dxa"/>
            <w:vAlign w:val="center"/>
          </w:tcPr>
          <w:p>
            <w:pPr>
              <w:spacing w:line="240" w:lineRule="atLeast"/>
              <w:jc w:val="center"/>
              <w:rPr>
                <w:sz w:val="18"/>
                <w:szCs w:val="18"/>
              </w:rPr>
            </w:pPr>
            <w:r>
              <w:rPr>
                <w:sz w:val="18"/>
                <w:szCs w:val="18"/>
              </w:rPr>
              <w:t>取岩样、土样的钻孔和探井</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75"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4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4</w:t>
            </w:r>
          </w:p>
        </w:tc>
        <w:tc>
          <w:tcPr>
            <w:tcW w:w="2368" w:type="dxa"/>
            <w:vAlign w:val="center"/>
          </w:tcPr>
          <w:p>
            <w:pPr>
              <w:spacing w:line="240" w:lineRule="atLeast"/>
              <w:jc w:val="center"/>
              <w:rPr>
                <w:sz w:val="18"/>
                <w:szCs w:val="18"/>
              </w:rPr>
            </w:pPr>
            <w:r>
              <w:rPr>
                <w:sz w:val="18"/>
                <w:szCs w:val="18"/>
              </w:rPr>
              <w:t>取水样钻孔和探井</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76"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4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5</w:t>
            </w:r>
          </w:p>
        </w:tc>
        <w:tc>
          <w:tcPr>
            <w:tcW w:w="2368" w:type="dxa"/>
            <w:vAlign w:val="center"/>
          </w:tcPr>
          <w:p>
            <w:pPr>
              <w:spacing w:line="240" w:lineRule="atLeast"/>
              <w:jc w:val="center"/>
              <w:rPr>
                <w:sz w:val="18"/>
                <w:szCs w:val="18"/>
              </w:rPr>
            </w:pPr>
            <w:r>
              <w:rPr>
                <w:sz w:val="18"/>
                <w:szCs w:val="18"/>
              </w:rPr>
              <w:t>标准贯入试验孔</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77"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4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6</w:t>
            </w:r>
          </w:p>
        </w:tc>
        <w:tc>
          <w:tcPr>
            <w:tcW w:w="2368" w:type="dxa"/>
            <w:vAlign w:val="center"/>
          </w:tcPr>
          <w:p>
            <w:pPr>
              <w:spacing w:line="240" w:lineRule="atLeast"/>
              <w:jc w:val="center"/>
              <w:rPr>
                <w:sz w:val="18"/>
                <w:szCs w:val="18"/>
              </w:rPr>
            </w:pPr>
            <w:r>
              <w:rPr>
                <w:sz w:val="18"/>
                <w:szCs w:val="18"/>
              </w:rPr>
              <w:t>静力触探试验孔</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78"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7</w:t>
            </w:r>
          </w:p>
        </w:tc>
        <w:tc>
          <w:tcPr>
            <w:tcW w:w="2368" w:type="dxa"/>
            <w:vAlign w:val="center"/>
          </w:tcPr>
          <w:p>
            <w:pPr>
              <w:spacing w:line="240" w:lineRule="atLeast"/>
              <w:jc w:val="center"/>
              <w:rPr>
                <w:sz w:val="18"/>
                <w:szCs w:val="18"/>
              </w:rPr>
            </w:pPr>
            <w:r>
              <w:rPr>
                <w:sz w:val="18"/>
                <w:szCs w:val="18"/>
              </w:rPr>
              <w:t>轻型圆锥动力触探试验孔</w:t>
            </w:r>
          </w:p>
        </w:tc>
        <w:tc>
          <w:tcPr>
            <w:tcW w:w="2581" w:type="dxa"/>
            <w:vAlign w:val="center"/>
          </w:tcPr>
          <w:p>
            <w:pPr>
              <w:spacing w:line="240" w:lineRule="atLeast"/>
              <w:jc w:val="center"/>
              <w:rPr>
                <w:sz w:val="18"/>
                <w:szCs w:val="18"/>
              </w:rPr>
            </w:pPr>
            <w:r>
              <w:rPr>
                <w:sz w:val="18"/>
                <w:szCs w:val="18"/>
              </w:rPr>
              <w:drawing>
                <wp:inline distT="0" distB="0" distL="0" distR="0">
                  <wp:extent cx="1081405" cy="478790"/>
                  <wp:effectExtent l="0" t="0" r="0" b="0"/>
                  <wp:docPr id="179" name="图片 148" descr="1589073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48" descr="1589073160(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081405" cy="47879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8</w:t>
            </w:r>
          </w:p>
        </w:tc>
        <w:tc>
          <w:tcPr>
            <w:tcW w:w="2368" w:type="dxa"/>
            <w:vAlign w:val="center"/>
          </w:tcPr>
          <w:p>
            <w:pPr>
              <w:spacing w:line="240" w:lineRule="atLeast"/>
              <w:jc w:val="center"/>
              <w:rPr>
                <w:sz w:val="18"/>
                <w:szCs w:val="18"/>
              </w:rPr>
            </w:pPr>
            <w:r>
              <w:rPr>
                <w:sz w:val="18"/>
                <w:szCs w:val="18"/>
              </w:rPr>
              <w:t>重型圆锥动力触探试验孔</w:t>
            </w:r>
          </w:p>
        </w:tc>
        <w:tc>
          <w:tcPr>
            <w:tcW w:w="2581" w:type="dxa"/>
            <w:vAlign w:val="center"/>
          </w:tcPr>
          <w:p>
            <w:pPr>
              <w:spacing w:line="240" w:lineRule="atLeast"/>
              <w:jc w:val="center"/>
              <w:rPr>
                <w:sz w:val="18"/>
                <w:szCs w:val="18"/>
              </w:rPr>
            </w:pPr>
            <w:r>
              <w:rPr>
                <w:sz w:val="18"/>
                <w:szCs w:val="18"/>
              </w:rPr>
              <w:drawing>
                <wp:inline distT="0" distB="0" distL="0" distR="0">
                  <wp:extent cx="1081405" cy="486410"/>
                  <wp:effectExtent l="0" t="0" r="0" b="0"/>
                  <wp:docPr id="180" name="图片 149" descr="1589073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49" descr="158907312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081405" cy="48641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9</w:t>
            </w:r>
          </w:p>
        </w:tc>
        <w:tc>
          <w:tcPr>
            <w:tcW w:w="2368" w:type="dxa"/>
            <w:vAlign w:val="center"/>
          </w:tcPr>
          <w:p>
            <w:pPr>
              <w:spacing w:line="240" w:lineRule="atLeast"/>
              <w:jc w:val="center"/>
              <w:rPr>
                <w:sz w:val="18"/>
                <w:szCs w:val="18"/>
              </w:rPr>
            </w:pPr>
            <w:r>
              <w:rPr>
                <w:sz w:val="18"/>
                <w:szCs w:val="18"/>
              </w:rPr>
              <w:t>波速测试试验孔</w:t>
            </w:r>
          </w:p>
        </w:tc>
        <w:tc>
          <w:tcPr>
            <w:tcW w:w="2581" w:type="dxa"/>
            <w:vAlign w:val="center"/>
          </w:tcPr>
          <w:p>
            <w:pPr>
              <w:spacing w:line="240" w:lineRule="atLeast"/>
              <w:jc w:val="center"/>
              <w:rPr>
                <w:sz w:val="18"/>
                <w:szCs w:val="18"/>
              </w:rPr>
            </w:pPr>
            <w:r>
              <w:rPr>
                <w:sz w:val="18"/>
                <w:szCs w:val="18"/>
              </w:rPr>
              <w:drawing>
                <wp:inline distT="0" distB="0" distL="0" distR="0">
                  <wp:extent cx="1081405" cy="478790"/>
                  <wp:effectExtent l="0" t="0" r="0" b="0"/>
                  <wp:docPr id="181" name="图片 150" descr="1589073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50" descr="1589073088(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081405" cy="47879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10</w:t>
            </w:r>
          </w:p>
        </w:tc>
        <w:tc>
          <w:tcPr>
            <w:tcW w:w="2368" w:type="dxa"/>
            <w:vAlign w:val="center"/>
          </w:tcPr>
          <w:p>
            <w:pPr>
              <w:spacing w:line="240" w:lineRule="atLeast"/>
              <w:jc w:val="center"/>
              <w:rPr>
                <w:sz w:val="18"/>
                <w:szCs w:val="18"/>
              </w:rPr>
            </w:pPr>
            <w:r>
              <w:rPr>
                <w:sz w:val="18"/>
                <w:szCs w:val="18"/>
              </w:rPr>
              <w:t>旁压试验孔</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82"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5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11</w:t>
            </w:r>
          </w:p>
        </w:tc>
        <w:tc>
          <w:tcPr>
            <w:tcW w:w="2368" w:type="dxa"/>
            <w:vAlign w:val="center"/>
          </w:tcPr>
          <w:p>
            <w:pPr>
              <w:spacing w:line="240" w:lineRule="atLeast"/>
              <w:jc w:val="center"/>
              <w:rPr>
                <w:sz w:val="18"/>
                <w:szCs w:val="18"/>
              </w:rPr>
            </w:pPr>
            <w:r>
              <w:rPr>
                <w:sz w:val="18"/>
                <w:szCs w:val="18"/>
              </w:rPr>
              <w:t>载荷试验点</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83"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12</w:t>
            </w:r>
          </w:p>
        </w:tc>
        <w:tc>
          <w:tcPr>
            <w:tcW w:w="2368" w:type="dxa"/>
            <w:vAlign w:val="center"/>
          </w:tcPr>
          <w:p>
            <w:pPr>
              <w:spacing w:line="240" w:lineRule="atLeast"/>
              <w:jc w:val="center"/>
              <w:rPr>
                <w:sz w:val="18"/>
                <w:szCs w:val="18"/>
              </w:rPr>
            </w:pPr>
            <w:r>
              <w:rPr>
                <w:sz w:val="18"/>
                <w:szCs w:val="18"/>
              </w:rPr>
              <w:t>动态观测孔、井</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84"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13</w:t>
            </w:r>
          </w:p>
        </w:tc>
        <w:tc>
          <w:tcPr>
            <w:tcW w:w="2368" w:type="dxa"/>
            <w:vAlign w:val="center"/>
          </w:tcPr>
          <w:p>
            <w:pPr>
              <w:spacing w:line="240" w:lineRule="atLeast"/>
              <w:jc w:val="center"/>
              <w:rPr>
                <w:sz w:val="18"/>
                <w:szCs w:val="18"/>
              </w:rPr>
            </w:pPr>
            <w:r>
              <w:rPr>
                <w:sz w:val="18"/>
                <w:szCs w:val="18"/>
              </w:rPr>
              <w:t>抽水试验孔、井</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85"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14</w:t>
            </w:r>
          </w:p>
        </w:tc>
        <w:tc>
          <w:tcPr>
            <w:tcW w:w="2368" w:type="dxa"/>
            <w:vAlign w:val="center"/>
          </w:tcPr>
          <w:p>
            <w:pPr>
              <w:spacing w:line="240" w:lineRule="atLeast"/>
              <w:jc w:val="center"/>
              <w:rPr>
                <w:sz w:val="18"/>
                <w:szCs w:val="18"/>
              </w:rPr>
            </w:pPr>
            <w:r>
              <w:rPr>
                <w:sz w:val="18"/>
                <w:szCs w:val="18"/>
              </w:rPr>
              <w:t>注水(渗水)试验孔、井</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86"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sz w:val="18"/>
                <w:szCs w:val="18"/>
              </w:rPr>
              <w:t>15</w:t>
            </w:r>
          </w:p>
        </w:tc>
        <w:tc>
          <w:tcPr>
            <w:tcW w:w="2368" w:type="dxa"/>
            <w:vAlign w:val="center"/>
          </w:tcPr>
          <w:p>
            <w:pPr>
              <w:spacing w:line="240" w:lineRule="atLeast"/>
              <w:jc w:val="center"/>
              <w:rPr>
                <w:sz w:val="18"/>
                <w:szCs w:val="18"/>
              </w:rPr>
            </w:pPr>
            <w:r>
              <w:rPr>
                <w:sz w:val="18"/>
                <w:szCs w:val="18"/>
              </w:rPr>
              <w:t>压水试验孔、井</w:t>
            </w:r>
          </w:p>
        </w:tc>
        <w:tc>
          <w:tcPr>
            <w:tcW w:w="2581" w:type="dxa"/>
            <w:vAlign w:val="center"/>
          </w:tcPr>
          <w:p>
            <w:pPr>
              <w:spacing w:line="240" w:lineRule="atLeast"/>
              <w:jc w:val="center"/>
              <w:rPr>
                <w:sz w:val="18"/>
                <w:szCs w:val="18"/>
              </w:rPr>
            </w:pPr>
            <w:r>
              <w:rPr>
                <w:sz w:val="18"/>
                <w:szCs w:val="18"/>
              </w:rPr>
              <w:drawing>
                <wp:inline distT="0" distB="0" distL="0" distR="0">
                  <wp:extent cx="1052195" cy="457200"/>
                  <wp:effectExtent l="0" t="0" r="0" b="0"/>
                  <wp:docPr id="187"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5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1052195" cy="4572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16</w:t>
            </w:r>
          </w:p>
        </w:tc>
        <w:tc>
          <w:tcPr>
            <w:tcW w:w="2368" w:type="dxa"/>
            <w:vAlign w:val="center"/>
          </w:tcPr>
          <w:p>
            <w:pPr>
              <w:spacing w:line="240" w:lineRule="atLeast"/>
              <w:jc w:val="center"/>
              <w:rPr>
                <w:sz w:val="18"/>
                <w:szCs w:val="18"/>
              </w:rPr>
            </w:pPr>
            <w:r>
              <w:rPr>
                <w:rFonts w:hint="eastAsia"/>
                <w:sz w:val="18"/>
                <w:szCs w:val="18"/>
              </w:rPr>
              <w:t>取原状土</w:t>
            </w:r>
          </w:p>
        </w:tc>
        <w:tc>
          <w:tcPr>
            <w:tcW w:w="2581" w:type="dxa"/>
            <w:vAlign w:val="center"/>
          </w:tcPr>
          <w:p>
            <w:pPr>
              <w:spacing w:line="240" w:lineRule="atLeast"/>
              <w:jc w:val="center"/>
              <w:rPr>
                <w:sz w:val="18"/>
                <w:szCs w:val="18"/>
              </w:rPr>
            </w:pPr>
            <w:r>
              <w:rPr>
                <w:sz w:val="18"/>
                <w:szCs w:val="18"/>
              </w:rPr>
              <w:drawing>
                <wp:inline distT="0" distB="0" distL="0" distR="0">
                  <wp:extent cx="1079500" cy="495300"/>
                  <wp:effectExtent l="0" t="0" r="0" b="0"/>
                  <wp:docPr id="188" name="图片 157" descr="C:\Users\www\AppData\Local\Temp\16046670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57" descr="C:\Users\www\AppData\Local\Temp\1604667024(1).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079500" cy="4953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17</w:t>
            </w:r>
          </w:p>
        </w:tc>
        <w:tc>
          <w:tcPr>
            <w:tcW w:w="2368" w:type="dxa"/>
            <w:vAlign w:val="center"/>
          </w:tcPr>
          <w:p>
            <w:pPr>
              <w:spacing w:line="240" w:lineRule="atLeast"/>
              <w:jc w:val="center"/>
              <w:rPr>
                <w:sz w:val="18"/>
                <w:szCs w:val="18"/>
              </w:rPr>
            </w:pPr>
            <w:r>
              <w:rPr>
                <w:rFonts w:hint="eastAsia"/>
                <w:sz w:val="18"/>
                <w:szCs w:val="18"/>
              </w:rPr>
              <w:t>取扰动土</w:t>
            </w:r>
          </w:p>
        </w:tc>
        <w:tc>
          <w:tcPr>
            <w:tcW w:w="2581" w:type="dxa"/>
            <w:vAlign w:val="center"/>
          </w:tcPr>
          <w:p>
            <w:pPr>
              <w:spacing w:line="240" w:lineRule="atLeast"/>
              <w:jc w:val="center"/>
              <w:rPr>
                <w:sz w:val="18"/>
                <w:szCs w:val="18"/>
              </w:rPr>
            </w:pPr>
            <w:r>
              <w:rPr>
                <w:sz w:val="18"/>
                <w:szCs w:val="18"/>
              </w:rPr>
              <w:drawing>
                <wp:inline distT="0" distB="0" distL="0" distR="0">
                  <wp:extent cx="1079500" cy="491490"/>
                  <wp:effectExtent l="0" t="0" r="0" b="0"/>
                  <wp:docPr id="189" name="图片 158" descr="C:\Users\www\AppData\Local\Temp\16046670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58" descr="C:\Users\www\AppData\Local\Temp\1604667065(1).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1079500" cy="49149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18</w:t>
            </w:r>
          </w:p>
        </w:tc>
        <w:tc>
          <w:tcPr>
            <w:tcW w:w="2368" w:type="dxa"/>
            <w:vAlign w:val="center"/>
          </w:tcPr>
          <w:p>
            <w:pPr>
              <w:spacing w:line="240" w:lineRule="atLeast"/>
              <w:jc w:val="center"/>
              <w:rPr>
                <w:sz w:val="18"/>
                <w:szCs w:val="18"/>
              </w:rPr>
            </w:pPr>
            <w:r>
              <w:rPr>
                <w:rFonts w:hint="eastAsia"/>
                <w:sz w:val="18"/>
                <w:szCs w:val="18"/>
              </w:rPr>
              <w:t>取岩样</w:t>
            </w:r>
          </w:p>
        </w:tc>
        <w:tc>
          <w:tcPr>
            <w:tcW w:w="2581" w:type="dxa"/>
            <w:vAlign w:val="center"/>
          </w:tcPr>
          <w:p>
            <w:pPr>
              <w:spacing w:line="240" w:lineRule="atLeast"/>
              <w:jc w:val="center"/>
              <w:rPr>
                <w:sz w:val="18"/>
                <w:szCs w:val="18"/>
              </w:rPr>
            </w:pPr>
            <w:r>
              <w:rPr>
                <w:sz w:val="18"/>
                <w:szCs w:val="18"/>
              </w:rPr>
              <w:drawing>
                <wp:inline distT="0" distB="0" distL="0" distR="0">
                  <wp:extent cx="1079500" cy="499745"/>
                  <wp:effectExtent l="0" t="0" r="0" b="0"/>
                  <wp:docPr id="190" name="图片 159" descr="C:\Users\www\AppData\Local\Temp\1604667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59" descr="C:\Users\www\AppData\Local\Temp\1604667405(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1079500" cy="499745"/>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19</w:t>
            </w:r>
          </w:p>
        </w:tc>
        <w:tc>
          <w:tcPr>
            <w:tcW w:w="2368" w:type="dxa"/>
            <w:vAlign w:val="center"/>
          </w:tcPr>
          <w:p>
            <w:pPr>
              <w:spacing w:line="240" w:lineRule="atLeast"/>
              <w:jc w:val="center"/>
              <w:rPr>
                <w:sz w:val="18"/>
                <w:szCs w:val="18"/>
              </w:rPr>
            </w:pPr>
            <w:r>
              <w:rPr>
                <w:rFonts w:hint="eastAsia"/>
                <w:sz w:val="18"/>
                <w:szCs w:val="18"/>
              </w:rPr>
              <w:t>标准贯入试验</w:t>
            </w:r>
          </w:p>
        </w:tc>
        <w:tc>
          <w:tcPr>
            <w:tcW w:w="2581" w:type="dxa"/>
            <w:vAlign w:val="center"/>
          </w:tcPr>
          <w:p>
            <w:pPr>
              <w:spacing w:line="240" w:lineRule="atLeast"/>
              <w:jc w:val="center"/>
              <w:rPr>
                <w:sz w:val="18"/>
                <w:szCs w:val="18"/>
              </w:rPr>
            </w:pPr>
            <w:r>
              <w:rPr>
                <w:sz w:val="18"/>
                <w:szCs w:val="18"/>
              </w:rPr>
              <w:drawing>
                <wp:inline distT="0" distB="0" distL="0" distR="0">
                  <wp:extent cx="1079500" cy="495300"/>
                  <wp:effectExtent l="0" t="0" r="0" b="0"/>
                  <wp:docPr id="191" name="图片 161" descr="C:\Users\www\AppData\Local\Temp\16046670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61" descr="C:\Users\www\AppData\Local\Temp\1604667098(1).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079500" cy="4953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20</w:t>
            </w:r>
          </w:p>
        </w:tc>
        <w:tc>
          <w:tcPr>
            <w:tcW w:w="2368" w:type="dxa"/>
            <w:vAlign w:val="center"/>
          </w:tcPr>
          <w:p>
            <w:pPr>
              <w:spacing w:line="240" w:lineRule="atLeast"/>
              <w:jc w:val="center"/>
              <w:rPr>
                <w:sz w:val="18"/>
                <w:szCs w:val="18"/>
              </w:rPr>
            </w:pPr>
            <w:r>
              <w:rPr>
                <w:rFonts w:hint="eastAsia"/>
                <w:sz w:val="18"/>
                <w:szCs w:val="18"/>
              </w:rPr>
              <w:t>静力触探试验</w:t>
            </w:r>
          </w:p>
        </w:tc>
        <w:tc>
          <w:tcPr>
            <w:tcW w:w="2581" w:type="dxa"/>
            <w:vAlign w:val="center"/>
          </w:tcPr>
          <w:p>
            <w:pPr>
              <w:spacing w:line="240" w:lineRule="atLeast"/>
              <w:jc w:val="center"/>
              <w:rPr>
                <w:sz w:val="18"/>
                <w:szCs w:val="18"/>
              </w:rPr>
            </w:pPr>
            <w:r>
              <w:rPr>
                <w:sz w:val="18"/>
                <w:szCs w:val="18"/>
              </w:rPr>
              <w:drawing>
                <wp:inline distT="0" distB="0" distL="0" distR="0">
                  <wp:extent cx="1079500" cy="495300"/>
                  <wp:effectExtent l="0" t="0" r="0" b="0"/>
                  <wp:docPr id="192" name="图片 162" descr="C:\Users\www\AppData\Local\Temp\1604667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62" descr="C:\Users\www\AppData\Local\Temp\1604667131(1).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079500" cy="49530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21</w:t>
            </w:r>
          </w:p>
        </w:tc>
        <w:tc>
          <w:tcPr>
            <w:tcW w:w="2368" w:type="dxa"/>
            <w:vAlign w:val="center"/>
          </w:tcPr>
          <w:p>
            <w:pPr>
              <w:spacing w:line="240" w:lineRule="atLeast"/>
              <w:jc w:val="center"/>
              <w:rPr>
                <w:sz w:val="18"/>
                <w:szCs w:val="18"/>
              </w:rPr>
            </w:pPr>
            <w:r>
              <w:rPr>
                <w:rFonts w:hint="eastAsia"/>
                <w:sz w:val="18"/>
                <w:szCs w:val="18"/>
              </w:rPr>
              <w:t>轻型圆锥动力触探</w:t>
            </w:r>
          </w:p>
        </w:tc>
        <w:tc>
          <w:tcPr>
            <w:tcW w:w="2581" w:type="dxa"/>
            <w:vAlign w:val="center"/>
          </w:tcPr>
          <w:p>
            <w:pPr>
              <w:spacing w:line="240" w:lineRule="atLeast"/>
              <w:jc w:val="center"/>
              <w:rPr>
                <w:sz w:val="18"/>
                <w:szCs w:val="18"/>
              </w:rPr>
            </w:pPr>
            <w:r>
              <w:rPr>
                <w:sz w:val="18"/>
                <w:szCs w:val="18"/>
              </w:rPr>
              <w:drawing>
                <wp:inline distT="0" distB="0" distL="0" distR="0">
                  <wp:extent cx="1079500" cy="487680"/>
                  <wp:effectExtent l="0" t="0" r="0" b="0"/>
                  <wp:docPr id="193" name="图片 163" descr="C:\Users\www\AppData\Local\Temp\1604667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63" descr="C:\Users\www\AppData\Local\Temp\1604667212(1).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1079500" cy="48768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22</w:t>
            </w:r>
          </w:p>
        </w:tc>
        <w:tc>
          <w:tcPr>
            <w:tcW w:w="2368" w:type="dxa"/>
            <w:vAlign w:val="center"/>
          </w:tcPr>
          <w:p>
            <w:pPr>
              <w:spacing w:line="240" w:lineRule="atLeast"/>
              <w:jc w:val="center"/>
              <w:rPr>
                <w:sz w:val="18"/>
                <w:szCs w:val="18"/>
              </w:rPr>
            </w:pPr>
            <w:r>
              <w:rPr>
                <w:rFonts w:hint="eastAsia"/>
                <w:sz w:val="18"/>
                <w:szCs w:val="18"/>
              </w:rPr>
              <w:t>重型圆锥动力触探试验</w:t>
            </w:r>
          </w:p>
        </w:tc>
        <w:tc>
          <w:tcPr>
            <w:tcW w:w="2581" w:type="dxa"/>
            <w:vAlign w:val="center"/>
          </w:tcPr>
          <w:p>
            <w:pPr>
              <w:spacing w:line="240" w:lineRule="atLeast"/>
              <w:jc w:val="center"/>
              <w:rPr>
                <w:sz w:val="18"/>
                <w:szCs w:val="18"/>
              </w:rPr>
            </w:pPr>
            <w:r>
              <w:rPr>
                <w:sz w:val="18"/>
                <w:szCs w:val="18"/>
              </w:rPr>
              <w:drawing>
                <wp:inline distT="0" distB="0" distL="0" distR="0">
                  <wp:extent cx="1079500" cy="503555"/>
                  <wp:effectExtent l="0" t="0" r="0" b="0"/>
                  <wp:docPr id="194" name="图片 164" descr="C:\Users\www\AppData\Local\Temp\16046672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64" descr="C:\Users\www\AppData\Local\Temp\1604667254(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079500" cy="503555"/>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23</w:t>
            </w:r>
          </w:p>
        </w:tc>
        <w:tc>
          <w:tcPr>
            <w:tcW w:w="2368" w:type="dxa"/>
            <w:vAlign w:val="center"/>
          </w:tcPr>
          <w:p>
            <w:pPr>
              <w:spacing w:line="240" w:lineRule="atLeast"/>
              <w:jc w:val="center"/>
              <w:rPr>
                <w:sz w:val="18"/>
                <w:szCs w:val="18"/>
              </w:rPr>
            </w:pPr>
            <w:r>
              <w:rPr>
                <w:rFonts w:hint="eastAsia"/>
                <w:sz w:val="18"/>
                <w:szCs w:val="18"/>
              </w:rPr>
              <w:t>超重型圆锥动力触探试验</w:t>
            </w:r>
          </w:p>
        </w:tc>
        <w:tc>
          <w:tcPr>
            <w:tcW w:w="2581" w:type="dxa"/>
            <w:vAlign w:val="center"/>
          </w:tcPr>
          <w:p>
            <w:pPr>
              <w:spacing w:line="240" w:lineRule="atLeast"/>
              <w:jc w:val="center"/>
              <w:rPr>
                <w:sz w:val="18"/>
                <w:szCs w:val="18"/>
              </w:rPr>
            </w:pPr>
            <w:r>
              <w:rPr>
                <w:sz w:val="18"/>
                <w:szCs w:val="18"/>
              </w:rPr>
              <w:drawing>
                <wp:inline distT="0" distB="0" distL="0" distR="0">
                  <wp:extent cx="1079500" cy="476250"/>
                  <wp:effectExtent l="0" t="0" r="6350"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pic:cNvPicPr>
                        </pic:nvPicPr>
                        <pic:blipFill>
                          <a:blip r:embed="rId86"/>
                          <a:stretch>
                            <a:fillRect/>
                          </a:stretch>
                        </pic:blipFill>
                        <pic:spPr>
                          <a:xfrm>
                            <a:off x="0" y="0"/>
                            <a:ext cx="1080000" cy="476296"/>
                          </a:xfrm>
                          <a:prstGeom prst="rect">
                            <a:avLst/>
                          </a:prstGeom>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用于剖面图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24</w:t>
            </w:r>
          </w:p>
        </w:tc>
        <w:tc>
          <w:tcPr>
            <w:tcW w:w="2368" w:type="dxa"/>
            <w:vAlign w:val="center"/>
          </w:tcPr>
          <w:p>
            <w:pPr>
              <w:spacing w:line="240" w:lineRule="atLeast"/>
              <w:jc w:val="center"/>
              <w:rPr>
                <w:sz w:val="18"/>
                <w:szCs w:val="18"/>
              </w:rPr>
            </w:pPr>
            <w:r>
              <w:rPr>
                <w:rFonts w:hint="eastAsia"/>
                <w:sz w:val="18"/>
                <w:szCs w:val="18"/>
              </w:rPr>
              <w:t>电法</w:t>
            </w:r>
          </w:p>
        </w:tc>
        <w:tc>
          <w:tcPr>
            <w:tcW w:w="2581" w:type="dxa"/>
            <w:vAlign w:val="center"/>
          </w:tcPr>
          <w:p>
            <w:pPr>
              <w:spacing w:line="240" w:lineRule="atLeast"/>
              <w:jc w:val="center"/>
              <w:rPr>
                <w:sz w:val="18"/>
                <w:szCs w:val="18"/>
              </w:rPr>
            </w:pPr>
            <w:r>
              <w:rPr>
                <w:sz w:val="18"/>
                <w:szCs w:val="18"/>
              </w:rPr>
              <w:drawing>
                <wp:inline distT="0" distB="0" distL="0" distR="0">
                  <wp:extent cx="1079500" cy="490220"/>
                  <wp:effectExtent l="0" t="0" r="0" b="0"/>
                  <wp:docPr id="196" name="图片 165" descr="C:\Users\www\AppData\Local\Temp\16059653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65" descr="C:\Users\www\AppData\Local\Temp\1605965372(1).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1079500" cy="49022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25</w:t>
            </w:r>
          </w:p>
        </w:tc>
        <w:tc>
          <w:tcPr>
            <w:tcW w:w="2368" w:type="dxa"/>
            <w:vAlign w:val="center"/>
          </w:tcPr>
          <w:p>
            <w:pPr>
              <w:spacing w:line="240" w:lineRule="atLeast"/>
              <w:jc w:val="center"/>
              <w:rPr>
                <w:sz w:val="18"/>
                <w:szCs w:val="18"/>
              </w:rPr>
            </w:pPr>
            <w:r>
              <w:rPr>
                <w:rFonts w:hint="eastAsia"/>
                <w:sz w:val="18"/>
                <w:szCs w:val="18"/>
              </w:rPr>
              <w:t>电磁法</w:t>
            </w:r>
          </w:p>
        </w:tc>
        <w:tc>
          <w:tcPr>
            <w:tcW w:w="2581" w:type="dxa"/>
            <w:vAlign w:val="center"/>
          </w:tcPr>
          <w:p>
            <w:pPr>
              <w:spacing w:line="240" w:lineRule="atLeast"/>
              <w:jc w:val="center"/>
              <w:rPr>
                <w:sz w:val="18"/>
                <w:szCs w:val="18"/>
              </w:rPr>
            </w:pPr>
            <w:r>
              <w:rPr>
                <w:sz w:val="18"/>
                <w:szCs w:val="18"/>
              </w:rPr>
              <w:drawing>
                <wp:inline distT="0" distB="0" distL="0" distR="0">
                  <wp:extent cx="1079500" cy="492760"/>
                  <wp:effectExtent l="0" t="0" r="0" b="0"/>
                  <wp:docPr id="197" name="图片 166" descr="C:\Users\www\AppData\Local\Temp\16059658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66" descr="C:\Users\www\AppData\Local\Temp\1605965866(1).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1079500" cy="49276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26</w:t>
            </w:r>
          </w:p>
        </w:tc>
        <w:tc>
          <w:tcPr>
            <w:tcW w:w="2368" w:type="dxa"/>
            <w:vAlign w:val="center"/>
          </w:tcPr>
          <w:p>
            <w:pPr>
              <w:spacing w:line="240" w:lineRule="atLeast"/>
              <w:jc w:val="center"/>
              <w:rPr>
                <w:sz w:val="18"/>
                <w:szCs w:val="18"/>
              </w:rPr>
            </w:pPr>
            <w:r>
              <w:rPr>
                <w:rFonts w:hint="eastAsia"/>
                <w:sz w:val="18"/>
                <w:szCs w:val="18"/>
              </w:rPr>
              <w:t>地震波法</w:t>
            </w:r>
          </w:p>
        </w:tc>
        <w:tc>
          <w:tcPr>
            <w:tcW w:w="2581" w:type="dxa"/>
            <w:vAlign w:val="center"/>
          </w:tcPr>
          <w:p>
            <w:pPr>
              <w:spacing w:line="240" w:lineRule="atLeast"/>
              <w:jc w:val="center"/>
              <w:rPr>
                <w:sz w:val="18"/>
                <w:szCs w:val="18"/>
              </w:rPr>
            </w:pPr>
            <w:r>
              <w:rPr>
                <w:sz w:val="18"/>
                <w:szCs w:val="18"/>
              </w:rPr>
              <w:drawing>
                <wp:inline distT="0" distB="0" distL="0" distR="0">
                  <wp:extent cx="1079500" cy="487045"/>
                  <wp:effectExtent l="0" t="0" r="0" b="0"/>
                  <wp:docPr id="198" name="图片 167" descr="C:\Users\www\AppData\Local\Temp\16059654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67" descr="C:\Users\www\AppData\Local\Temp\1605965407(1).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1079500" cy="487045"/>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27</w:t>
            </w:r>
          </w:p>
        </w:tc>
        <w:tc>
          <w:tcPr>
            <w:tcW w:w="2368" w:type="dxa"/>
            <w:vAlign w:val="center"/>
          </w:tcPr>
          <w:p>
            <w:pPr>
              <w:spacing w:line="240" w:lineRule="atLeast"/>
              <w:jc w:val="center"/>
              <w:rPr>
                <w:sz w:val="18"/>
                <w:szCs w:val="18"/>
              </w:rPr>
            </w:pPr>
            <w:r>
              <w:rPr>
                <w:rFonts w:hint="eastAsia"/>
                <w:sz w:val="18"/>
                <w:szCs w:val="18"/>
              </w:rPr>
              <w:t>声波法</w:t>
            </w:r>
          </w:p>
        </w:tc>
        <w:tc>
          <w:tcPr>
            <w:tcW w:w="2581" w:type="dxa"/>
            <w:vAlign w:val="center"/>
          </w:tcPr>
          <w:p>
            <w:pPr>
              <w:spacing w:line="240" w:lineRule="atLeast"/>
              <w:jc w:val="center"/>
              <w:rPr>
                <w:sz w:val="18"/>
                <w:szCs w:val="18"/>
              </w:rPr>
            </w:pPr>
            <w:r>
              <w:rPr>
                <w:sz w:val="18"/>
                <w:szCs w:val="18"/>
              </w:rPr>
              <w:drawing>
                <wp:inline distT="0" distB="0" distL="0" distR="0">
                  <wp:extent cx="1079500" cy="485775"/>
                  <wp:effectExtent l="0" t="0" r="0" b="0"/>
                  <wp:docPr id="199" name="图片 168" descr="C:\Users\www\AppData\Local\Temp\16059654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68" descr="C:\Users\www\AppData\Local\Temp\1605965457(1).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1079500" cy="485775"/>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sz w:val="18"/>
                <w:szCs w:val="18"/>
              </w:rPr>
            </w:pPr>
            <w:r>
              <w:rPr>
                <w:rFonts w:hint="eastAsia"/>
                <w:sz w:val="18"/>
                <w:szCs w:val="18"/>
              </w:rPr>
              <w:t>28</w:t>
            </w:r>
          </w:p>
        </w:tc>
        <w:tc>
          <w:tcPr>
            <w:tcW w:w="2368" w:type="dxa"/>
            <w:vAlign w:val="center"/>
          </w:tcPr>
          <w:p>
            <w:pPr>
              <w:spacing w:line="240" w:lineRule="atLeast"/>
              <w:jc w:val="center"/>
              <w:rPr>
                <w:sz w:val="18"/>
                <w:szCs w:val="18"/>
              </w:rPr>
            </w:pPr>
            <w:r>
              <w:rPr>
                <w:rFonts w:hint="eastAsia"/>
                <w:sz w:val="18"/>
                <w:szCs w:val="18"/>
              </w:rPr>
              <w:t>综合测井</w:t>
            </w:r>
          </w:p>
        </w:tc>
        <w:tc>
          <w:tcPr>
            <w:tcW w:w="2581" w:type="dxa"/>
            <w:vAlign w:val="center"/>
          </w:tcPr>
          <w:p>
            <w:pPr>
              <w:spacing w:line="240" w:lineRule="atLeast"/>
              <w:jc w:val="center"/>
              <w:rPr>
                <w:sz w:val="18"/>
                <w:szCs w:val="18"/>
              </w:rPr>
            </w:pPr>
            <w:r>
              <w:rPr>
                <w:sz w:val="18"/>
                <w:szCs w:val="18"/>
              </w:rPr>
              <w:drawing>
                <wp:inline distT="0" distB="0" distL="0" distR="0">
                  <wp:extent cx="1079500" cy="490220"/>
                  <wp:effectExtent l="0" t="0" r="0" b="0"/>
                  <wp:docPr id="200" name="图片 169" descr="C:\Users\www\AppData\Local\Temp\16059653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169" descr="C:\Users\www\AppData\Local\Temp\1605965372(1).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1079500" cy="490220"/>
                          </a:xfrm>
                          <a:prstGeom prst="rect">
                            <a:avLst/>
                          </a:prstGeom>
                          <a:noFill/>
                          <a:ln>
                            <a:noFill/>
                          </a:ln>
                        </pic:spPr>
                      </pic:pic>
                    </a:graphicData>
                  </a:graphic>
                </wp:inline>
              </w:drawing>
            </w:r>
          </w:p>
        </w:tc>
        <w:tc>
          <w:tcPr>
            <w:tcW w:w="2369" w:type="dxa"/>
            <w:vAlign w:val="center"/>
          </w:tcPr>
          <w:p>
            <w:pPr>
              <w:spacing w:line="240" w:lineRule="atLeast"/>
              <w:jc w:val="center"/>
              <w:rPr>
                <w:sz w:val="18"/>
                <w:szCs w:val="18"/>
              </w:rPr>
            </w:pPr>
            <w:r>
              <w:rPr>
                <w:rFonts w:hint="eastAsia"/>
                <w:sz w:val="18"/>
                <w:szCs w:val="18"/>
              </w:rPr>
              <w:t>用于平面图</w:t>
            </w:r>
          </w:p>
        </w:tc>
      </w:tr>
      <w:bookmarkEnd w:id="301"/>
      <w:bookmarkEnd w:id="302"/>
      <w:bookmarkEnd w:id="303"/>
      <w:bookmarkEnd w:id="304"/>
    </w:tbl>
    <w:p>
      <w:pPr>
        <w:keepNext/>
        <w:keepLines/>
        <w:spacing w:before="240" w:beforeLines="100" w:after="240" w:afterLines="100" w:line="360" w:lineRule="exact"/>
        <w:outlineLvl w:val="0"/>
        <w:rPr>
          <w:rStyle w:val="91"/>
          <w:rFonts w:ascii="Times New Roman" w:hAnsi="Times New Roman" w:eastAsia="宋体"/>
          <w:b/>
          <w:color w:val="auto"/>
          <w:sz w:val="18"/>
          <w:szCs w:val="18"/>
          <w:lang w:eastAsia="zh-CN"/>
        </w:rPr>
      </w:pPr>
      <w:bookmarkStart w:id="306" w:name="_Ref40864083"/>
      <w:r>
        <w:rPr>
          <w:sz w:val="18"/>
          <w:szCs w:val="18"/>
        </w:rPr>
        <w:br w:type="page"/>
      </w:r>
    </w:p>
    <w:bookmarkEnd w:id="306"/>
    <w:p>
      <w:pPr>
        <w:keepNext/>
        <w:keepLines/>
        <w:spacing w:before="240" w:beforeLines="100" w:after="240" w:afterLines="100" w:line="360" w:lineRule="exact"/>
        <w:jc w:val="center"/>
        <w:outlineLvl w:val="0"/>
        <w:rPr>
          <w:sz w:val="28"/>
          <w:szCs w:val="28"/>
        </w:rPr>
      </w:pPr>
      <w:bookmarkStart w:id="307" w:name="_Toc71998956"/>
      <w:bookmarkStart w:id="308" w:name="_Toc71999321"/>
      <w:bookmarkStart w:id="309" w:name="_Toc4137"/>
      <w:bookmarkStart w:id="310" w:name="_Toc17086"/>
      <w:bookmarkStart w:id="311" w:name="_Toc6416"/>
      <w:bookmarkStart w:id="312" w:name="_Toc57809130"/>
      <w:bookmarkStart w:id="313" w:name="_Toc31368"/>
      <w:r>
        <w:rPr>
          <w:rFonts w:hint="eastAsia"/>
          <w:sz w:val="28"/>
          <w:szCs w:val="28"/>
        </w:rPr>
        <w:t>附录D 岩土工程设计信息模型信息分类编码及属性信息表</w:t>
      </w:r>
      <w:bookmarkEnd w:id="307"/>
      <w:bookmarkEnd w:id="308"/>
      <w:r>
        <w:rPr>
          <w:sz w:val="28"/>
          <w:szCs w:val="28"/>
        </w:rPr>
        <w:fldChar w:fldCharType="begin"/>
      </w:r>
      <w:r>
        <w:rPr>
          <w:sz w:val="28"/>
          <w:szCs w:val="28"/>
        </w:rPr>
        <w:instrText xml:space="preserve"> </w:instrText>
      </w:r>
      <w:r>
        <w:rPr>
          <w:rFonts w:hint="eastAsia"/>
          <w:sz w:val="28"/>
          <w:szCs w:val="28"/>
        </w:rPr>
        <w:instrText xml:space="preserve">TC  "</w:instrText>
      </w:r>
      <w:bookmarkStart w:id="314" w:name="_Toc71998306"/>
      <w:r>
        <w:rPr>
          <w:rFonts w:hint="eastAsia"/>
          <w:sz w:val="28"/>
          <w:szCs w:val="28"/>
        </w:rPr>
        <w:instrText xml:space="preserve">Appendix D Information classification coding and non-geometric information table of geotechnical engineering design information model</w:instrText>
      </w:r>
      <w:bookmarkEnd w:id="314"/>
      <w:r>
        <w:rPr>
          <w:rFonts w:hint="eastAsia"/>
          <w:sz w:val="28"/>
          <w:szCs w:val="28"/>
        </w:rPr>
        <w:instrText xml:space="preserve">" \l 1</w:instrText>
      </w:r>
      <w:r>
        <w:rPr>
          <w:sz w:val="28"/>
          <w:szCs w:val="28"/>
        </w:rPr>
        <w:instrText xml:space="preserve"> </w:instrText>
      </w:r>
      <w:r>
        <w:rPr>
          <w:sz w:val="28"/>
          <w:szCs w:val="28"/>
        </w:rPr>
        <w:fldChar w:fldCharType="end"/>
      </w:r>
      <w:bookmarkEnd w:id="309"/>
    </w:p>
    <w:p>
      <w:pPr>
        <w:pStyle w:val="58"/>
        <w:numPr>
          <w:ilvl w:val="255"/>
          <w:numId w:val="0"/>
        </w:numPr>
        <w:shd w:val="clear" w:color="auto" w:fill="auto"/>
        <w:spacing w:line="360" w:lineRule="exact"/>
        <w:jc w:val="center"/>
        <w:rPr>
          <w:rFonts w:ascii="Times New Roman" w:hAnsi="Times New Roman" w:eastAsia="宋体"/>
          <w:b/>
          <w:bCs/>
          <w:spacing w:val="0"/>
          <w:sz w:val="18"/>
          <w:szCs w:val="18"/>
        </w:rPr>
      </w:pPr>
      <w:r>
        <w:rPr>
          <w:rFonts w:hint="eastAsia" w:ascii="Times New Roman" w:hAnsi="Times New Roman" w:eastAsia="宋体"/>
          <w:b/>
          <w:bCs/>
          <w:spacing w:val="0"/>
          <w:sz w:val="18"/>
          <w:szCs w:val="18"/>
        </w:rPr>
        <w:t>表D</w:t>
      </w:r>
      <w:r>
        <w:rPr>
          <w:rFonts w:ascii="Times New Roman" w:hAnsi="Times New Roman" w:eastAsia="宋体"/>
          <w:b/>
          <w:bCs/>
          <w:spacing w:val="0"/>
          <w:sz w:val="18"/>
          <w:szCs w:val="18"/>
        </w:rPr>
        <w:t xml:space="preserve">.0.1 </w:t>
      </w:r>
      <w:r>
        <w:rPr>
          <w:rFonts w:hint="eastAsia" w:ascii="Times New Roman" w:hAnsi="Times New Roman" w:eastAsia="宋体"/>
          <w:b/>
          <w:bCs/>
          <w:spacing w:val="0"/>
          <w:sz w:val="18"/>
          <w:szCs w:val="18"/>
        </w:rPr>
        <w:t>岩土工程设计信息模型信息按照元素分类细类编码表</w:t>
      </w:r>
    </w:p>
    <w:tbl>
      <w:tblPr>
        <w:tblStyle w:val="32"/>
        <w:tblW w:w="7731" w:type="dxa"/>
        <w:jc w:val="center"/>
        <w:tblLayout w:type="fixed"/>
        <w:tblCellMar>
          <w:top w:w="0" w:type="dxa"/>
          <w:left w:w="108" w:type="dxa"/>
          <w:bottom w:w="0" w:type="dxa"/>
          <w:right w:w="108" w:type="dxa"/>
        </w:tblCellMar>
      </w:tblPr>
      <w:tblGrid>
        <w:gridCol w:w="3556"/>
        <w:gridCol w:w="4175"/>
      </w:tblGrid>
      <w:tr>
        <w:tblPrEx>
          <w:tblCellMar>
            <w:top w:w="0" w:type="dxa"/>
            <w:left w:w="108" w:type="dxa"/>
            <w:bottom w:w="0" w:type="dxa"/>
            <w:right w:w="108" w:type="dxa"/>
          </w:tblCellMar>
        </w:tblPrEx>
        <w:trPr>
          <w:cantSplit/>
          <w:trHeight w:val="90" w:hRule="atLeast"/>
          <w:tblHeader/>
          <w:jc w:val="center"/>
        </w:trPr>
        <w:tc>
          <w:tcPr>
            <w:tcW w:w="3556" w:type="dxa"/>
            <w:tcBorders>
              <w:top w:val="single" w:color="auto" w:sz="4" w:space="0"/>
              <w:left w:val="single" w:color="auto" w:sz="4" w:space="0"/>
              <w:bottom w:val="single" w:color="auto" w:sz="4" w:space="0"/>
              <w:right w:val="single" w:color="auto" w:sz="4" w:space="0"/>
            </w:tcBorders>
            <w:shd w:val="clear" w:color="000000" w:fill="FFFFFF"/>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编码</w:t>
            </w:r>
          </w:p>
        </w:tc>
        <w:tc>
          <w:tcPr>
            <w:tcW w:w="4175" w:type="dxa"/>
            <w:tcBorders>
              <w:top w:val="single" w:color="auto" w:sz="4" w:space="0"/>
              <w:left w:val="nil"/>
              <w:bottom w:val="single" w:color="auto" w:sz="4" w:space="0"/>
              <w:right w:val="single" w:color="auto" w:sz="4" w:space="0"/>
            </w:tcBorders>
            <w:shd w:val="clear" w:color="000000" w:fill="FFFFFF"/>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类目</w:t>
            </w:r>
          </w:p>
        </w:tc>
      </w:tr>
      <w:tr>
        <w:tblPrEx>
          <w:tblCellMar>
            <w:top w:w="0" w:type="dxa"/>
            <w:left w:w="108" w:type="dxa"/>
            <w:bottom w:w="0" w:type="dxa"/>
            <w:right w:w="108" w:type="dxa"/>
          </w:tblCellMar>
        </w:tblPrEx>
        <w:trPr>
          <w:trHeight w:val="330" w:hRule="atLeast"/>
          <w:jc w:val="center"/>
        </w:trPr>
        <w:tc>
          <w:tcPr>
            <w:tcW w:w="3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14-92.10.00</w:t>
            </w:r>
          </w:p>
        </w:tc>
        <w:tc>
          <w:tcPr>
            <w:tcW w:w="4175"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cs="宋体"/>
                <w:b/>
                <w:bCs/>
                <w:kern w:val="0"/>
                <w:sz w:val="18"/>
                <w:szCs w:val="18"/>
              </w:rPr>
            </w:pPr>
            <w:r>
              <w:rPr>
                <w:rFonts w:hint="eastAsia" w:cs="宋体"/>
                <w:b/>
                <w:bCs/>
                <w:kern w:val="0"/>
                <w:sz w:val="18"/>
                <w:szCs w:val="18"/>
              </w:rPr>
              <w:t>土方调配</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14-92.10.03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b/>
                <w:bCs/>
                <w:kern w:val="0"/>
                <w:sz w:val="18"/>
                <w:szCs w:val="18"/>
              </w:rPr>
            </w:pPr>
            <w:r>
              <w:rPr>
                <w:rFonts w:hint="eastAsia" w:cs="宋体"/>
                <w:b/>
                <w:bCs/>
                <w:kern w:val="0"/>
                <w:sz w:val="18"/>
                <w:szCs w:val="18"/>
              </w:rPr>
              <w:t>挖除土方</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14-92.10.03</w:t>
            </w:r>
            <w:r>
              <w:rPr>
                <w:rFonts w:hint="eastAsia"/>
                <w:kern w:val="0"/>
                <w:sz w:val="18"/>
                <w:szCs w:val="18"/>
              </w:rPr>
              <w:t>.03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挖除污染土</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14-92.10.03</w:t>
            </w:r>
            <w:r>
              <w:rPr>
                <w:rFonts w:hint="eastAsia"/>
                <w:kern w:val="0"/>
                <w:sz w:val="18"/>
                <w:szCs w:val="18"/>
              </w:rPr>
              <w:t>.06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挖除生活垃圾</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14-92.10.03</w:t>
            </w:r>
            <w:r>
              <w:rPr>
                <w:rFonts w:hint="eastAsia"/>
                <w:kern w:val="0"/>
                <w:sz w:val="18"/>
                <w:szCs w:val="18"/>
              </w:rPr>
              <w:t>.09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挖除建筑垃圾</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14-92.10.03</w:t>
            </w:r>
            <w:r>
              <w:rPr>
                <w:rFonts w:hint="eastAsia"/>
                <w:kern w:val="0"/>
                <w:sz w:val="18"/>
                <w:szCs w:val="18"/>
              </w:rPr>
              <w:t>.12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挖除黏性土</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14-92.10.03</w:t>
            </w:r>
            <w:r>
              <w:rPr>
                <w:rFonts w:hint="eastAsia"/>
                <w:kern w:val="0"/>
                <w:sz w:val="18"/>
                <w:szCs w:val="18"/>
              </w:rPr>
              <w:t>.15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挖除粉土</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14-92.10.03</w:t>
            </w:r>
            <w:r>
              <w:rPr>
                <w:rFonts w:hint="eastAsia"/>
                <w:kern w:val="0"/>
                <w:sz w:val="18"/>
                <w:szCs w:val="18"/>
              </w:rPr>
              <w:t>.18</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挖除砂土</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14-92.10.03</w:t>
            </w:r>
            <w:r>
              <w:rPr>
                <w:rFonts w:hint="eastAsia"/>
                <w:kern w:val="0"/>
                <w:sz w:val="18"/>
                <w:szCs w:val="18"/>
              </w:rPr>
              <w:t>.21</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挖除碎石土</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14-92.10.03</w:t>
            </w:r>
            <w:r>
              <w:rPr>
                <w:rFonts w:hint="eastAsia"/>
                <w:kern w:val="0"/>
                <w:sz w:val="18"/>
                <w:szCs w:val="18"/>
              </w:rPr>
              <w:t>.24</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挖除破碎基岩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14-92.10.06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b/>
                <w:bCs/>
                <w:kern w:val="0"/>
                <w:sz w:val="18"/>
                <w:szCs w:val="18"/>
              </w:rPr>
            </w:pPr>
            <w:r>
              <w:rPr>
                <w:rFonts w:hint="eastAsia" w:cs="宋体"/>
                <w:b/>
                <w:bCs/>
                <w:kern w:val="0"/>
                <w:sz w:val="18"/>
                <w:szCs w:val="18"/>
              </w:rPr>
              <w:t>回填土方</w:t>
            </w:r>
          </w:p>
        </w:tc>
      </w:tr>
      <w:tr>
        <w:tblPrEx>
          <w:tblCellMar>
            <w:top w:w="0" w:type="dxa"/>
            <w:left w:w="108" w:type="dxa"/>
            <w:bottom w:w="0" w:type="dxa"/>
            <w:right w:w="108" w:type="dxa"/>
          </w:tblCellMar>
        </w:tblPrEx>
        <w:trPr>
          <w:trHeight w:val="315" w:hRule="atLeast"/>
          <w:jc w:val="center"/>
        </w:trPr>
        <w:tc>
          <w:tcPr>
            <w:tcW w:w="3556" w:type="dxa"/>
            <w:tcBorders>
              <w:top w:val="nil"/>
              <w:left w:val="single" w:color="auto" w:sz="4" w:space="0"/>
              <w:bottom w:val="single" w:color="auto" w:sz="4" w:space="0"/>
              <w:right w:val="single" w:color="auto" w:sz="4" w:space="0"/>
            </w:tcBorders>
            <w:vAlign w:val="center"/>
          </w:tcPr>
          <w:p>
            <w:pPr>
              <w:widowControl/>
              <w:spacing w:line="360" w:lineRule="exact"/>
              <w:ind w:left="1260" w:leftChars="600"/>
              <w:rPr>
                <w:kern w:val="0"/>
                <w:sz w:val="18"/>
                <w:szCs w:val="18"/>
              </w:rPr>
            </w:pPr>
            <w:r>
              <w:rPr>
                <w:kern w:val="0"/>
                <w:sz w:val="18"/>
                <w:szCs w:val="18"/>
              </w:rPr>
              <w:t>14-92.10.06.03</w:t>
            </w:r>
          </w:p>
        </w:tc>
        <w:tc>
          <w:tcPr>
            <w:tcW w:w="4175" w:type="dxa"/>
            <w:tcBorders>
              <w:top w:val="nil"/>
              <w:left w:val="nil"/>
              <w:bottom w:val="single" w:color="auto" w:sz="4" w:space="0"/>
              <w:right w:val="single" w:color="auto" w:sz="4" w:space="0"/>
            </w:tcBorders>
            <w:vAlign w:val="center"/>
          </w:tcPr>
          <w:p>
            <w:pPr>
              <w:widowControl/>
              <w:spacing w:line="360" w:lineRule="exact"/>
              <w:jc w:val="center"/>
              <w:rPr>
                <w:rFonts w:cs="宋体"/>
                <w:kern w:val="0"/>
                <w:sz w:val="18"/>
                <w:szCs w:val="18"/>
              </w:rPr>
            </w:pPr>
            <w:r>
              <w:rPr>
                <w:rFonts w:hint="eastAsia" w:cs="宋体"/>
                <w:kern w:val="0"/>
                <w:sz w:val="18"/>
                <w:szCs w:val="18"/>
              </w:rPr>
              <w:t>回填素土</w:t>
            </w:r>
          </w:p>
        </w:tc>
      </w:tr>
      <w:tr>
        <w:tblPrEx>
          <w:tblCellMar>
            <w:top w:w="0" w:type="dxa"/>
            <w:left w:w="108" w:type="dxa"/>
            <w:bottom w:w="0" w:type="dxa"/>
            <w:right w:w="108" w:type="dxa"/>
          </w:tblCellMar>
        </w:tblPrEx>
        <w:trPr>
          <w:trHeight w:val="315" w:hRule="atLeast"/>
          <w:jc w:val="center"/>
        </w:trPr>
        <w:tc>
          <w:tcPr>
            <w:tcW w:w="3556" w:type="dxa"/>
            <w:tcBorders>
              <w:top w:val="nil"/>
              <w:left w:val="single" w:color="auto" w:sz="4" w:space="0"/>
              <w:bottom w:val="single" w:color="auto" w:sz="4" w:space="0"/>
              <w:right w:val="single" w:color="auto" w:sz="4" w:space="0"/>
            </w:tcBorders>
            <w:vAlign w:val="center"/>
          </w:tcPr>
          <w:p>
            <w:pPr>
              <w:widowControl/>
              <w:spacing w:line="360" w:lineRule="exact"/>
              <w:ind w:left="1260" w:leftChars="600"/>
              <w:rPr>
                <w:kern w:val="0"/>
                <w:sz w:val="18"/>
                <w:szCs w:val="18"/>
              </w:rPr>
            </w:pPr>
            <w:r>
              <w:rPr>
                <w:kern w:val="0"/>
                <w:sz w:val="18"/>
                <w:szCs w:val="18"/>
              </w:rPr>
              <w:t>14-92.10.06.06</w:t>
            </w:r>
          </w:p>
        </w:tc>
        <w:tc>
          <w:tcPr>
            <w:tcW w:w="4175" w:type="dxa"/>
            <w:tcBorders>
              <w:top w:val="nil"/>
              <w:left w:val="nil"/>
              <w:bottom w:val="single" w:color="auto" w:sz="4" w:space="0"/>
              <w:right w:val="single" w:color="auto" w:sz="4" w:space="0"/>
            </w:tcBorders>
            <w:vAlign w:val="center"/>
          </w:tcPr>
          <w:p>
            <w:pPr>
              <w:widowControl/>
              <w:spacing w:line="360" w:lineRule="exact"/>
              <w:jc w:val="center"/>
              <w:rPr>
                <w:rFonts w:cs="宋体"/>
                <w:kern w:val="0"/>
                <w:sz w:val="18"/>
                <w:szCs w:val="18"/>
              </w:rPr>
            </w:pPr>
            <w:r>
              <w:rPr>
                <w:rFonts w:hint="eastAsia" w:cs="宋体"/>
                <w:kern w:val="0"/>
                <w:sz w:val="18"/>
                <w:szCs w:val="18"/>
              </w:rPr>
              <w:t>回填灰土</w:t>
            </w:r>
          </w:p>
        </w:tc>
      </w:tr>
      <w:tr>
        <w:tblPrEx>
          <w:tblCellMar>
            <w:top w:w="0" w:type="dxa"/>
            <w:left w:w="108" w:type="dxa"/>
            <w:bottom w:w="0" w:type="dxa"/>
            <w:right w:w="108" w:type="dxa"/>
          </w:tblCellMar>
        </w:tblPrEx>
        <w:trPr>
          <w:trHeight w:val="315" w:hRule="atLeast"/>
          <w:jc w:val="center"/>
        </w:trPr>
        <w:tc>
          <w:tcPr>
            <w:tcW w:w="3556" w:type="dxa"/>
            <w:tcBorders>
              <w:top w:val="nil"/>
              <w:left w:val="single" w:color="auto" w:sz="4" w:space="0"/>
              <w:bottom w:val="single" w:color="auto" w:sz="4" w:space="0"/>
              <w:right w:val="single" w:color="auto" w:sz="4" w:space="0"/>
            </w:tcBorders>
            <w:vAlign w:val="center"/>
          </w:tcPr>
          <w:p>
            <w:pPr>
              <w:widowControl/>
              <w:spacing w:line="360" w:lineRule="exact"/>
              <w:ind w:left="1260" w:leftChars="600"/>
              <w:rPr>
                <w:kern w:val="0"/>
                <w:sz w:val="18"/>
                <w:szCs w:val="18"/>
              </w:rPr>
            </w:pPr>
            <w:r>
              <w:rPr>
                <w:kern w:val="0"/>
                <w:sz w:val="18"/>
                <w:szCs w:val="18"/>
              </w:rPr>
              <w:t>14-92.10.06.0</w:t>
            </w:r>
            <w:r>
              <w:rPr>
                <w:rFonts w:hint="eastAsia"/>
                <w:kern w:val="0"/>
                <w:sz w:val="18"/>
                <w:szCs w:val="18"/>
              </w:rPr>
              <w:t>9</w:t>
            </w:r>
          </w:p>
        </w:tc>
        <w:tc>
          <w:tcPr>
            <w:tcW w:w="4175" w:type="dxa"/>
            <w:tcBorders>
              <w:top w:val="nil"/>
              <w:left w:val="nil"/>
              <w:bottom w:val="single" w:color="auto" w:sz="4" w:space="0"/>
              <w:right w:val="single" w:color="auto" w:sz="4" w:space="0"/>
            </w:tcBorders>
            <w:vAlign w:val="center"/>
          </w:tcPr>
          <w:p>
            <w:pPr>
              <w:widowControl/>
              <w:spacing w:line="360" w:lineRule="exact"/>
              <w:jc w:val="center"/>
              <w:rPr>
                <w:rFonts w:cs="宋体"/>
                <w:kern w:val="0"/>
                <w:sz w:val="18"/>
                <w:szCs w:val="18"/>
              </w:rPr>
            </w:pPr>
            <w:r>
              <w:rPr>
                <w:rFonts w:hint="eastAsia" w:cs="宋体"/>
                <w:kern w:val="0"/>
                <w:sz w:val="18"/>
                <w:szCs w:val="18"/>
              </w:rPr>
              <w:t>回填级配砂石</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14-92.20.00</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b/>
                <w:bCs/>
                <w:kern w:val="0"/>
                <w:sz w:val="18"/>
                <w:szCs w:val="18"/>
              </w:rPr>
            </w:pPr>
            <w:r>
              <w:rPr>
                <w:rFonts w:hint="eastAsia" w:cs="宋体"/>
                <w:b/>
                <w:bCs/>
                <w:kern w:val="0"/>
                <w:sz w:val="18"/>
                <w:szCs w:val="18"/>
              </w:rPr>
              <w:t>基坑支护</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14-92.20.03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b/>
                <w:bCs/>
                <w:kern w:val="0"/>
                <w:sz w:val="18"/>
                <w:szCs w:val="18"/>
              </w:rPr>
            </w:pPr>
            <w:r>
              <w:rPr>
                <w:rFonts w:hint="eastAsia" w:cs="宋体"/>
                <w:b/>
                <w:bCs/>
                <w:kern w:val="0"/>
                <w:sz w:val="18"/>
                <w:szCs w:val="18"/>
              </w:rPr>
              <w:t>挡土体系</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14-92.20.03.03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钢筋混凝土灌注桩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14-92.20.03.06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cs="宋体"/>
                <w:kern w:val="0"/>
                <w:sz w:val="18"/>
                <w:szCs w:val="18"/>
              </w:rPr>
            </w:pPr>
            <w:r>
              <w:rPr>
                <w:rFonts w:hint="eastAsia" w:cs="宋体"/>
                <w:kern w:val="0"/>
                <w:sz w:val="18"/>
                <w:szCs w:val="18"/>
              </w:rPr>
              <w:t>地下连续墙</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14-92.20.03.09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微型钢管桩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14-92.20.03.</w:t>
            </w:r>
            <w:r>
              <w:rPr>
                <w:rFonts w:hint="eastAsia"/>
                <w:kern w:val="0"/>
                <w:sz w:val="18"/>
                <w:szCs w:val="18"/>
              </w:rPr>
              <w:t>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钢板桩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w:t>
            </w:r>
            <w:r>
              <w:rPr>
                <w:rFonts w:hint="eastAsia"/>
                <w:kern w:val="0"/>
                <w:sz w:val="18"/>
                <w:szCs w:val="18"/>
              </w:rPr>
              <w:t>03.15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喷射</w:t>
            </w:r>
            <w:r>
              <w:rPr>
                <w:rFonts w:hint="eastAsia"/>
                <w:kern w:val="0"/>
                <w:sz w:val="18"/>
                <w:szCs w:val="18"/>
              </w:rPr>
              <w:t>混凝土</w:t>
            </w:r>
            <w:r>
              <w:rPr>
                <w:kern w:val="0"/>
                <w:sz w:val="18"/>
                <w:szCs w:val="18"/>
              </w:rPr>
              <w:t>面层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14-92.20.03.</w:t>
            </w:r>
            <w:r>
              <w:rPr>
                <w:rFonts w:hint="eastAsia"/>
                <w:kern w:val="0"/>
                <w:sz w:val="18"/>
                <w:szCs w:val="18"/>
              </w:rPr>
              <w:t>18</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冠梁</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14-92.20.06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支撑结构</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14-92.20.06.03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钢筋混凝土支撑</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14-92.20.06.06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钢管支撑</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14-92.20.06.09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型钢</w:t>
            </w:r>
            <w:r>
              <w:rPr>
                <w:kern w:val="0"/>
                <w:sz w:val="18"/>
                <w:szCs w:val="18"/>
              </w:rPr>
              <w:t>支撑</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14-92.20.06.12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立柱</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14-92.20.06.15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腰梁</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14-92.20.06.18</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钢筋混凝土板</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14-92.20.09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拉锚结构</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14-92.20.09.03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预应力锚杆（索）</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14-92.20.09.0</w:t>
            </w:r>
            <w:r>
              <w:rPr>
                <w:rFonts w:hint="eastAsia"/>
                <w:kern w:val="0"/>
                <w:sz w:val="18"/>
                <w:szCs w:val="18"/>
              </w:rPr>
              <w:t>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钢腰梁</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14-92.20.09.</w:t>
            </w:r>
            <w:r>
              <w:rPr>
                <w:rFonts w:hint="eastAsia"/>
                <w:kern w:val="0"/>
                <w:sz w:val="18"/>
                <w:szCs w:val="18"/>
              </w:rPr>
              <w:t>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钢筋混凝土腰梁</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w:t>
            </w:r>
            <w:r>
              <w:rPr>
                <w:rFonts w:hint="eastAsia"/>
                <w:kern w:val="0"/>
                <w:sz w:val="18"/>
                <w:szCs w:val="18"/>
              </w:rPr>
              <w:t>09</w:t>
            </w:r>
            <w:r>
              <w:rPr>
                <w:kern w:val="0"/>
                <w:sz w:val="18"/>
                <w:szCs w:val="18"/>
              </w:rPr>
              <w:t>.</w:t>
            </w:r>
            <w:r>
              <w:rPr>
                <w:rFonts w:hint="eastAsia"/>
                <w:kern w:val="0"/>
                <w:sz w:val="18"/>
                <w:szCs w:val="18"/>
              </w:rPr>
              <w:t>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土钉</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14-92.20.</w:t>
            </w:r>
            <w:r>
              <w:rPr>
                <w:rFonts w:hint="eastAsia"/>
                <w:b/>
                <w:bCs/>
                <w:kern w:val="0"/>
                <w:sz w:val="18"/>
                <w:szCs w:val="18"/>
              </w:rPr>
              <w:t>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加固体</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w:t>
            </w:r>
            <w:r>
              <w:rPr>
                <w:rFonts w:hint="eastAsia"/>
                <w:kern w:val="0"/>
                <w:sz w:val="18"/>
                <w:szCs w:val="18"/>
              </w:rPr>
              <w:t>12.03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注浆</w:t>
            </w:r>
            <w:r>
              <w:rPr>
                <w:kern w:val="0"/>
                <w:sz w:val="18"/>
                <w:szCs w:val="18"/>
              </w:rPr>
              <w:t>加固体</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14-92.20.1</w:t>
            </w:r>
            <w:r>
              <w:rPr>
                <w:rFonts w:hint="eastAsia"/>
                <w:b/>
                <w:bCs/>
                <w:kern w:val="0"/>
                <w:sz w:val="18"/>
                <w:szCs w:val="18"/>
              </w:rPr>
              <w:t>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临</w:t>
            </w:r>
            <w:r>
              <w:rPr>
                <w:rFonts w:hint="eastAsia"/>
                <w:b/>
                <w:bCs/>
                <w:kern w:val="0"/>
                <w:sz w:val="18"/>
                <w:szCs w:val="18"/>
              </w:rPr>
              <w:t>边</w:t>
            </w:r>
            <w:r>
              <w:rPr>
                <w:b/>
                <w:bCs/>
                <w:kern w:val="0"/>
                <w:sz w:val="18"/>
                <w:szCs w:val="18"/>
              </w:rPr>
              <w:t>防护</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14-92.20.1</w:t>
            </w:r>
            <w:r>
              <w:rPr>
                <w:rFonts w:hint="eastAsia"/>
                <w:kern w:val="0"/>
                <w:sz w:val="18"/>
                <w:szCs w:val="18"/>
              </w:rPr>
              <w:t>5</w:t>
            </w:r>
            <w:r>
              <w:rPr>
                <w:kern w:val="0"/>
                <w:sz w:val="18"/>
                <w:szCs w:val="18"/>
              </w:rPr>
              <w:t>.03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护栏</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14-92.20.1</w:t>
            </w:r>
            <w:r>
              <w:rPr>
                <w:rFonts w:hint="eastAsia"/>
                <w:kern w:val="0"/>
                <w:sz w:val="18"/>
                <w:szCs w:val="18"/>
              </w:rPr>
              <w:t>5</w:t>
            </w:r>
            <w:r>
              <w:rPr>
                <w:kern w:val="0"/>
                <w:sz w:val="18"/>
                <w:szCs w:val="18"/>
              </w:rPr>
              <w:t>.06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挡水台</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14-92.30.00</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地基处理</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14-92.30.03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增强体</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14-92.30.03.03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CFG</w:t>
            </w:r>
            <w:r>
              <w:rPr>
                <w:rFonts w:hint="eastAsia"/>
                <w:kern w:val="0"/>
                <w:sz w:val="18"/>
                <w:szCs w:val="18"/>
              </w:rPr>
              <w:t>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14-92.30.03.06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碎石桩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14-92.30.03.09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水泥土桩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14-92.30.03</w:t>
            </w:r>
            <w:r>
              <w:rPr>
                <w:rFonts w:hint="eastAsia"/>
                <w:kern w:val="0"/>
                <w:sz w:val="18"/>
                <w:szCs w:val="18"/>
              </w:rPr>
              <w:t>.12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灰土</w:t>
            </w:r>
            <w:r>
              <w:rPr>
                <w:kern w:val="0"/>
                <w:sz w:val="18"/>
                <w:szCs w:val="18"/>
              </w:rPr>
              <w:t>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14-92.30.03.1</w:t>
            </w:r>
            <w:r>
              <w:rPr>
                <w:rFonts w:hint="eastAsia"/>
                <w:kern w:val="0"/>
                <w:sz w:val="18"/>
                <w:szCs w:val="18"/>
              </w:rPr>
              <w:t>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素土</w:t>
            </w:r>
            <w:r>
              <w:rPr>
                <w:kern w:val="0"/>
                <w:sz w:val="18"/>
                <w:szCs w:val="18"/>
              </w:rPr>
              <w:t>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14-92.30.03.</w:t>
            </w:r>
            <w:r>
              <w:rPr>
                <w:rFonts w:hint="eastAsia"/>
                <w:kern w:val="0"/>
                <w:sz w:val="18"/>
                <w:szCs w:val="18"/>
              </w:rPr>
              <w:t>18</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素混凝土桩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14-92.30.03.</w:t>
            </w:r>
            <w:r>
              <w:rPr>
                <w:rFonts w:hint="eastAsia"/>
                <w:kern w:val="0"/>
                <w:sz w:val="18"/>
                <w:szCs w:val="18"/>
              </w:rPr>
              <w:t>21</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预制桩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14-92.30.03.</w:t>
            </w:r>
            <w:r>
              <w:rPr>
                <w:rFonts w:hint="eastAsia"/>
                <w:kern w:val="0"/>
                <w:sz w:val="18"/>
                <w:szCs w:val="18"/>
              </w:rPr>
              <w:t>24</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注浆钢管桩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14-92.30.06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褥垫层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14-92.30.06</w:t>
            </w:r>
            <w:r>
              <w:rPr>
                <w:rFonts w:hint="eastAsia"/>
                <w:kern w:val="0"/>
                <w:sz w:val="18"/>
                <w:szCs w:val="18"/>
              </w:rPr>
              <w:t>.03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中粗砂</w:t>
            </w:r>
            <w:r>
              <w:rPr>
                <w:kern w:val="0"/>
                <w:sz w:val="18"/>
                <w:szCs w:val="18"/>
              </w:rPr>
              <w:t>褥垫层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14-92.30.06</w:t>
            </w:r>
            <w:r>
              <w:rPr>
                <w:rFonts w:hint="eastAsia"/>
                <w:kern w:val="0"/>
                <w:sz w:val="18"/>
                <w:szCs w:val="18"/>
              </w:rPr>
              <w:t>.06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rFonts w:hint="eastAsia"/>
                <w:kern w:val="0"/>
                <w:sz w:val="18"/>
                <w:szCs w:val="18"/>
              </w:rPr>
              <w:t>级配砂石</w:t>
            </w:r>
            <w:r>
              <w:rPr>
                <w:kern w:val="0"/>
                <w:sz w:val="18"/>
                <w:szCs w:val="18"/>
              </w:rPr>
              <w:t>褥垫层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14-92.30.06</w:t>
            </w:r>
            <w:r>
              <w:rPr>
                <w:rFonts w:hint="eastAsia"/>
                <w:kern w:val="0"/>
                <w:sz w:val="18"/>
                <w:szCs w:val="18"/>
              </w:rPr>
              <w:t>.09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rFonts w:hint="eastAsia"/>
                <w:kern w:val="0"/>
                <w:sz w:val="18"/>
                <w:szCs w:val="18"/>
              </w:rPr>
              <w:t>碎石</w:t>
            </w:r>
            <w:r>
              <w:rPr>
                <w:kern w:val="0"/>
                <w:sz w:val="18"/>
                <w:szCs w:val="18"/>
              </w:rPr>
              <w:t>褥垫层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14-92.30.0</w:t>
            </w:r>
            <w:r>
              <w:rPr>
                <w:rFonts w:hint="eastAsia"/>
                <w:b/>
                <w:bCs/>
                <w:kern w:val="0"/>
                <w:sz w:val="18"/>
                <w:szCs w:val="18"/>
              </w:rPr>
              <w:t>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rFonts w:hint="eastAsia"/>
                <w:b/>
                <w:bCs/>
                <w:kern w:val="0"/>
                <w:sz w:val="18"/>
                <w:szCs w:val="18"/>
              </w:rPr>
              <w:t>换填垫层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w:t>
            </w:r>
            <w:r>
              <w:rPr>
                <w:rFonts w:hint="eastAsia"/>
                <w:kern w:val="0"/>
                <w:sz w:val="18"/>
                <w:szCs w:val="18"/>
              </w:rPr>
              <w:t>9.03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级配砂石垫层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w:t>
            </w:r>
            <w:r>
              <w:rPr>
                <w:rFonts w:hint="eastAsia"/>
                <w:kern w:val="0"/>
                <w:sz w:val="18"/>
                <w:szCs w:val="18"/>
              </w:rPr>
              <w:t>9.06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灰土垫层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w:t>
            </w:r>
            <w:r>
              <w:rPr>
                <w:rFonts w:hint="eastAsia"/>
                <w:kern w:val="0"/>
                <w:sz w:val="18"/>
                <w:szCs w:val="18"/>
              </w:rPr>
              <w:t>9.09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素土垫层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w:t>
            </w:r>
            <w:r>
              <w:rPr>
                <w:rFonts w:hint="eastAsia"/>
                <w:kern w:val="0"/>
                <w:sz w:val="18"/>
                <w:szCs w:val="18"/>
              </w:rPr>
              <w:t>9.12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粉煤灰垫层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14-92.30.0</w:t>
            </w:r>
            <w:r>
              <w:rPr>
                <w:rFonts w:hint="eastAsia"/>
                <w:kern w:val="0"/>
                <w:sz w:val="18"/>
                <w:szCs w:val="18"/>
              </w:rPr>
              <w:t>9.15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混凝土垫层</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14-92.30.</w:t>
            </w:r>
            <w:r>
              <w:rPr>
                <w:rFonts w:hint="eastAsia"/>
                <w:b/>
                <w:bCs/>
                <w:kern w:val="0"/>
                <w:sz w:val="18"/>
                <w:szCs w:val="18"/>
              </w:rPr>
              <w:t>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加固体</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w:t>
            </w:r>
            <w:r>
              <w:rPr>
                <w:rFonts w:hint="eastAsia"/>
                <w:kern w:val="0"/>
                <w:sz w:val="18"/>
                <w:szCs w:val="18"/>
              </w:rPr>
              <w:t>12.03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rFonts w:hint="eastAsia"/>
                <w:kern w:val="0"/>
                <w:sz w:val="18"/>
                <w:szCs w:val="18"/>
              </w:rPr>
              <w:t>挤密加固体</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14-92.30.</w:t>
            </w:r>
            <w:r>
              <w:rPr>
                <w:rFonts w:hint="eastAsia"/>
                <w:kern w:val="0"/>
                <w:sz w:val="18"/>
                <w:szCs w:val="18"/>
              </w:rPr>
              <w:t>12.06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注浆加固体</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14-92.40.00</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边坡支护</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14-92.40.03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挡土</w:t>
            </w:r>
            <w:r>
              <w:rPr>
                <w:rFonts w:hint="eastAsia"/>
                <w:b/>
                <w:bCs/>
                <w:kern w:val="0"/>
                <w:sz w:val="18"/>
                <w:szCs w:val="18"/>
              </w:rPr>
              <w:t>体系</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14-92.40.03.03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抗滑桩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14-92.40.03.06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砌筑挡土墙</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14-92.40.03.09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钢筋混凝土挡土墙</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14-92.40.03.12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扶壁结构</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14-92.40.03.15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冠梁</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w:t>
            </w:r>
            <w:r>
              <w:rPr>
                <w:rFonts w:hint="eastAsia"/>
                <w:kern w:val="0"/>
                <w:sz w:val="18"/>
                <w:szCs w:val="18"/>
              </w:rPr>
              <w:t>3</w:t>
            </w:r>
            <w:r>
              <w:rPr>
                <w:kern w:val="0"/>
                <w:sz w:val="18"/>
                <w:szCs w:val="18"/>
              </w:rPr>
              <w:t>.</w:t>
            </w:r>
            <w:r>
              <w:rPr>
                <w:rFonts w:hint="eastAsia"/>
                <w:kern w:val="0"/>
                <w:sz w:val="18"/>
                <w:szCs w:val="18"/>
              </w:rPr>
              <w:t>18</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格构梁</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14-92.40.06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拉锚结构</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14-92.40.06.03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锚杆（索）</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14-92.40.06.0</w:t>
            </w:r>
            <w:r>
              <w:rPr>
                <w:rFonts w:hint="eastAsia"/>
                <w:kern w:val="0"/>
                <w:sz w:val="18"/>
                <w:szCs w:val="18"/>
              </w:rPr>
              <w:t>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肋柱</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14-92.40.06.</w:t>
            </w:r>
            <w:r>
              <w:rPr>
                <w:rFonts w:hint="eastAsia"/>
                <w:kern w:val="0"/>
                <w:sz w:val="18"/>
                <w:szCs w:val="18"/>
              </w:rPr>
              <w:t>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锚拉梁</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14-92.40.06.</w:t>
            </w:r>
            <w:r>
              <w:rPr>
                <w:rFonts w:hint="eastAsia"/>
                <w:kern w:val="0"/>
                <w:sz w:val="18"/>
                <w:szCs w:val="18"/>
              </w:rPr>
              <w:t>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锚墩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14-92.40.06.</w:t>
            </w:r>
            <w:r>
              <w:rPr>
                <w:rFonts w:hint="eastAsia"/>
                <w:kern w:val="0"/>
                <w:sz w:val="18"/>
                <w:szCs w:val="18"/>
              </w:rPr>
              <w:t>15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腰梁</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14-92.40.06.</w:t>
            </w:r>
            <w:r>
              <w:rPr>
                <w:rFonts w:hint="eastAsia"/>
                <w:kern w:val="0"/>
                <w:sz w:val="18"/>
                <w:szCs w:val="18"/>
              </w:rPr>
              <w:t>18</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锚头</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14-92.40.</w:t>
            </w:r>
            <w:r>
              <w:rPr>
                <w:rFonts w:hint="eastAsia"/>
                <w:b/>
                <w:bCs/>
                <w:kern w:val="0"/>
                <w:sz w:val="18"/>
                <w:szCs w:val="18"/>
              </w:rPr>
              <w:t>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加固体</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w:t>
            </w:r>
            <w:r>
              <w:rPr>
                <w:rFonts w:hint="eastAsia"/>
                <w:kern w:val="0"/>
                <w:sz w:val="18"/>
                <w:szCs w:val="18"/>
              </w:rPr>
              <w:t>09.03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注浆</w:t>
            </w:r>
            <w:r>
              <w:rPr>
                <w:kern w:val="0"/>
                <w:sz w:val="18"/>
                <w:szCs w:val="18"/>
              </w:rPr>
              <w:t>加固体</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14-92.40.</w:t>
            </w:r>
            <w:r>
              <w:rPr>
                <w:rFonts w:hint="eastAsia"/>
                <w:b/>
                <w:bCs/>
                <w:kern w:val="0"/>
                <w:sz w:val="18"/>
                <w:szCs w:val="18"/>
              </w:rPr>
              <w:t>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临</w:t>
            </w:r>
            <w:r>
              <w:rPr>
                <w:rFonts w:hint="eastAsia"/>
                <w:b/>
                <w:bCs/>
                <w:kern w:val="0"/>
                <w:sz w:val="18"/>
                <w:szCs w:val="18"/>
              </w:rPr>
              <w:t>边</w:t>
            </w:r>
            <w:r>
              <w:rPr>
                <w:b/>
                <w:bCs/>
                <w:kern w:val="0"/>
                <w:sz w:val="18"/>
                <w:szCs w:val="18"/>
              </w:rPr>
              <w:t>防护</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w:t>
            </w:r>
            <w:r>
              <w:rPr>
                <w:rFonts w:hint="eastAsia"/>
                <w:kern w:val="0"/>
                <w:sz w:val="18"/>
                <w:szCs w:val="18"/>
              </w:rPr>
              <w:t>12</w:t>
            </w:r>
            <w:r>
              <w:rPr>
                <w:kern w:val="0"/>
                <w:sz w:val="18"/>
                <w:szCs w:val="18"/>
              </w:rPr>
              <w:t>.03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护栏</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14-92.40.</w:t>
            </w:r>
            <w:r>
              <w:rPr>
                <w:rFonts w:hint="eastAsia"/>
                <w:kern w:val="0"/>
                <w:sz w:val="18"/>
                <w:szCs w:val="18"/>
              </w:rPr>
              <w:t>12</w:t>
            </w:r>
            <w:r>
              <w:rPr>
                <w:kern w:val="0"/>
                <w:sz w:val="18"/>
                <w:szCs w:val="18"/>
              </w:rPr>
              <w:t>.06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挡水台</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14-92.50.00</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地下水控制系统</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14-92.50.03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止水帷幕</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14-92.50.03.03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高压旋喷桩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14-92.50.03.06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三轴水泥土搅拌桩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14-92.50.03.09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素混凝土咬合桩</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14-92.50.06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抽排/回灌系统</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14-92.50.06.03</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降水井</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14-92.50.06.06</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集水井</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14-92.50.06.09</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回灌井</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14-92.50.06.12</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观测（监测）井</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14-92.50.06.15</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kern w:val="0"/>
                <w:sz w:val="18"/>
                <w:szCs w:val="18"/>
              </w:rPr>
              <w:t>排水管路</w:t>
            </w:r>
          </w:p>
        </w:tc>
      </w:tr>
      <w:tr>
        <w:tblPrEx>
          <w:tblCellMar>
            <w:top w:w="0" w:type="dxa"/>
            <w:left w:w="108" w:type="dxa"/>
            <w:bottom w:w="0" w:type="dxa"/>
            <w:right w:w="108" w:type="dxa"/>
          </w:tblCellMar>
        </w:tblPrEx>
        <w:trPr>
          <w:trHeight w:val="330" w:hRule="atLeast"/>
          <w:jc w:val="center"/>
        </w:trPr>
        <w:tc>
          <w:tcPr>
            <w:tcW w:w="3556"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14-92.50.06.1</w:t>
            </w:r>
            <w:r>
              <w:rPr>
                <w:rFonts w:hint="eastAsia"/>
                <w:kern w:val="0"/>
                <w:sz w:val="18"/>
                <w:szCs w:val="18"/>
              </w:rPr>
              <w:t>8</w:t>
            </w:r>
          </w:p>
        </w:tc>
        <w:tc>
          <w:tcPr>
            <w:tcW w:w="41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泄水孔</w:t>
            </w:r>
          </w:p>
        </w:tc>
      </w:tr>
      <w:tr>
        <w:tblPrEx>
          <w:tblCellMar>
            <w:top w:w="0" w:type="dxa"/>
            <w:left w:w="108" w:type="dxa"/>
            <w:bottom w:w="0" w:type="dxa"/>
            <w:right w:w="108" w:type="dxa"/>
          </w:tblCellMar>
        </w:tblPrEx>
        <w:trPr>
          <w:trHeight w:val="330" w:hRule="atLeast"/>
          <w:jc w:val="center"/>
        </w:trPr>
        <w:tc>
          <w:tcPr>
            <w:tcW w:w="3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b/>
                <w:bCs/>
                <w:kern w:val="0"/>
                <w:sz w:val="18"/>
                <w:szCs w:val="18"/>
              </w:rPr>
            </w:pPr>
            <w:r>
              <w:rPr>
                <w:b/>
                <w:bCs/>
                <w:kern w:val="0"/>
                <w:sz w:val="18"/>
                <w:szCs w:val="18"/>
              </w:rPr>
              <w:t>14-92.50.09</w:t>
            </w:r>
          </w:p>
        </w:tc>
        <w:tc>
          <w:tcPr>
            <w:tcW w:w="41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b/>
                <w:bCs/>
                <w:kern w:val="0"/>
                <w:sz w:val="18"/>
                <w:szCs w:val="18"/>
              </w:rPr>
            </w:pPr>
            <w:r>
              <w:rPr>
                <w:b/>
                <w:bCs/>
                <w:kern w:val="0"/>
                <w:sz w:val="18"/>
                <w:szCs w:val="18"/>
              </w:rPr>
              <w:t>截（排）水沟</w:t>
            </w:r>
          </w:p>
        </w:tc>
      </w:tr>
      <w:tr>
        <w:tblPrEx>
          <w:tblCellMar>
            <w:top w:w="0" w:type="dxa"/>
            <w:left w:w="108" w:type="dxa"/>
            <w:bottom w:w="0" w:type="dxa"/>
            <w:right w:w="108" w:type="dxa"/>
          </w:tblCellMar>
        </w:tblPrEx>
        <w:trPr>
          <w:trHeight w:val="330" w:hRule="atLeast"/>
          <w:jc w:val="center"/>
        </w:trPr>
        <w:tc>
          <w:tcPr>
            <w:tcW w:w="3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14-92.50.09.03</w:t>
            </w:r>
          </w:p>
        </w:tc>
        <w:tc>
          <w:tcPr>
            <w:tcW w:w="41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排水明沟</w:t>
            </w:r>
          </w:p>
        </w:tc>
      </w:tr>
      <w:tr>
        <w:tblPrEx>
          <w:tblCellMar>
            <w:top w:w="0" w:type="dxa"/>
            <w:left w:w="108" w:type="dxa"/>
            <w:bottom w:w="0" w:type="dxa"/>
            <w:right w:w="108" w:type="dxa"/>
          </w:tblCellMar>
        </w:tblPrEx>
        <w:trPr>
          <w:trHeight w:val="330" w:hRule="atLeast"/>
          <w:jc w:val="center"/>
        </w:trPr>
        <w:tc>
          <w:tcPr>
            <w:tcW w:w="3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14-92.50.09.06</w:t>
            </w:r>
          </w:p>
        </w:tc>
        <w:tc>
          <w:tcPr>
            <w:tcW w:w="41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排水盲沟</w:t>
            </w:r>
          </w:p>
        </w:tc>
      </w:tr>
      <w:tr>
        <w:tblPrEx>
          <w:tblCellMar>
            <w:top w:w="0" w:type="dxa"/>
            <w:left w:w="108" w:type="dxa"/>
            <w:bottom w:w="0" w:type="dxa"/>
            <w:right w:w="108" w:type="dxa"/>
          </w:tblCellMar>
        </w:tblPrEx>
        <w:trPr>
          <w:trHeight w:val="330" w:hRule="atLeast"/>
          <w:jc w:val="center"/>
        </w:trPr>
        <w:tc>
          <w:tcPr>
            <w:tcW w:w="35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left="1260" w:leftChars="600"/>
              <w:rPr>
                <w:kern w:val="0"/>
                <w:sz w:val="18"/>
                <w:szCs w:val="18"/>
              </w:rPr>
            </w:pPr>
            <w:r>
              <w:rPr>
                <w:kern w:val="0"/>
                <w:sz w:val="18"/>
                <w:szCs w:val="18"/>
              </w:rPr>
              <w:t>14-92.50.09.0</w:t>
            </w:r>
            <w:r>
              <w:rPr>
                <w:rFonts w:hint="eastAsia"/>
                <w:kern w:val="0"/>
                <w:sz w:val="18"/>
                <w:szCs w:val="18"/>
              </w:rPr>
              <w:t>9</w:t>
            </w:r>
          </w:p>
        </w:tc>
        <w:tc>
          <w:tcPr>
            <w:tcW w:w="41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kern w:val="0"/>
                <w:sz w:val="18"/>
                <w:szCs w:val="18"/>
              </w:rPr>
            </w:pPr>
            <w:r>
              <w:rPr>
                <w:rFonts w:hint="eastAsia"/>
                <w:kern w:val="0"/>
                <w:sz w:val="18"/>
                <w:szCs w:val="18"/>
              </w:rPr>
              <w:t>截水沟</w:t>
            </w:r>
          </w:p>
        </w:tc>
      </w:tr>
    </w:tbl>
    <w:p>
      <w:pPr>
        <w:spacing w:before="156"/>
        <w:jc w:val="center"/>
        <w:rPr>
          <w:b/>
          <w:sz w:val="18"/>
          <w:szCs w:val="18"/>
        </w:rPr>
      </w:pPr>
      <w:r>
        <w:rPr>
          <w:rFonts w:hint="eastAsia"/>
          <w:b/>
          <w:sz w:val="18"/>
          <w:szCs w:val="18"/>
        </w:rPr>
        <w:t>表D</w:t>
      </w:r>
      <w:r>
        <w:rPr>
          <w:b/>
          <w:sz w:val="18"/>
          <w:szCs w:val="18"/>
        </w:rPr>
        <w:t xml:space="preserve">.0.2 </w:t>
      </w:r>
      <w:r>
        <w:rPr>
          <w:rFonts w:hint="eastAsia"/>
          <w:b/>
          <w:sz w:val="18"/>
          <w:szCs w:val="18"/>
        </w:rPr>
        <w:t>岩土工程设计信息模型项目信息表</w:t>
      </w:r>
    </w:p>
    <w:tbl>
      <w:tblPr>
        <w:tblStyle w:val="32"/>
        <w:tblW w:w="7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项目编号</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项目</w:t>
            </w:r>
            <w:r>
              <w:rPr>
                <w:rStyle w:val="91"/>
                <w:rFonts w:hint="eastAsia" w:ascii="Times New Roman" w:hAnsi="Times New Roman" w:eastAsia="宋体"/>
                <w:color w:val="auto"/>
                <w:sz w:val="18"/>
                <w:szCs w:val="24"/>
              </w:rPr>
              <w:t>名称</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3</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项目</w:t>
            </w:r>
            <w:r>
              <w:rPr>
                <w:rStyle w:val="91"/>
                <w:rFonts w:hint="eastAsia" w:ascii="Times New Roman" w:hAnsi="Times New Roman" w:eastAsia="宋体"/>
                <w:color w:val="auto"/>
                <w:sz w:val="18"/>
                <w:szCs w:val="24"/>
              </w:rPr>
              <w:t>地点</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4</w:t>
            </w:r>
          </w:p>
        </w:tc>
        <w:tc>
          <w:tcPr>
            <w:tcW w:w="1704" w:type="dxa"/>
            <w:vAlign w:val="center"/>
          </w:tcPr>
          <w:p>
            <w:pPr>
              <w:spacing w:line="360" w:lineRule="exact"/>
              <w:jc w:val="center"/>
              <w:rPr>
                <w:rFonts w:cs="MingLiU"/>
                <w:sz w:val="18"/>
                <w:shd w:val="clear" w:color="auto" w:fill="FFFFFF"/>
                <w:lang w:bidi="en-US"/>
              </w:rPr>
            </w:pPr>
            <w:r>
              <w:rPr>
                <w:rStyle w:val="91"/>
                <w:rFonts w:hint="eastAsia"/>
                <w:color w:val="auto"/>
                <w:sz w:val="18"/>
                <w:szCs w:val="24"/>
                <w:lang w:eastAsia="zh-CN"/>
              </w:rPr>
              <w:t>项目概况</w:t>
            </w:r>
          </w:p>
        </w:tc>
        <w:tc>
          <w:tcPr>
            <w:tcW w:w="1704" w:type="dxa"/>
            <w:vAlign w:val="center"/>
          </w:tcPr>
          <w:p>
            <w:pPr>
              <w:spacing w:line="360" w:lineRule="exact"/>
              <w:jc w:val="center"/>
              <w:rPr>
                <w:rFonts w:cs="MingLiU"/>
                <w:sz w:val="18"/>
                <w:shd w:val="clear" w:color="auto" w:fill="FFFFFF"/>
                <w:lang w:bidi="en-US"/>
              </w:rPr>
            </w:pPr>
            <w:r>
              <w:rPr>
                <w:rStyle w:val="91"/>
                <w:rFonts w:ascii="Times New Roman" w:hAnsi="Times New Roman" w:eastAsia="宋体"/>
                <w:color w:val="auto"/>
                <w:sz w:val="18"/>
                <w:szCs w:val="24"/>
              </w:rPr>
              <w:t>v</w:t>
            </w:r>
            <w:r>
              <w:rPr>
                <w:rStyle w:val="91"/>
                <w:rFonts w:hint="eastAsia" w:ascii="Times New Roman" w:hAnsi="Times New Roman" w:eastAsia="宋体"/>
                <w:color w:val="auto"/>
                <w:sz w:val="18"/>
                <w:szCs w:val="24"/>
              </w:rPr>
              <w:t>archar</w:t>
            </w:r>
            <w:r>
              <w:rPr>
                <w:rStyle w:val="91"/>
                <w:rFonts w:ascii="Times New Roman" w:hAnsi="Times New Roman" w:eastAsia="宋体"/>
                <w:color w:val="auto"/>
                <w:sz w:val="18"/>
                <w:szCs w:val="24"/>
              </w:rPr>
              <w:t>(50</w:t>
            </w:r>
            <w:r>
              <w:rPr>
                <w:rStyle w:val="91"/>
                <w:rFonts w:hint="eastAsia" w:ascii="Times New Roman" w:hAnsi="Times New Roman" w:eastAsia="宋体"/>
                <w:color w:val="auto"/>
                <w:sz w:val="18"/>
                <w:szCs w:val="24"/>
              </w:rPr>
              <w:t>0</w:t>
            </w:r>
            <w:r>
              <w:rPr>
                <w:rStyle w:val="91"/>
                <w:rFonts w:ascii="Times New Roman" w:hAnsi="Times New Roman" w:eastAsia="宋体"/>
                <w:color w:val="auto"/>
                <w:sz w:val="18"/>
                <w:szCs w:val="24"/>
              </w:rPr>
              <w:t>)</w:t>
            </w:r>
          </w:p>
        </w:tc>
        <w:tc>
          <w:tcPr>
            <w:tcW w:w="1705" w:type="dxa"/>
            <w:vAlign w:val="center"/>
          </w:tcPr>
          <w:p>
            <w:pPr>
              <w:spacing w:line="360" w:lineRule="exact"/>
              <w:jc w:val="center"/>
              <w:rPr>
                <w:rFonts w:cs="MingLiU"/>
                <w:sz w:val="18"/>
                <w:shd w:val="clear" w:color="auto" w:fill="FFFFFF"/>
                <w:lang w:bidi="en-US"/>
              </w:rPr>
            </w:pPr>
            <w:r>
              <w:rPr>
                <w:rStyle w:val="91"/>
                <w:rFonts w:hint="eastAsia" w:ascii="Times New Roman" w:hAnsi="Times New Roman" w:eastAsia="宋体"/>
                <w:color w:val="auto"/>
                <w:sz w:val="18"/>
                <w:szCs w:val="24"/>
              </w:rPr>
              <w:t>500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5</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岩土设计</w:t>
            </w:r>
            <w:r>
              <w:rPr>
                <w:rStyle w:val="91"/>
                <w:rFonts w:ascii="Times New Roman" w:hAnsi="Times New Roman" w:eastAsia="宋体"/>
                <w:color w:val="auto"/>
                <w:sz w:val="18"/>
                <w:szCs w:val="24"/>
                <w:lang w:eastAsia="zh-CN"/>
              </w:rPr>
              <w:t>单位</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6</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项目负责人</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w:t>
            </w:r>
            <w:r>
              <w:rPr>
                <w:rStyle w:val="91"/>
                <w:rFonts w:ascii="Times New Roman" w:hAnsi="Times New Roman" w:eastAsia="宋体"/>
                <w:color w:val="auto"/>
                <w:sz w:val="18"/>
                <w:szCs w:val="24"/>
                <w:lang w:eastAsia="zh-CN"/>
              </w:rPr>
              <w:t>8</w:t>
            </w:r>
            <w:r>
              <w:rPr>
                <w:rStyle w:val="91"/>
                <w:rFonts w:hint="eastAsia" w:ascii="Times New Roman" w:hAnsi="Times New Roman" w:eastAsia="宋体"/>
                <w:color w:val="auto"/>
                <w:sz w:val="18"/>
                <w:szCs w:val="24"/>
                <w:lang w:eastAsia="zh-CN"/>
              </w:rPr>
              <w:t>)</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8</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7</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模型创建人</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w:t>
            </w:r>
            <w:r>
              <w:rPr>
                <w:rStyle w:val="91"/>
                <w:rFonts w:ascii="Times New Roman" w:hAnsi="Times New Roman" w:eastAsia="宋体"/>
                <w:color w:val="auto"/>
                <w:sz w:val="18"/>
                <w:szCs w:val="24"/>
                <w:lang w:eastAsia="zh-CN"/>
              </w:rPr>
              <w:t>8</w:t>
            </w:r>
            <w:r>
              <w:rPr>
                <w:rStyle w:val="91"/>
                <w:rFonts w:hint="eastAsia" w:ascii="Times New Roman" w:hAnsi="Times New Roman" w:eastAsia="宋体"/>
                <w:color w:val="auto"/>
                <w:sz w:val="18"/>
                <w:szCs w:val="24"/>
                <w:lang w:eastAsia="zh-CN"/>
              </w:rPr>
              <w:t>)</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8</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8</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设计使用年限</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varchar(10)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10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9</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工程</w:t>
            </w:r>
            <w:r>
              <w:rPr>
                <w:rStyle w:val="91"/>
                <w:rFonts w:hint="eastAsia" w:ascii="Times New Roman" w:hAnsi="Times New Roman" w:eastAsia="宋体"/>
                <w:color w:val="auto"/>
                <w:sz w:val="18"/>
                <w:szCs w:val="24"/>
              </w:rPr>
              <w:t>等级</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varchar(10)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1</w:t>
            </w:r>
            <w:r>
              <w:rPr>
                <w:rStyle w:val="91"/>
                <w:rFonts w:ascii="Times New Roman" w:hAnsi="Times New Roman" w:eastAsia="宋体"/>
                <w:color w:val="auto"/>
                <w:sz w:val="18"/>
                <w:szCs w:val="24"/>
              </w:rPr>
              <w:t>0</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设计依据</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varchar(3000)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3000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w:t>
            </w:r>
            <w:r>
              <w:rPr>
                <w:rStyle w:val="91"/>
                <w:rFonts w:hint="eastAsia" w:ascii="Times New Roman" w:hAnsi="Times New Roman" w:eastAsia="宋体"/>
                <w:color w:val="auto"/>
                <w:sz w:val="18"/>
                <w:szCs w:val="24"/>
                <w:lang w:eastAsia="zh-CN"/>
              </w:rPr>
              <w:t>1</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设计</w:t>
            </w:r>
            <w:r>
              <w:rPr>
                <w:rStyle w:val="91"/>
                <w:rFonts w:hint="eastAsia" w:ascii="Times New Roman" w:hAnsi="Times New Roman" w:eastAsia="宋体"/>
                <w:color w:val="auto"/>
                <w:sz w:val="18"/>
                <w:szCs w:val="24"/>
                <w:lang w:eastAsia="zh-CN"/>
              </w:rPr>
              <w:t>备注</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w:t>
            </w:r>
            <w:r>
              <w:rPr>
                <w:rStyle w:val="91"/>
                <w:rFonts w:ascii="Times New Roman" w:hAnsi="Times New Roman" w:eastAsia="宋体"/>
                <w:color w:val="auto"/>
                <w:sz w:val="18"/>
                <w:szCs w:val="24"/>
                <w:lang w:eastAsia="zh-CN"/>
              </w:rPr>
              <w:t>300</w:t>
            </w:r>
            <w:r>
              <w:rPr>
                <w:rStyle w:val="91"/>
                <w:rFonts w:hint="eastAsia" w:ascii="Times New Roman" w:hAnsi="Times New Roman" w:eastAsia="宋体"/>
                <w:color w:val="auto"/>
                <w:sz w:val="18"/>
                <w:szCs w:val="24"/>
                <w:lang w:eastAsia="zh-CN"/>
              </w:rPr>
              <w:t>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3000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12</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模型创建日期</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date</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8</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lang w:eastAsia="zh-CN"/>
              </w:rPr>
              <w:t>13</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模型</w:t>
            </w:r>
            <w:r>
              <w:rPr>
                <w:rStyle w:val="91"/>
                <w:rFonts w:hint="eastAsia" w:ascii="Times New Roman" w:hAnsi="Times New Roman" w:eastAsia="宋体"/>
                <w:color w:val="auto"/>
                <w:sz w:val="18"/>
                <w:szCs w:val="24"/>
                <w:lang w:eastAsia="zh-CN"/>
              </w:rPr>
              <w:t>更新</w:t>
            </w:r>
            <w:r>
              <w:rPr>
                <w:rStyle w:val="91"/>
                <w:rFonts w:hint="eastAsia" w:ascii="Times New Roman" w:hAnsi="Times New Roman" w:eastAsia="宋体"/>
                <w:color w:val="auto"/>
                <w:sz w:val="18"/>
                <w:szCs w:val="24"/>
              </w:rPr>
              <w:t>日期</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date</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8</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ascii="Times New Roman" w:hAnsi="Times New Roman" w:eastAsia="宋体"/>
                <w:color w:val="auto"/>
                <w:sz w:val="18"/>
                <w:szCs w:val="24"/>
              </w:rPr>
              <w:t>14</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模型</w:t>
            </w:r>
            <w:r>
              <w:rPr>
                <w:rStyle w:val="91"/>
                <w:rFonts w:ascii="Times New Roman" w:hAnsi="Times New Roman" w:eastAsia="宋体"/>
                <w:color w:val="auto"/>
                <w:sz w:val="18"/>
                <w:szCs w:val="24"/>
                <w:lang w:eastAsia="zh-CN"/>
              </w:rPr>
              <w:t>版本</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w:t>
            </w:r>
            <w:r>
              <w:rPr>
                <w:rStyle w:val="91"/>
                <w:rFonts w:ascii="Times New Roman" w:hAnsi="Times New Roman" w:eastAsia="宋体"/>
                <w:color w:val="auto"/>
                <w:sz w:val="18"/>
                <w:szCs w:val="24"/>
                <w:lang w:eastAsia="zh-CN"/>
              </w:rPr>
              <w:t>10</w:t>
            </w:r>
            <w:r>
              <w:rPr>
                <w:rStyle w:val="91"/>
                <w:rFonts w:hint="eastAsia" w:ascii="Times New Roman" w:hAnsi="Times New Roman" w:eastAsia="宋体"/>
                <w:color w:val="auto"/>
                <w:sz w:val="18"/>
                <w:szCs w:val="24"/>
                <w:lang w:eastAsia="zh-CN"/>
              </w:rPr>
              <w:t>)</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ascii="Times New Roman" w:hAnsi="Times New Roman" w:eastAsia="宋体"/>
                <w:color w:val="auto"/>
                <w:sz w:val="18"/>
                <w:szCs w:val="24"/>
              </w:rPr>
              <w:t>15</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平面</w:t>
            </w:r>
            <w:r>
              <w:rPr>
                <w:rStyle w:val="91"/>
                <w:rFonts w:ascii="Times New Roman" w:hAnsi="Times New Roman" w:eastAsia="宋体"/>
                <w:color w:val="auto"/>
                <w:sz w:val="18"/>
                <w:szCs w:val="24"/>
                <w:lang w:eastAsia="zh-CN"/>
              </w:rPr>
              <w:t>坐标</w:t>
            </w:r>
            <w:r>
              <w:rPr>
                <w:rStyle w:val="91"/>
                <w:rFonts w:hint="eastAsia" w:ascii="Times New Roman" w:hAnsi="Times New Roman" w:eastAsia="宋体"/>
                <w:color w:val="auto"/>
                <w:sz w:val="18"/>
                <w:szCs w:val="24"/>
                <w:lang w:eastAsia="zh-CN"/>
              </w:rPr>
              <w:t>系统</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16</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lang w:eastAsia="zh-CN"/>
              </w:rPr>
              <w:t>高程</w:t>
            </w:r>
            <w:r>
              <w:rPr>
                <w:rStyle w:val="91"/>
                <w:rFonts w:ascii="Times New Roman" w:hAnsi="Times New Roman" w:eastAsia="宋体"/>
                <w:color w:val="auto"/>
                <w:sz w:val="18"/>
                <w:szCs w:val="24"/>
                <w:lang w:eastAsia="zh-CN"/>
              </w:rPr>
              <w:t>系统</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17</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其他</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varchar(3000)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3000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p>
        </w:tc>
      </w:tr>
    </w:tbl>
    <w:p>
      <w:pPr>
        <w:spacing w:before="156"/>
        <w:jc w:val="center"/>
        <w:rPr>
          <w:b/>
          <w:bCs/>
          <w:sz w:val="18"/>
          <w:szCs w:val="18"/>
        </w:rPr>
      </w:pPr>
      <w:r>
        <w:rPr>
          <w:rFonts w:hint="eastAsia"/>
          <w:b/>
          <w:bCs/>
          <w:sz w:val="18"/>
          <w:szCs w:val="18"/>
        </w:rPr>
        <w:t>表D</w:t>
      </w:r>
      <w:r>
        <w:rPr>
          <w:b/>
          <w:bCs/>
          <w:sz w:val="18"/>
          <w:szCs w:val="18"/>
        </w:rPr>
        <w:t xml:space="preserve">.0.3 </w:t>
      </w:r>
      <w:r>
        <w:rPr>
          <w:rFonts w:hint="eastAsia"/>
          <w:b/>
          <w:bCs/>
          <w:sz w:val="18"/>
          <w:szCs w:val="18"/>
        </w:rPr>
        <w:t>土方调配模型单元属性信息表</w:t>
      </w:r>
    </w:p>
    <w:tbl>
      <w:tblPr>
        <w:tblStyle w:val="32"/>
        <w:tblW w:w="7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80"/>
        <w:gridCol w:w="1794"/>
        <w:gridCol w:w="790"/>
        <w:gridCol w:w="1823"/>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8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10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79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7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82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67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1080"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土方调配</w:t>
            </w:r>
          </w:p>
        </w:tc>
        <w:tc>
          <w:tcPr>
            <w:tcW w:w="179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尺寸（长度、宽度、高度等）</w:t>
            </w:r>
          </w:p>
        </w:tc>
        <w:tc>
          <w:tcPr>
            <w:tcW w:w="7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w:t>
            </w:r>
          </w:p>
        </w:tc>
        <w:tc>
          <w:tcPr>
            <w:tcW w:w="182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67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2</w:t>
            </w:r>
          </w:p>
        </w:tc>
        <w:tc>
          <w:tcPr>
            <w:tcW w:w="108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79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材料名称</w:t>
            </w:r>
          </w:p>
        </w:tc>
        <w:tc>
          <w:tcPr>
            <w:tcW w:w="7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82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varchar(50)</w:t>
            </w:r>
          </w:p>
        </w:tc>
        <w:tc>
          <w:tcPr>
            <w:tcW w:w="167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3</w:t>
            </w:r>
          </w:p>
        </w:tc>
        <w:tc>
          <w:tcPr>
            <w:tcW w:w="108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79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成分</w:t>
            </w:r>
          </w:p>
        </w:tc>
        <w:tc>
          <w:tcPr>
            <w:tcW w:w="7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82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varchar(50)</w:t>
            </w:r>
          </w:p>
        </w:tc>
        <w:tc>
          <w:tcPr>
            <w:tcW w:w="167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bl>
    <w:p>
      <w:pPr>
        <w:spacing w:before="156"/>
        <w:jc w:val="center"/>
        <w:rPr>
          <w:b/>
          <w:bCs/>
          <w:sz w:val="18"/>
          <w:szCs w:val="18"/>
        </w:rPr>
      </w:pPr>
      <w:r>
        <w:rPr>
          <w:rFonts w:hint="eastAsia"/>
          <w:b/>
          <w:bCs/>
          <w:sz w:val="18"/>
          <w:szCs w:val="18"/>
        </w:rPr>
        <w:t>表D.0.4 基坑支护/边坡支护挡土体系-排桩属性信息表</w:t>
      </w:r>
    </w:p>
    <w:tbl>
      <w:tblPr>
        <w:tblStyle w:val="32"/>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000"/>
        <w:gridCol w:w="1490"/>
        <w:gridCol w:w="709"/>
        <w:gridCol w:w="1275"/>
        <w:gridCol w:w="1701"/>
        <w:gridCol w:w="993"/>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00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模型</w:t>
            </w:r>
            <w:r>
              <w:rPr>
                <w:rStyle w:val="91"/>
                <w:rFonts w:hint="eastAsia" w:ascii="Times New Roman" w:hAnsi="Times New Roman" w:eastAsia="宋体"/>
                <w:color w:val="auto"/>
                <w:sz w:val="18"/>
                <w:szCs w:val="24"/>
                <w:lang w:eastAsia="zh-CN"/>
              </w:rPr>
              <w:t>单元</w:t>
            </w: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单位</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w:t>
            </w:r>
          </w:p>
        </w:tc>
        <w:tc>
          <w:tcPr>
            <w:tcW w:w="1000"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挡土体系-排桩</w:t>
            </w: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排桩类型</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2</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桩径</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int</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圆形桩选用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3</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截面宽度</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矩形桩选用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4</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截面高度</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矩形桩选用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5</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壁厚</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6</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桩长</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7</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型钢型号</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型钢桩选用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8</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钢管型号</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钢管桩选用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9</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钢板型号</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钢板桩选用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10</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主筋直径</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钢筋混凝土桩选用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11</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主筋数量</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int</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4</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钢筋混凝土桩选用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12</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钢筋保护层厚度</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钢筋混凝土桩选用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13</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主筋是否均匀布置</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钢筋混凝土桩选用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14</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箍筋直径</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钢筋混凝土桩选用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15</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箍筋间距</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钢筋混凝土桩选用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16</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加强筋直径</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钢筋混凝土桩选用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17</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加强筋间距</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8</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钢筋混凝土桩选用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18</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桩身材料名称</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19</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桩身材料规格</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如混凝土标号、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20</w:t>
            </w:r>
          </w:p>
        </w:tc>
        <w:tc>
          <w:tcPr>
            <w:tcW w:w="1000"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4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成桩工艺</w:t>
            </w:r>
          </w:p>
        </w:tc>
        <w:tc>
          <w:tcPr>
            <w:tcW w:w="70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rPr>
              <w:t>50</w:t>
            </w:r>
          </w:p>
        </w:tc>
        <w:tc>
          <w:tcPr>
            <w:tcW w:w="99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c>
          <w:tcPr>
            <w:tcW w:w="169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bl>
    <w:p>
      <w:pPr>
        <w:spacing w:before="156"/>
        <w:jc w:val="center"/>
        <w:rPr>
          <w:b/>
          <w:bCs/>
          <w:sz w:val="18"/>
          <w:szCs w:val="18"/>
        </w:rPr>
      </w:pPr>
      <w:r>
        <w:rPr>
          <w:rFonts w:hint="eastAsia"/>
          <w:b/>
          <w:bCs/>
          <w:sz w:val="18"/>
          <w:szCs w:val="18"/>
        </w:rPr>
        <w:t>表D.0.5 基坑支护挡土体系-地下连续墙构件属性信息表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挡土体系-地下连续墙</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墙厚</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分段长度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竖向长度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横向钢筋直径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横向钢筋间距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纵向钢筋直径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纵向钢筋间距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混凝土强度等级</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表D.0.6 基坑支护挡土体系-地下连续墙导墙构件属性信息表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挡土体系-地下连续墙导墙</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墙厚</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竖向长度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主筋数量</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箍筋直径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箍筋间距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表D.0.7 基坑支护/边坡支护喷射混凝土面层属性信息表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喷射混凝土面层</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厚度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加强筋直径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加强筋数量</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加强筋间距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钢筋网层数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坡率</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10</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11</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工艺</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表D.0.8 基坑支护支撑结构-钢筋混凝土支撑、腰梁构件属性信息表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钢筋混凝土支撑、腰梁</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宽度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主筋数量</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箍筋直径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箍筋间距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混凝土强度等级</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表D.0.9 基坑支护支撑结构-钢支撑、腰梁构件属性信息表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钢支撑、腰梁</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钢支撑型号</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型钢型号</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钢支撑设计轴力</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kN</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钢支撑预加轴力</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kN</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bl>
    <w:p>
      <w:pPr>
        <w:spacing w:before="156"/>
        <w:jc w:val="center"/>
        <w:rPr>
          <w:b/>
          <w:bCs/>
          <w:sz w:val="18"/>
          <w:szCs w:val="18"/>
        </w:rPr>
      </w:pPr>
      <w:r>
        <w:rPr>
          <w:rFonts w:hint="eastAsia"/>
          <w:b/>
          <w:bCs/>
          <w:sz w:val="18"/>
          <w:szCs w:val="18"/>
        </w:rPr>
        <w:t>表D.0.10 基坑支护支撑结构-立柱、立柱桩构件属性信息表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立柱</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截面尺寸（长、宽等）</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钢材型号</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立柱桩</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桩长</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主筋数量</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钢筋保护层厚度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主筋是否均匀布置</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w:t>
            </w:r>
            <w:r>
              <w:rPr>
                <w:rStyle w:val="91"/>
                <w:rFonts w:ascii="Times New Roman" w:hAnsi="Times New Roman" w:eastAsia="宋体"/>
                <w:color w:val="auto"/>
                <w:sz w:val="18"/>
                <w:szCs w:val="24"/>
                <w:lang w:eastAsia="zh-CN"/>
              </w:rPr>
              <w:t>8</w:t>
            </w:r>
            <w:r>
              <w:rPr>
                <w:rStyle w:val="91"/>
                <w:rFonts w:hint="eastAsia" w:ascii="Times New Roman" w:hAnsi="Times New Roman" w:eastAsia="宋体"/>
                <w:color w:val="auto"/>
                <w:sz w:val="18"/>
                <w:szCs w:val="24"/>
                <w:lang w:eastAsia="zh-CN"/>
              </w:rPr>
              <w:t>)</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10</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箍筋直径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11</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箍筋间距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加强筋直径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加强筋间距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混凝土强度等级</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成桩工艺</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bl>
    <w:p>
      <w:pPr>
        <w:spacing w:before="156"/>
        <w:jc w:val="center"/>
        <w:rPr>
          <w:b/>
          <w:bCs/>
          <w:sz w:val="18"/>
          <w:szCs w:val="18"/>
        </w:rPr>
      </w:pPr>
      <w:r>
        <w:rPr>
          <w:rFonts w:hint="eastAsia"/>
          <w:b/>
          <w:bCs/>
          <w:sz w:val="18"/>
          <w:szCs w:val="18"/>
        </w:rPr>
        <w:t>表D.0.1</w:t>
      </w:r>
      <w:r>
        <w:rPr>
          <w:b/>
          <w:bCs/>
          <w:sz w:val="18"/>
          <w:szCs w:val="18"/>
        </w:rPr>
        <w:t>1</w:t>
      </w:r>
      <w:r>
        <w:rPr>
          <w:rFonts w:hint="eastAsia"/>
          <w:b/>
          <w:bCs/>
          <w:sz w:val="18"/>
          <w:szCs w:val="18"/>
        </w:rPr>
        <w:t xml:space="preserve"> 基坑支护拉锚结构-土钉/锚管结构构件属性信息表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2051"/>
        <w:gridCol w:w="837"/>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土钉/锚管</w:t>
            </w: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水平间距</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竖向间距</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成孔直径</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倾角</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 xml:space="preserve"> °</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钢材型号</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土钉/锚管长度</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锚固体强度</w:t>
            </w:r>
          </w:p>
        </w:tc>
        <w:tc>
          <w:tcPr>
            <w:tcW w:w="837"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工艺</w:t>
            </w:r>
          </w:p>
        </w:tc>
        <w:tc>
          <w:tcPr>
            <w:tcW w:w="837"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p>
        </w:tc>
        <w:tc>
          <w:tcPr>
            <w:tcW w:w="1633"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bl>
    <w:p>
      <w:pPr>
        <w:spacing w:before="156"/>
        <w:jc w:val="center"/>
        <w:rPr>
          <w:b/>
          <w:bCs/>
          <w:sz w:val="18"/>
          <w:szCs w:val="18"/>
        </w:rPr>
      </w:pPr>
      <w:r>
        <w:rPr>
          <w:rFonts w:hint="eastAsia"/>
          <w:b/>
          <w:bCs/>
          <w:sz w:val="18"/>
          <w:szCs w:val="18"/>
        </w:rPr>
        <w:t>表D.0.12基坑支护/边坡支护拉锚结构-预应力锚杆（索）构件属性信息表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2051"/>
        <w:gridCol w:w="837"/>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拉锚结构-预应力锚杆（索）</w:t>
            </w: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自由段长度</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锚固段长度</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水平间距</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成孔直径</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倾角</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轴向拉力设计值</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kN</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锁定值</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kN</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9</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钢腰梁类型</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10</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主筋钢材型号</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11</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预应力锚杆（索）长度</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205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工艺</w:t>
            </w:r>
          </w:p>
        </w:tc>
        <w:tc>
          <w:tcPr>
            <w:tcW w:w="83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w:t>
      </w:r>
      <w:r>
        <w:rPr>
          <w:b/>
          <w:bCs/>
          <w:sz w:val="18"/>
          <w:szCs w:val="18"/>
        </w:rPr>
        <w:t>.0.</w:t>
      </w:r>
      <w:r>
        <w:rPr>
          <w:rFonts w:hint="eastAsia"/>
          <w:b/>
          <w:bCs/>
          <w:sz w:val="18"/>
          <w:szCs w:val="18"/>
        </w:rPr>
        <w:t>13</w:t>
      </w:r>
      <w:r>
        <w:rPr>
          <w:b/>
          <w:bCs/>
          <w:sz w:val="18"/>
          <w:szCs w:val="18"/>
        </w:rPr>
        <w:t xml:space="preserve"> </w:t>
      </w:r>
      <w:r>
        <w:rPr>
          <w:rFonts w:hint="eastAsia"/>
          <w:b/>
          <w:bCs/>
          <w:sz w:val="18"/>
          <w:szCs w:val="18"/>
        </w:rPr>
        <w:t>基坑支护/地基处理/边坡支护加固体模型单元属性信息表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16"/>
        <w:gridCol w:w="1873"/>
        <w:gridCol w:w="662"/>
        <w:gridCol w:w="1136"/>
        <w:gridCol w:w="1756"/>
        <w:gridCol w:w="110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01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87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66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13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1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c>
          <w:tcPr>
            <w:tcW w:w="136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016"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加固体</w:t>
            </w:r>
          </w:p>
        </w:tc>
        <w:tc>
          <w:tcPr>
            <w:tcW w:w="187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66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3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1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6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基坑支护/边坡支护选用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016"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7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分区</w:t>
            </w:r>
          </w:p>
        </w:tc>
        <w:tc>
          <w:tcPr>
            <w:tcW w:w="66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3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1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6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地基处理选用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016"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7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尺寸（长度、宽度、厚度、直径等）</w:t>
            </w:r>
          </w:p>
        </w:tc>
        <w:tc>
          <w:tcPr>
            <w:tcW w:w="66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13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36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016"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7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加固材料名称</w:t>
            </w:r>
          </w:p>
        </w:tc>
        <w:tc>
          <w:tcPr>
            <w:tcW w:w="66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3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1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6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016"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7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掺入比</w:t>
            </w:r>
          </w:p>
        </w:tc>
        <w:tc>
          <w:tcPr>
            <w:tcW w:w="66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3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36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016"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7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工艺</w:t>
            </w:r>
          </w:p>
        </w:tc>
        <w:tc>
          <w:tcPr>
            <w:tcW w:w="66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3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1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6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w:t>
      </w:r>
      <w:r>
        <w:rPr>
          <w:b/>
          <w:bCs/>
          <w:sz w:val="18"/>
          <w:szCs w:val="18"/>
        </w:rPr>
        <w:t>.0.</w:t>
      </w:r>
      <w:r>
        <w:rPr>
          <w:rFonts w:hint="eastAsia"/>
          <w:b/>
          <w:bCs/>
          <w:sz w:val="18"/>
          <w:szCs w:val="18"/>
        </w:rPr>
        <w:t>14</w:t>
      </w:r>
      <w:r>
        <w:rPr>
          <w:b/>
          <w:bCs/>
          <w:sz w:val="18"/>
          <w:szCs w:val="18"/>
        </w:rPr>
        <w:t xml:space="preserve"> </w:t>
      </w:r>
      <w:r>
        <w:rPr>
          <w:rFonts w:hint="eastAsia"/>
          <w:b/>
          <w:bCs/>
          <w:sz w:val="18"/>
          <w:szCs w:val="18"/>
        </w:rPr>
        <w:t>基坑支护/边坡支护临边防护模型单元属性信息表</w:t>
      </w:r>
    </w:p>
    <w:tbl>
      <w:tblPr>
        <w:tblStyle w:val="32"/>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029"/>
        <w:gridCol w:w="1690"/>
        <w:gridCol w:w="761"/>
        <w:gridCol w:w="1766"/>
        <w:gridCol w:w="180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02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6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7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76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8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029"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临边防护</w:t>
            </w:r>
          </w:p>
        </w:tc>
        <w:tc>
          <w:tcPr>
            <w:tcW w:w="16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高度</w:t>
            </w:r>
          </w:p>
        </w:tc>
        <w:tc>
          <w:tcPr>
            <w:tcW w:w="7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w:t>
            </w:r>
          </w:p>
        </w:tc>
        <w:tc>
          <w:tcPr>
            <w:tcW w:w="176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8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029"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间距</w:t>
            </w:r>
          </w:p>
        </w:tc>
        <w:tc>
          <w:tcPr>
            <w:tcW w:w="7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w:t>
            </w:r>
          </w:p>
        </w:tc>
        <w:tc>
          <w:tcPr>
            <w:tcW w:w="176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8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029"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材质名称</w:t>
            </w:r>
          </w:p>
        </w:tc>
        <w:tc>
          <w:tcPr>
            <w:tcW w:w="7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6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80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8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w:t>
      </w:r>
      <w:r>
        <w:rPr>
          <w:b/>
          <w:bCs/>
          <w:sz w:val="18"/>
          <w:szCs w:val="18"/>
        </w:rPr>
        <w:t>.0.</w:t>
      </w:r>
      <w:r>
        <w:rPr>
          <w:rFonts w:hint="eastAsia"/>
          <w:b/>
          <w:bCs/>
          <w:sz w:val="18"/>
          <w:szCs w:val="18"/>
        </w:rPr>
        <w:t>15</w:t>
      </w:r>
      <w:r>
        <w:rPr>
          <w:b/>
          <w:bCs/>
          <w:sz w:val="18"/>
          <w:szCs w:val="18"/>
        </w:rPr>
        <w:t xml:space="preserve"> </w:t>
      </w:r>
      <w:r>
        <w:rPr>
          <w:rFonts w:hint="eastAsia"/>
          <w:b/>
          <w:bCs/>
          <w:sz w:val="18"/>
          <w:szCs w:val="18"/>
        </w:rPr>
        <w:t>基坑支护/边坡支护支护段属性信息表</w:t>
      </w:r>
    </w:p>
    <w:tbl>
      <w:tblPr>
        <w:tblStyle w:val="32"/>
        <w:tblW w:w="6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794"/>
        <w:gridCol w:w="1823"/>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79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182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9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79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支护段编号</w:t>
            </w:r>
          </w:p>
        </w:tc>
        <w:tc>
          <w:tcPr>
            <w:tcW w:w="182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9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79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工程等级</w:t>
            </w:r>
          </w:p>
        </w:tc>
        <w:tc>
          <w:tcPr>
            <w:tcW w:w="182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9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79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荷载限值</w:t>
            </w:r>
          </w:p>
        </w:tc>
        <w:tc>
          <w:tcPr>
            <w:tcW w:w="182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9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r>
    </w:tbl>
    <w:p>
      <w:pPr>
        <w:spacing w:before="156"/>
        <w:jc w:val="center"/>
        <w:rPr>
          <w:b/>
          <w:bCs/>
          <w:sz w:val="18"/>
          <w:szCs w:val="18"/>
        </w:rPr>
      </w:pPr>
      <w:r>
        <w:rPr>
          <w:rFonts w:hint="eastAsia"/>
          <w:b/>
          <w:bCs/>
          <w:sz w:val="18"/>
          <w:szCs w:val="18"/>
        </w:rPr>
        <w:t>表D</w:t>
      </w:r>
      <w:r>
        <w:rPr>
          <w:b/>
          <w:bCs/>
          <w:sz w:val="18"/>
          <w:szCs w:val="18"/>
        </w:rPr>
        <w:t>.0.</w:t>
      </w:r>
      <w:r>
        <w:rPr>
          <w:rFonts w:hint="eastAsia"/>
          <w:b/>
          <w:bCs/>
          <w:sz w:val="18"/>
          <w:szCs w:val="18"/>
        </w:rPr>
        <w:t>16</w:t>
      </w:r>
      <w:r>
        <w:rPr>
          <w:b/>
          <w:bCs/>
          <w:sz w:val="18"/>
          <w:szCs w:val="18"/>
        </w:rPr>
        <w:t xml:space="preserve"> </w:t>
      </w:r>
      <w:r>
        <w:rPr>
          <w:rFonts w:hint="eastAsia"/>
          <w:b/>
          <w:bCs/>
          <w:sz w:val="18"/>
          <w:szCs w:val="18"/>
        </w:rPr>
        <w:t>地基处理增强体模型单元属性信息表</w:t>
      </w:r>
    </w:p>
    <w:tbl>
      <w:tblPr>
        <w:tblStyle w:val="32"/>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1"/>
        <w:gridCol w:w="1520"/>
        <w:gridCol w:w="850"/>
        <w:gridCol w:w="1276"/>
        <w:gridCol w:w="1701"/>
        <w:gridCol w:w="1061"/>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03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031"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增强体</w:t>
            </w: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分区名称</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地基处理选用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03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桩径</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03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桩长</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03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桩间距</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03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混凝土强度等级</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03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加固材料名称</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水泥土桩选用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03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掺入比</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31"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52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工艺</w:t>
            </w:r>
          </w:p>
        </w:tc>
        <w:tc>
          <w:tcPr>
            <w:tcW w:w="850"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7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6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w:t>
      </w:r>
      <w:r>
        <w:rPr>
          <w:b/>
          <w:bCs/>
          <w:sz w:val="18"/>
          <w:szCs w:val="18"/>
        </w:rPr>
        <w:t>.0.</w:t>
      </w:r>
      <w:r>
        <w:rPr>
          <w:rFonts w:hint="eastAsia"/>
          <w:b/>
          <w:bCs/>
          <w:sz w:val="18"/>
          <w:szCs w:val="18"/>
        </w:rPr>
        <w:t>17地基处理褥垫层/换填垫层模型单元属性信息表</w:t>
      </w:r>
    </w:p>
    <w:tbl>
      <w:tblPr>
        <w:tblStyle w:val="32"/>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35"/>
        <w:gridCol w:w="1842"/>
        <w:gridCol w:w="704"/>
        <w:gridCol w:w="1169"/>
        <w:gridCol w:w="1768"/>
        <w:gridCol w:w="992"/>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03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84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70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1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6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99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035"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褥垫层/换填垫层</w:t>
            </w:r>
          </w:p>
        </w:tc>
        <w:tc>
          <w:tcPr>
            <w:tcW w:w="184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分区名称</w:t>
            </w:r>
          </w:p>
        </w:tc>
        <w:tc>
          <w:tcPr>
            <w:tcW w:w="70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6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99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地基处理选用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03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4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厚度</w:t>
            </w:r>
          </w:p>
        </w:tc>
        <w:tc>
          <w:tcPr>
            <w:tcW w:w="70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1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6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99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03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4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材料名称</w:t>
            </w:r>
          </w:p>
        </w:tc>
        <w:tc>
          <w:tcPr>
            <w:tcW w:w="70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6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99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3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84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工艺要求</w:t>
            </w:r>
          </w:p>
        </w:tc>
        <w:tc>
          <w:tcPr>
            <w:tcW w:w="70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69"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6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99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w:t>
      </w:r>
      <w:r>
        <w:rPr>
          <w:b/>
          <w:bCs/>
          <w:sz w:val="18"/>
          <w:szCs w:val="18"/>
        </w:rPr>
        <w:t>.0.</w:t>
      </w:r>
      <w:r>
        <w:rPr>
          <w:rFonts w:hint="eastAsia"/>
          <w:b/>
          <w:bCs/>
          <w:sz w:val="18"/>
          <w:szCs w:val="18"/>
        </w:rPr>
        <w:t>18</w:t>
      </w:r>
      <w:r>
        <w:rPr>
          <w:b/>
          <w:bCs/>
          <w:sz w:val="18"/>
          <w:szCs w:val="18"/>
        </w:rPr>
        <w:t xml:space="preserve"> </w:t>
      </w:r>
      <w:r>
        <w:rPr>
          <w:rFonts w:hint="eastAsia"/>
          <w:b/>
          <w:bCs/>
          <w:sz w:val="18"/>
          <w:szCs w:val="18"/>
        </w:rPr>
        <w:t>地基处理分区属性信息表</w:t>
      </w:r>
    </w:p>
    <w:tbl>
      <w:tblPr>
        <w:tblStyle w:val="32"/>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011"/>
        <w:gridCol w:w="891"/>
        <w:gridCol w:w="1691"/>
        <w:gridCol w:w="1843"/>
        <w:gridCol w:w="113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201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8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84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201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分区编号</w:t>
            </w:r>
          </w:p>
        </w:tc>
        <w:tc>
          <w:tcPr>
            <w:tcW w:w="8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84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201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天然地基承载力</w:t>
            </w:r>
          </w:p>
        </w:tc>
        <w:tc>
          <w:tcPr>
            <w:tcW w:w="8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kPa</w:t>
            </w:r>
          </w:p>
        </w:tc>
        <w:tc>
          <w:tcPr>
            <w:tcW w:w="16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84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201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处理后复合地基承载力</w:t>
            </w:r>
          </w:p>
        </w:tc>
        <w:tc>
          <w:tcPr>
            <w:tcW w:w="8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kPa</w:t>
            </w:r>
          </w:p>
        </w:tc>
        <w:tc>
          <w:tcPr>
            <w:tcW w:w="16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84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201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置换率</w:t>
            </w:r>
          </w:p>
        </w:tc>
        <w:tc>
          <w:tcPr>
            <w:tcW w:w="8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16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84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复合地基选用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201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变形要求</w:t>
            </w:r>
          </w:p>
        </w:tc>
        <w:tc>
          <w:tcPr>
            <w:tcW w:w="8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9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84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13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2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表D.0.19 边坡支护重力式/衡重式挡土墙构件属性信息表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重力式/衡重式挡土墙</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挡土墙高度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上墙高度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下墙高度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墙趾台阶宽度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墙底逆坡高度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顶宽</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墙趾台阶宽度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kN</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墙趾基底宽度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kN</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10</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墙面倾斜度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11</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基底逆坡坡度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墙身材料</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墙身强度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bl>
    <w:p>
      <w:pPr>
        <w:spacing w:before="156"/>
        <w:jc w:val="center"/>
        <w:rPr>
          <w:b/>
          <w:bCs/>
          <w:sz w:val="18"/>
          <w:szCs w:val="18"/>
        </w:rPr>
      </w:pPr>
      <w:r>
        <w:rPr>
          <w:rFonts w:hint="eastAsia"/>
          <w:b/>
          <w:bCs/>
          <w:sz w:val="18"/>
          <w:szCs w:val="18"/>
        </w:rPr>
        <w:t>表D.0.20 边坡支护扶壁式挡土墙构件属性信息表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悬臂式挡土墙/扶壁式挡土墙</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挡土墙高度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立板高度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基底逆坡高度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背坡坡度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墙趾悬挑长度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竖板底宽</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墙踵悬挑长度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墙趾基底宽度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10</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扶臂间距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11</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主筋数量</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表D.0.</w:t>
      </w:r>
      <w:r>
        <w:rPr>
          <w:b/>
          <w:bCs/>
          <w:sz w:val="18"/>
          <w:szCs w:val="18"/>
        </w:rPr>
        <w:t>2</w:t>
      </w:r>
      <w:r>
        <w:rPr>
          <w:rFonts w:hint="eastAsia"/>
          <w:b/>
          <w:bCs/>
          <w:sz w:val="18"/>
          <w:szCs w:val="18"/>
        </w:rPr>
        <w:t>1 边坡支护格构构件属性信息表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格构</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宽度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水平间距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竖向间距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主筋数量</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int</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箍筋直径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箍筋间距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混凝土强度等级</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w:t>
      </w:r>
      <w:r>
        <w:rPr>
          <w:b/>
          <w:bCs/>
          <w:sz w:val="18"/>
          <w:szCs w:val="18"/>
        </w:rPr>
        <w:t>.0</w:t>
      </w:r>
      <w:r>
        <w:rPr>
          <w:rFonts w:hint="eastAsia"/>
          <w:b/>
          <w:bCs/>
          <w:sz w:val="18"/>
          <w:szCs w:val="18"/>
        </w:rPr>
        <w:t>.22</w:t>
      </w:r>
      <w:r>
        <w:rPr>
          <w:b/>
          <w:bCs/>
          <w:sz w:val="18"/>
          <w:szCs w:val="18"/>
        </w:rPr>
        <w:t xml:space="preserve"> </w:t>
      </w:r>
      <w:r>
        <w:rPr>
          <w:rFonts w:hint="eastAsia"/>
          <w:b/>
          <w:bCs/>
          <w:sz w:val="18"/>
          <w:szCs w:val="18"/>
        </w:rPr>
        <w:t>地下水控制止水帷幕模型单元属性信息表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115"/>
        <w:gridCol w:w="1756"/>
        <w:gridCol w:w="872"/>
        <w:gridCol w:w="1308"/>
        <w:gridCol w:w="1712"/>
        <w:gridCol w:w="107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15"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小数位数</w:t>
            </w: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15"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止水帷幕</w:t>
            </w: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支护段</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地基处理选用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桩径</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桩长</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桩间距</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咬合厚度</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混凝土强度等级</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素混凝土桩选用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加固材料名称</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水泥土桩选用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掺入比</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0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10</w:t>
            </w:r>
          </w:p>
        </w:tc>
        <w:tc>
          <w:tcPr>
            <w:tcW w:w="1115"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7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工艺</w:t>
            </w:r>
          </w:p>
        </w:tc>
        <w:tc>
          <w:tcPr>
            <w:tcW w:w="87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30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1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077"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18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表D.0.23 地下水控制管井构件属性信息表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w:t>
            </w:r>
            <w:r>
              <w:rPr>
                <w:rStyle w:val="91"/>
                <w:rFonts w:ascii="Times New Roman" w:hAnsi="Times New Roman" w:eastAsia="宋体"/>
                <w:color w:val="auto"/>
                <w:sz w:val="18"/>
                <w:szCs w:val="24"/>
                <w:lang w:eastAsia="zh-CN"/>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rPr>
              <w:t>管井</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成井直径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井管材质</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滤料规格</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bl>
    <w:p>
      <w:pPr>
        <w:spacing w:before="156"/>
        <w:jc w:val="center"/>
        <w:rPr>
          <w:b/>
          <w:bCs/>
          <w:sz w:val="18"/>
          <w:szCs w:val="18"/>
        </w:rPr>
      </w:pPr>
      <w:r>
        <w:rPr>
          <w:rFonts w:hint="eastAsia"/>
          <w:b/>
          <w:bCs/>
          <w:sz w:val="18"/>
          <w:szCs w:val="18"/>
        </w:rPr>
        <w:t>表D.0.24 地下水控制集水井构件属性信息表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集水井</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宽度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高度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壁厚</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砂浆强度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表D.0.25</w:t>
      </w:r>
      <w:r>
        <w:rPr>
          <w:b/>
          <w:bCs/>
          <w:sz w:val="18"/>
          <w:szCs w:val="18"/>
        </w:rPr>
        <w:t xml:space="preserve"> </w:t>
      </w:r>
      <w:r>
        <w:rPr>
          <w:rFonts w:hint="eastAsia"/>
          <w:b/>
          <w:bCs/>
          <w:sz w:val="18"/>
          <w:szCs w:val="18"/>
        </w:rPr>
        <w:t>地下水控制泄水孔构件属性信息表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泄水孔</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长度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倾角</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材质</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总长</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bl>
    <w:p>
      <w:pPr>
        <w:spacing w:before="156"/>
        <w:jc w:val="center"/>
        <w:rPr>
          <w:b/>
          <w:bCs/>
          <w:sz w:val="18"/>
          <w:szCs w:val="18"/>
        </w:rPr>
      </w:pPr>
      <w:r>
        <w:rPr>
          <w:rFonts w:hint="eastAsia"/>
          <w:b/>
          <w:bCs/>
          <w:sz w:val="18"/>
          <w:szCs w:val="18"/>
        </w:rPr>
        <w:t>表D.0.26 地下水控制排水明沟/截水沟构件属性信息表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排水明沟</w:t>
            </w:r>
          </w:p>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截水沟</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底宽</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顶宽</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壁厚</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砂浆强度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钢筋直径</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钢筋间距</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混凝土强度</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bl>
    <w:p>
      <w:pPr>
        <w:spacing w:before="156"/>
        <w:jc w:val="center"/>
        <w:rPr>
          <w:b/>
          <w:bCs/>
          <w:sz w:val="18"/>
          <w:szCs w:val="18"/>
        </w:rPr>
      </w:pPr>
      <w:r>
        <w:rPr>
          <w:rFonts w:hint="eastAsia"/>
          <w:b/>
          <w:bCs/>
          <w:sz w:val="18"/>
          <w:szCs w:val="18"/>
        </w:rPr>
        <w:t>表D.0.27 地下水控制排水盲沟构件属性信息表</w:t>
      </w:r>
    </w:p>
    <w:tbl>
      <w:tblPr>
        <w:tblStyle w:val="32"/>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148"/>
        <w:gridCol w:w="1932"/>
        <w:gridCol w:w="956"/>
        <w:gridCol w:w="1633"/>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148"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字段名称</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单位</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字段类型</w:t>
            </w:r>
          </w:p>
        </w:tc>
        <w:tc>
          <w:tcPr>
            <w:tcW w:w="1701"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字段大小（字节）</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148" w:type="dxa"/>
            <w:vMerge w:val="restart"/>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排水盲沟</w:t>
            </w: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底宽</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顶宽</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mm</w:t>
            </w: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double</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148" w:type="dxa"/>
            <w:vMerge w:val="continue"/>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932"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填料材质</w:t>
            </w:r>
          </w:p>
        </w:tc>
        <w:tc>
          <w:tcPr>
            <w:tcW w:w="956"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633" w:type="dxa"/>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50</w:t>
            </w:r>
          </w:p>
        </w:tc>
        <w:tc>
          <w:tcPr>
            <w:tcW w:w="1701"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bl>
    <w:p>
      <w:pPr>
        <w:spacing w:before="156"/>
        <w:jc w:val="center"/>
        <w:rPr>
          <w:b/>
          <w:bCs/>
          <w:sz w:val="18"/>
          <w:szCs w:val="18"/>
        </w:rPr>
      </w:pPr>
      <w:r>
        <w:rPr>
          <w:rFonts w:hint="eastAsia"/>
          <w:b/>
          <w:bCs/>
          <w:sz w:val="18"/>
          <w:szCs w:val="18"/>
        </w:rPr>
        <w:t>表D</w:t>
      </w:r>
      <w:r>
        <w:rPr>
          <w:b/>
          <w:bCs/>
          <w:sz w:val="18"/>
          <w:szCs w:val="18"/>
        </w:rPr>
        <w:t>.0.2</w:t>
      </w:r>
      <w:r>
        <w:rPr>
          <w:rFonts w:hint="eastAsia"/>
          <w:b/>
          <w:bCs/>
          <w:sz w:val="18"/>
          <w:szCs w:val="18"/>
        </w:rPr>
        <w:t>8</w:t>
      </w:r>
      <w:r>
        <w:rPr>
          <w:b/>
          <w:bCs/>
          <w:sz w:val="18"/>
          <w:szCs w:val="18"/>
        </w:rPr>
        <w:t xml:space="preserve"> </w:t>
      </w:r>
      <w:r>
        <w:rPr>
          <w:rFonts w:hint="eastAsia"/>
          <w:b/>
          <w:bCs/>
          <w:sz w:val="18"/>
          <w:szCs w:val="18"/>
        </w:rPr>
        <w:t>岩土工程设计模型单元颜色表</w:t>
      </w:r>
    </w:p>
    <w:tbl>
      <w:tblPr>
        <w:tblStyle w:val="32"/>
        <w:tblW w:w="7595" w:type="dxa"/>
        <w:jc w:val="center"/>
        <w:tblLayout w:type="fixed"/>
        <w:tblCellMar>
          <w:top w:w="0" w:type="dxa"/>
          <w:left w:w="108" w:type="dxa"/>
          <w:bottom w:w="0" w:type="dxa"/>
          <w:right w:w="108" w:type="dxa"/>
        </w:tblCellMar>
      </w:tblPr>
      <w:tblGrid>
        <w:gridCol w:w="643"/>
        <w:gridCol w:w="1202"/>
        <w:gridCol w:w="1443"/>
        <w:gridCol w:w="615"/>
        <w:gridCol w:w="615"/>
        <w:gridCol w:w="616"/>
        <w:gridCol w:w="966"/>
        <w:gridCol w:w="1495"/>
      </w:tblGrid>
      <w:tr>
        <w:tblPrEx>
          <w:tblCellMar>
            <w:top w:w="0" w:type="dxa"/>
            <w:left w:w="108" w:type="dxa"/>
            <w:bottom w:w="0" w:type="dxa"/>
            <w:right w:w="108" w:type="dxa"/>
          </w:tblCellMar>
        </w:tblPrEx>
        <w:trPr>
          <w:cantSplit/>
          <w:trHeight w:val="330" w:hRule="atLeast"/>
          <w:tblHeader/>
          <w:jc w:val="center"/>
        </w:trPr>
        <w:tc>
          <w:tcPr>
            <w:tcW w:w="643" w:type="dxa"/>
            <w:vMerge w:val="restart"/>
            <w:tcBorders>
              <w:top w:val="single" w:color="auto" w:sz="4" w:space="0"/>
              <w:left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序号</w:t>
            </w:r>
          </w:p>
        </w:tc>
        <w:tc>
          <w:tcPr>
            <w:tcW w:w="1202" w:type="dxa"/>
            <w:vMerge w:val="restart"/>
            <w:tcBorders>
              <w:top w:val="single" w:color="auto" w:sz="4" w:space="0"/>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443" w:type="dxa"/>
            <w:vMerge w:val="restart"/>
            <w:tcBorders>
              <w:top w:val="single" w:color="auto" w:sz="4" w:space="0"/>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模型单元</w:t>
            </w:r>
          </w:p>
        </w:tc>
        <w:tc>
          <w:tcPr>
            <w:tcW w:w="1846" w:type="dxa"/>
            <w:gridSpan w:val="3"/>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RGB代码</w:t>
            </w:r>
          </w:p>
        </w:tc>
        <w:tc>
          <w:tcPr>
            <w:tcW w:w="966" w:type="dxa"/>
            <w:vMerge w:val="restart"/>
            <w:tcBorders>
              <w:top w:val="single" w:color="auto" w:sz="4" w:space="0"/>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色块</w:t>
            </w:r>
          </w:p>
        </w:tc>
        <w:tc>
          <w:tcPr>
            <w:tcW w:w="1495" w:type="dxa"/>
            <w:vMerge w:val="restart"/>
            <w:tcBorders>
              <w:top w:val="single" w:color="auto" w:sz="4" w:space="0"/>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CellMar>
            <w:top w:w="0" w:type="dxa"/>
            <w:left w:w="108" w:type="dxa"/>
            <w:bottom w:w="0" w:type="dxa"/>
            <w:right w:w="108" w:type="dxa"/>
          </w:tblCellMar>
        </w:tblPrEx>
        <w:trPr>
          <w:cantSplit/>
          <w:trHeight w:val="330" w:hRule="atLeast"/>
          <w:tblHeader/>
          <w:jc w:val="center"/>
        </w:trPr>
        <w:tc>
          <w:tcPr>
            <w:tcW w:w="643" w:type="dxa"/>
            <w:vMerge w:val="continue"/>
            <w:tcBorders>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202" w:type="dxa"/>
            <w:vMerge w:val="continue"/>
            <w:tcBorders>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43" w:type="dxa"/>
            <w:vMerge w:val="continue"/>
            <w:tcBorders>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R</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B</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G</w:t>
            </w:r>
          </w:p>
        </w:tc>
        <w:tc>
          <w:tcPr>
            <w:tcW w:w="966" w:type="dxa"/>
            <w:vMerge w:val="continue"/>
            <w:tcBorders>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95" w:type="dxa"/>
            <w:vMerge w:val="continue"/>
            <w:tcBorders>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w:t>
            </w:r>
          </w:p>
        </w:tc>
        <w:tc>
          <w:tcPr>
            <w:tcW w:w="120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土方调配</w:t>
            </w:r>
          </w:p>
        </w:tc>
        <w:tc>
          <w:tcPr>
            <w:tcW w:w="1443"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挖除土方</w:t>
            </w:r>
          </w:p>
        </w:tc>
        <w:tc>
          <w:tcPr>
            <w:tcW w:w="615"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615"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616"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966"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w:t>
            </w:r>
          </w:p>
        </w:tc>
        <w:tc>
          <w:tcPr>
            <w:tcW w:w="1495"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同岩土体模型</w:t>
            </w:r>
          </w:p>
        </w:tc>
      </w:tr>
      <w:tr>
        <w:tblPrEx>
          <w:tblCellMar>
            <w:top w:w="0" w:type="dxa"/>
            <w:left w:w="108" w:type="dxa"/>
            <w:bottom w:w="0" w:type="dxa"/>
            <w:right w:w="108" w:type="dxa"/>
          </w:tblCellMar>
        </w:tblPrEx>
        <w:trPr>
          <w:trHeight w:val="850" w:hRule="atLeast"/>
          <w:jc w:val="center"/>
        </w:trPr>
        <w:tc>
          <w:tcPr>
            <w:tcW w:w="643"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202" w:type="dxa"/>
            <w:vMerge w:val="continue"/>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43"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回填土方</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195</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166</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113</w:t>
            </w:r>
          </w:p>
        </w:tc>
        <w:tc>
          <w:tcPr>
            <w:tcW w:w="96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79744" behindDoc="0" locked="0" layoutInCell="1" allowOverlap="1">
                  <wp:simplePos x="0" y="0"/>
                  <wp:positionH relativeFrom="column">
                    <wp:posOffset>-20955</wp:posOffset>
                  </wp:positionH>
                  <wp:positionV relativeFrom="paragraph">
                    <wp:posOffset>109855</wp:posOffset>
                  </wp:positionV>
                  <wp:extent cx="539750" cy="346710"/>
                  <wp:effectExtent l="0" t="0" r="0" b="0"/>
                  <wp:wrapNone/>
                  <wp:docPr id="20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539750" cy="346710"/>
                          </a:xfrm>
                          <a:prstGeom prst="rect">
                            <a:avLst/>
                          </a:prstGeom>
                          <a:noFill/>
                          <a:ln>
                            <a:noFill/>
                          </a:ln>
                        </pic:spPr>
                      </pic:pic>
                    </a:graphicData>
                  </a:graphic>
                </wp:anchor>
              </w:drawing>
            </w:r>
          </w:p>
        </w:tc>
        <w:tc>
          <w:tcPr>
            <w:tcW w:w="149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w:t>
            </w:r>
          </w:p>
        </w:tc>
        <w:tc>
          <w:tcPr>
            <w:tcW w:w="1202" w:type="dxa"/>
            <w:vMerge w:val="restart"/>
            <w:tcBorders>
              <w:top w:val="nil"/>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基坑支护</w:t>
            </w:r>
          </w:p>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边坡支护</w:t>
            </w:r>
          </w:p>
        </w:tc>
        <w:tc>
          <w:tcPr>
            <w:tcW w:w="1443"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挡土体系</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71</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111</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139</w:t>
            </w:r>
          </w:p>
        </w:tc>
        <w:tc>
          <w:tcPr>
            <w:tcW w:w="96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80768" behindDoc="0" locked="0" layoutInCell="1" allowOverlap="1">
                  <wp:simplePos x="0" y="0"/>
                  <wp:positionH relativeFrom="column">
                    <wp:posOffset>-38100</wp:posOffset>
                  </wp:positionH>
                  <wp:positionV relativeFrom="paragraph">
                    <wp:posOffset>116205</wp:posOffset>
                  </wp:positionV>
                  <wp:extent cx="539750" cy="368300"/>
                  <wp:effectExtent l="0" t="0" r="0" b="0"/>
                  <wp:wrapNone/>
                  <wp:docPr id="2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539750" cy="368300"/>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4</w:t>
            </w:r>
          </w:p>
        </w:tc>
        <w:tc>
          <w:tcPr>
            <w:tcW w:w="1202" w:type="dxa"/>
            <w:vMerge w:val="continue"/>
            <w:tcBorders>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43"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支撑结构</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31</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67</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104</w:t>
            </w:r>
          </w:p>
        </w:tc>
        <w:tc>
          <w:tcPr>
            <w:tcW w:w="96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81792" behindDoc="0" locked="0" layoutInCell="1" allowOverlap="1">
                  <wp:simplePos x="0" y="0"/>
                  <wp:positionH relativeFrom="column">
                    <wp:posOffset>-43815</wp:posOffset>
                  </wp:positionH>
                  <wp:positionV relativeFrom="paragraph">
                    <wp:posOffset>86995</wp:posOffset>
                  </wp:positionV>
                  <wp:extent cx="539750" cy="354330"/>
                  <wp:effectExtent l="0" t="0" r="0" b="0"/>
                  <wp:wrapNone/>
                  <wp:docPr id="20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539750" cy="354330"/>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5</w:t>
            </w:r>
          </w:p>
        </w:tc>
        <w:tc>
          <w:tcPr>
            <w:tcW w:w="1202" w:type="dxa"/>
            <w:vMerge w:val="continue"/>
            <w:tcBorders>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43"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拉锚结构</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125</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138</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182</w:t>
            </w:r>
          </w:p>
        </w:tc>
        <w:tc>
          <w:tcPr>
            <w:tcW w:w="96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82816" behindDoc="0" locked="0" layoutInCell="1" allowOverlap="1">
                  <wp:simplePos x="0" y="0"/>
                  <wp:positionH relativeFrom="column">
                    <wp:posOffset>-38100</wp:posOffset>
                  </wp:positionH>
                  <wp:positionV relativeFrom="paragraph">
                    <wp:posOffset>95250</wp:posOffset>
                  </wp:positionV>
                  <wp:extent cx="539750" cy="360045"/>
                  <wp:effectExtent l="0" t="0" r="0" b="0"/>
                  <wp:wrapNone/>
                  <wp:docPr id="20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539750" cy="360045"/>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6</w:t>
            </w:r>
          </w:p>
        </w:tc>
        <w:tc>
          <w:tcPr>
            <w:tcW w:w="1202" w:type="dxa"/>
            <w:vMerge w:val="continue"/>
            <w:tcBorders>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43"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加固体</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185</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194</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177</w:t>
            </w:r>
          </w:p>
        </w:tc>
        <w:tc>
          <w:tcPr>
            <w:tcW w:w="96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83840" behindDoc="0" locked="0" layoutInCell="1" allowOverlap="1">
                  <wp:simplePos x="0" y="0"/>
                  <wp:positionH relativeFrom="column">
                    <wp:posOffset>-38100</wp:posOffset>
                  </wp:positionH>
                  <wp:positionV relativeFrom="paragraph">
                    <wp:posOffset>80645</wp:posOffset>
                  </wp:positionV>
                  <wp:extent cx="539750" cy="365125"/>
                  <wp:effectExtent l="0" t="0" r="0" b="0"/>
                  <wp:wrapNone/>
                  <wp:docPr id="20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539750" cy="365125"/>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7</w:t>
            </w:r>
          </w:p>
        </w:tc>
        <w:tc>
          <w:tcPr>
            <w:tcW w:w="1202" w:type="dxa"/>
            <w:vMerge w:val="restart"/>
            <w:tcBorders>
              <w:top w:val="nil"/>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地基处理</w:t>
            </w:r>
          </w:p>
        </w:tc>
        <w:tc>
          <w:tcPr>
            <w:tcW w:w="1443"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增强体</w:t>
            </w:r>
          </w:p>
        </w:tc>
        <w:tc>
          <w:tcPr>
            <w:tcW w:w="61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185</w:t>
            </w:r>
          </w:p>
        </w:tc>
        <w:tc>
          <w:tcPr>
            <w:tcW w:w="61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194</w:t>
            </w:r>
          </w:p>
        </w:tc>
        <w:tc>
          <w:tcPr>
            <w:tcW w:w="61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177</w:t>
            </w:r>
          </w:p>
        </w:tc>
        <w:tc>
          <w:tcPr>
            <w:tcW w:w="96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87936" behindDoc="0" locked="0" layoutInCell="1" allowOverlap="1">
                  <wp:simplePos x="0" y="0"/>
                  <wp:positionH relativeFrom="column">
                    <wp:posOffset>-38100</wp:posOffset>
                  </wp:positionH>
                  <wp:positionV relativeFrom="paragraph">
                    <wp:posOffset>78740</wp:posOffset>
                  </wp:positionV>
                  <wp:extent cx="539750" cy="379730"/>
                  <wp:effectExtent l="0" t="0" r="0" b="0"/>
                  <wp:wrapNone/>
                  <wp:docPr id="20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539750" cy="379730"/>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w:t>
            </w:r>
          </w:p>
        </w:tc>
        <w:tc>
          <w:tcPr>
            <w:tcW w:w="1202" w:type="dxa"/>
            <w:vMerge w:val="continue"/>
            <w:tcBorders>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43"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垫层</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212</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188</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157</w:t>
            </w:r>
          </w:p>
        </w:tc>
        <w:tc>
          <w:tcPr>
            <w:tcW w:w="96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85888" behindDoc="0" locked="0" layoutInCell="1" allowOverlap="1">
                  <wp:simplePos x="0" y="0"/>
                  <wp:positionH relativeFrom="column">
                    <wp:posOffset>-22860</wp:posOffset>
                  </wp:positionH>
                  <wp:positionV relativeFrom="paragraph">
                    <wp:posOffset>96520</wp:posOffset>
                  </wp:positionV>
                  <wp:extent cx="539750" cy="365125"/>
                  <wp:effectExtent l="0" t="0" r="0" b="0"/>
                  <wp:wrapNone/>
                  <wp:docPr id="20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1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539750" cy="365125"/>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9</w:t>
            </w:r>
          </w:p>
        </w:tc>
        <w:tc>
          <w:tcPr>
            <w:tcW w:w="1202" w:type="dxa"/>
            <w:vMerge w:val="continue"/>
            <w:tcBorders>
              <w:left w:val="nil"/>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43"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褥垫层</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166</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157</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122</w:t>
            </w:r>
          </w:p>
        </w:tc>
        <w:tc>
          <w:tcPr>
            <w:tcW w:w="96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86912" behindDoc="0" locked="0" layoutInCell="1" allowOverlap="1">
                  <wp:simplePos x="0" y="0"/>
                  <wp:positionH relativeFrom="column">
                    <wp:posOffset>-31115</wp:posOffset>
                  </wp:positionH>
                  <wp:positionV relativeFrom="paragraph">
                    <wp:posOffset>58420</wp:posOffset>
                  </wp:positionV>
                  <wp:extent cx="539750" cy="377190"/>
                  <wp:effectExtent l="0" t="0" r="0" b="0"/>
                  <wp:wrapNone/>
                  <wp:docPr id="20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a:xfrm>
                            <a:off x="0" y="0"/>
                            <a:ext cx="539750" cy="377190"/>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10</w:t>
            </w:r>
          </w:p>
        </w:tc>
        <w:tc>
          <w:tcPr>
            <w:tcW w:w="1202" w:type="dxa"/>
            <w:vMerge w:val="continue"/>
            <w:tcBorders>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c>
          <w:tcPr>
            <w:tcW w:w="1443"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加固体</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171</w:t>
            </w:r>
          </w:p>
        </w:tc>
        <w:tc>
          <w:tcPr>
            <w:tcW w:w="615"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154</w:t>
            </w:r>
          </w:p>
        </w:tc>
        <w:tc>
          <w:tcPr>
            <w:tcW w:w="616" w:type="dxa"/>
            <w:tcBorders>
              <w:top w:val="single" w:color="auto" w:sz="4" w:space="0"/>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135</w:t>
            </w:r>
          </w:p>
        </w:tc>
        <w:tc>
          <w:tcPr>
            <w:tcW w:w="966"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lang w:eastAsia="zh-CN" w:bidi="ar-SA"/>
              </w:rPr>
              <w:drawing>
                <wp:anchor distT="0" distB="0" distL="114300" distR="114300" simplePos="0" relativeHeight="251684864" behindDoc="0" locked="0" layoutInCell="1" allowOverlap="1">
                  <wp:simplePos x="0" y="0"/>
                  <wp:positionH relativeFrom="column">
                    <wp:posOffset>-31115</wp:posOffset>
                  </wp:positionH>
                  <wp:positionV relativeFrom="paragraph">
                    <wp:posOffset>81915</wp:posOffset>
                  </wp:positionV>
                  <wp:extent cx="539750" cy="368300"/>
                  <wp:effectExtent l="0" t="0" r="0" b="0"/>
                  <wp:wrapNone/>
                  <wp:docPr id="20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539750" cy="368300"/>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11</w:t>
            </w:r>
          </w:p>
        </w:tc>
        <w:tc>
          <w:tcPr>
            <w:tcW w:w="1202" w:type="dxa"/>
            <w:vMerge w:val="restart"/>
            <w:tcBorders>
              <w:top w:val="nil"/>
              <w:left w:val="nil"/>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地下水控制</w:t>
            </w:r>
          </w:p>
        </w:tc>
        <w:tc>
          <w:tcPr>
            <w:tcW w:w="1443"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止水帷幕</w:t>
            </w:r>
          </w:p>
        </w:tc>
        <w:tc>
          <w:tcPr>
            <w:tcW w:w="615"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cs="MingLiU"/>
                <w:sz w:val="18"/>
                <w:shd w:val="clear" w:color="auto" w:fill="FFFFFF"/>
                <w:lang w:bidi="en-US"/>
              </w:rPr>
            </w:pPr>
            <w:r>
              <w:rPr>
                <w:rFonts w:hint="eastAsia" w:cs="MingLiU"/>
                <w:sz w:val="18"/>
                <w:shd w:val="clear" w:color="auto" w:fill="FFFFFF"/>
                <w:lang w:bidi="en-US"/>
              </w:rPr>
              <w:t>0</w:t>
            </w:r>
          </w:p>
        </w:tc>
        <w:tc>
          <w:tcPr>
            <w:tcW w:w="615"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cs="MingLiU"/>
                <w:sz w:val="18"/>
                <w:shd w:val="clear" w:color="auto" w:fill="FFFFFF"/>
                <w:lang w:bidi="en-US"/>
              </w:rPr>
            </w:pPr>
            <w:r>
              <w:rPr>
                <w:rFonts w:hint="eastAsia" w:cs="MingLiU"/>
                <w:sz w:val="18"/>
                <w:shd w:val="clear" w:color="auto" w:fill="FFFFFF"/>
                <w:lang w:bidi="en-US"/>
              </w:rPr>
              <w:t>104</w:t>
            </w:r>
          </w:p>
        </w:tc>
        <w:tc>
          <w:tcPr>
            <w:tcW w:w="616"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Fonts w:cs="MingLiU"/>
                <w:sz w:val="18"/>
                <w:shd w:val="clear" w:color="auto" w:fill="FFFFFF"/>
                <w:lang w:bidi="en-US"/>
              </w:rPr>
            </w:pPr>
            <w:r>
              <w:rPr>
                <w:rFonts w:hint="eastAsia" w:cs="MingLiU"/>
                <w:sz w:val="18"/>
                <w:shd w:val="clear" w:color="auto" w:fill="FFFFFF"/>
                <w:lang w:bidi="en-US"/>
              </w:rPr>
              <w:t>113</w:t>
            </w:r>
          </w:p>
        </w:tc>
        <w:tc>
          <w:tcPr>
            <w:tcW w:w="966"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r>
              <w:drawing>
                <wp:anchor distT="0" distB="0" distL="114300" distR="114300" simplePos="0" relativeHeight="251688960" behindDoc="0" locked="0" layoutInCell="1" allowOverlap="1">
                  <wp:simplePos x="0" y="0"/>
                  <wp:positionH relativeFrom="column">
                    <wp:posOffset>-38100</wp:posOffset>
                  </wp:positionH>
                  <wp:positionV relativeFrom="paragraph">
                    <wp:posOffset>73025</wp:posOffset>
                  </wp:positionV>
                  <wp:extent cx="539750" cy="356870"/>
                  <wp:effectExtent l="0" t="0" r="0" b="0"/>
                  <wp:wrapNone/>
                  <wp:docPr id="21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a:xfrm>
                            <a:off x="0" y="0"/>
                            <a:ext cx="539750" cy="356870"/>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12</w:t>
            </w:r>
          </w:p>
        </w:tc>
        <w:tc>
          <w:tcPr>
            <w:tcW w:w="1202" w:type="dxa"/>
            <w:vMerge w:val="continue"/>
            <w:tcBorders>
              <w:left w:val="nil"/>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p>
        </w:tc>
        <w:tc>
          <w:tcPr>
            <w:tcW w:w="1443"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抽排/回灌系统</w:t>
            </w:r>
          </w:p>
        </w:tc>
        <w:tc>
          <w:tcPr>
            <w:tcW w:w="615"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83</w:t>
            </w:r>
          </w:p>
        </w:tc>
        <w:tc>
          <w:tcPr>
            <w:tcW w:w="615"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153</w:t>
            </w:r>
          </w:p>
        </w:tc>
        <w:tc>
          <w:tcPr>
            <w:tcW w:w="616"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132</w:t>
            </w:r>
          </w:p>
        </w:tc>
        <w:tc>
          <w:tcPr>
            <w:tcW w:w="966"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r>
              <w:drawing>
                <wp:anchor distT="0" distB="0" distL="114300" distR="114300" simplePos="0" relativeHeight="251689984" behindDoc="0" locked="0" layoutInCell="1" allowOverlap="1">
                  <wp:simplePos x="0" y="0"/>
                  <wp:positionH relativeFrom="column">
                    <wp:posOffset>-29845</wp:posOffset>
                  </wp:positionH>
                  <wp:positionV relativeFrom="paragraph">
                    <wp:posOffset>114300</wp:posOffset>
                  </wp:positionV>
                  <wp:extent cx="539750" cy="328295"/>
                  <wp:effectExtent l="0" t="0" r="0" b="0"/>
                  <wp:wrapNone/>
                  <wp:docPr id="2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1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539750" cy="328295"/>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p>
        </w:tc>
      </w:tr>
      <w:tr>
        <w:tblPrEx>
          <w:tblCellMar>
            <w:top w:w="0" w:type="dxa"/>
            <w:left w:w="108" w:type="dxa"/>
            <w:bottom w:w="0" w:type="dxa"/>
            <w:right w:w="108" w:type="dxa"/>
          </w:tblCellMar>
        </w:tblPrEx>
        <w:trPr>
          <w:trHeight w:val="850" w:hRule="atLeast"/>
          <w:jc w:val="center"/>
        </w:trPr>
        <w:tc>
          <w:tcPr>
            <w:tcW w:w="643" w:type="dxa"/>
            <w:tcBorders>
              <w:top w:val="nil"/>
              <w:left w:val="single" w:color="auto" w:sz="4" w:space="0"/>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13</w:t>
            </w:r>
          </w:p>
        </w:tc>
        <w:tc>
          <w:tcPr>
            <w:tcW w:w="1202" w:type="dxa"/>
            <w:vMerge w:val="continue"/>
            <w:tcBorders>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p>
        </w:tc>
        <w:tc>
          <w:tcPr>
            <w:tcW w:w="1443"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截（排）水沟</w:t>
            </w:r>
          </w:p>
        </w:tc>
        <w:tc>
          <w:tcPr>
            <w:tcW w:w="615"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89</w:t>
            </w:r>
          </w:p>
        </w:tc>
        <w:tc>
          <w:tcPr>
            <w:tcW w:w="615"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153</w:t>
            </w:r>
          </w:p>
        </w:tc>
        <w:tc>
          <w:tcPr>
            <w:tcW w:w="616" w:type="dxa"/>
            <w:tcBorders>
              <w:top w:val="single" w:color="auto" w:sz="4" w:space="0"/>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104</w:t>
            </w:r>
          </w:p>
        </w:tc>
        <w:tc>
          <w:tcPr>
            <w:tcW w:w="966"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r>
              <w:drawing>
                <wp:anchor distT="0" distB="0" distL="114300" distR="114300" simplePos="0" relativeHeight="251691008" behindDoc="0" locked="0" layoutInCell="1" allowOverlap="1">
                  <wp:simplePos x="0" y="0"/>
                  <wp:positionH relativeFrom="column">
                    <wp:posOffset>-38735</wp:posOffset>
                  </wp:positionH>
                  <wp:positionV relativeFrom="paragraph">
                    <wp:posOffset>95250</wp:posOffset>
                  </wp:positionV>
                  <wp:extent cx="539750" cy="368300"/>
                  <wp:effectExtent l="0" t="0" r="0" b="0"/>
                  <wp:wrapNone/>
                  <wp:docPr id="2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1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a:xfrm>
                            <a:off x="0" y="0"/>
                            <a:ext cx="539750" cy="368300"/>
                          </a:xfrm>
                          <a:prstGeom prst="rect">
                            <a:avLst/>
                          </a:prstGeom>
                          <a:noFill/>
                          <a:ln>
                            <a:noFill/>
                          </a:ln>
                        </pic:spPr>
                      </pic:pic>
                    </a:graphicData>
                  </a:graphic>
                </wp:anchor>
              </w:drawing>
            </w:r>
          </w:p>
        </w:tc>
        <w:tc>
          <w:tcPr>
            <w:tcW w:w="1495" w:type="dxa"/>
            <w:tcBorders>
              <w:top w:val="nil"/>
              <w:left w:val="nil"/>
              <w:bottom w:val="single" w:color="auto" w:sz="4" w:space="0"/>
              <w:right w:val="single" w:color="auto" w:sz="4" w:space="0"/>
            </w:tcBorders>
            <w:shd w:val="clear" w:color="000000" w:fill="FFFFFF"/>
            <w:vAlign w:val="center"/>
          </w:tcPr>
          <w:p>
            <w:pPr>
              <w:spacing w:line="360" w:lineRule="exact"/>
              <w:jc w:val="center"/>
              <w:rPr>
                <w:rStyle w:val="91"/>
                <w:rFonts w:ascii="Times New Roman" w:hAnsi="Times New Roman" w:eastAsia="宋体"/>
                <w:color w:val="auto"/>
                <w:sz w:val="18"/>
                <w:szCs w:val="24"/>
              </w:rPr>
            </w:pPr>
          </w:p>
        </w:tc>
      </w:tr>
      <w:bookmarkEnd w:id="310"/>
      <w:bookmarkEnd w:id="311"/>
      <w:bookmarkEnd w:id="312"/>
      <w:bookmarkEnd w:id="313"/>
    </w:tbl>
    <w:p>
      <w:pPr>
        <w:keepNext/>
        <w:keepLines/>
        <w:spacing w:before="240" w:beforeLines="100" w:after="240" w:afterLines="100" w:line="360" w:lineRule="exact"/>
        <w:jc w:val="center"/>
        <w:outlineLvl w:val="0"/>
        <w:rPr>
          <w:sz w:val="28"/>
          <w:szCs w:val="28"/>
        </w:rPr>
      </w:pPr>
      <w:bookmarkStart w:id="315" w:name="_Toc57809131"/>
      <w:bookmarkStart w:id="316" w:name="_Toc31402"/>
      <w:r>
        <w:rPr>
          <w:rFonts w:hint="eastAsia"/>
          <w:sz w:val="28"/>
          <w:szCs w:val="28"/>
        </w:rPr>
        <w:br w:type="page"/>
      </w:r>
    </w:p>
    <w:p>
      <w:pPr>
        <w:keepNext/>
        <w:keepLines/>
        <w:spacing w:before="240" w:beforeLines="100" w:after="240" w:afterLines="100" w:line="360" w:lineRule="exact"/>
        <w:jc w:val="center"/>
        <w:outlineLvl w:val="0"/>
        <w:rPr>
          <w:sz w:val="28"/>
          <w:szCs w:val="28"/>
        </w:rPr>
      </w:pPr>
      <w:bookmarkStart w:id="317" w:name="_Toc71999322"/>
      <w:bookmarkStart w:id="318" w:name="_Toc71998957"/>
      <w:bookmarkStart w:id="319" w:name="_Toc21911"/>
      <w:bookmarkStart w:id="320" w:name="_Toc20401"/>
      <w:bookmarkStart w:id="321" w:name="_Toc32119"/>
      <w:r>
        <w:rPr>
          <w:rFonts w:hint="eastAsia"/>
          <w:sz w:val="28"/>
          <w:szCs w:val="28"/>
        </w:rPr>
        <w:t>附录E 岩土工程监测信息模型信息分类编码及属性信息表</w:t>
      </w:r>
      <w:bookmarkEnd w:id="317"/>
      <w:bookmarkEnd w:id="318"/>
      <w:r>
        <w:rPr>
          <w:sz w:val="28"/>
          <w:szCs w:val="28"/>
        </w:rPr>
        <w:fldChar w:fldCharType="begin"/>
      </w:r>
      <w:r>
        <w:rPr>
          <w:sz w:val="28"/>
          <w:szCs w:val="28"/>
        </w:rPr>
        <w:instrText xml:space="preserve"> </w:instrText>
      </w:r>
      <w:r>
        <w:rPr>
          <w:rFonts w:hint="eastAsia"/>
          <w:sz w:val="28"/>
          <w:szCs w:val="28"/>
        </w:rPr>
        <w:instrText xml:space="preserve">TC  "</w:instrText>
      </w:r>
      <w:bookmarkStart w:id="322" w:name="_Toc71998307"/>
      <w:r>
        <w:rPr>
          <w:rFonts w:hint="eastAsia"/>
          <w:sz w:val="28"/>
          <w:szCs w:val="28"/>
        </w:rPr>
        <w:instrText xml:space="preserve">Appendix E Information classification and coding table of geotechnical engineering monitoring information model</w:instrText>
      </w:r>
      <w:bookmarkEnd w:id="322"/>
      <w:r>
        <w:rPr>
          <w:rFonts w:hint="eastAsia"/>
          <w:sz w:val="28"/>
          <w:szCs w:val="28"/>
        </w:rPr>
        <w:instrText xml:space="preserve">" \l 1</w:instrText>
      </w:r>
      <w:r>
        <w:rPr>
          <w:sz w:val="28"/>
          <w:szCs w:val="28"/>
        </w:rPr>
        <w:instrText xml:space="preserve"> </w:instrText>
      </w:r>
      <w:r>
        <w:rPr>
          <w:sz w:val="28"/>
          <w:szCs w:val="28"/>
        </w:rPr>
        <w:fldChar w:fldCharType="end"/>
      </w:r>
      <w:bookmarkEnd w:id="319"/>
    </w:p>
    <w:p>
      <w:pPr>
        <w:spacing w:before="156"/>
        <w:jc w:val="center"/>
        <w:rPr>
          <w:b/>
          <w:bCs/>
          <w:sz w:val="18"/>
          <w:szCs w:val="18"/>
        </w:rPr>
      </w:pPr>
      <w:r>
        <w:rPr>
          <w:rFonts w:hint="eastAsia"/>
          <w:b/>
          <w:bCs/>
          <w:sz w:val="18"/>
          <w:szCs w:val="18"/>
        </w:rPr>
        <w:t>表E.0.1 岩土工程监测信息模型按照元素分类细类编码表</w:t>
      </w:r>
    </w:p>
    <w:tbl>
      <w:tblPr>
        <w:tblStyle w:val="33"/>
        <w:tblW w:w="7124" w:type="dxa"/>
        <w:tblInd w:w="1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9"/>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代码</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监测</w:t>
            </w:r>
            <w:r>
              <w:rPr>
                <w:rStyle w:val="91"/>
                <w:rFonts w:hint="eastAsia" w:ascii="Times New Roman" w:hAnsi="Times New Roman" w:eastAsia="宋体"/>
                <w:color w:val="auto"/>
                <w:sz w:val="18"/>
                <w:szCs w:val="18"/>
                <w:lang w:eastAsia="zh-CN"/>
              </w:rPr>
              <w:t>点</w:t>
            </w:r>
            <w:r>
              <w:rPr>
                <w:rStyle w:val="91"/>
                <w:rFonts w:hint="eastAsia" w:ascii="Times New Roman" w:hAnsi="Times New Roman" w:eastAsia="宋体"/>
                <w:color w:val="auto"/>
                <w:sz w:val="18"/>
                <w:szCs w:val="1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81" w:leftChars="504" w:hanging="623" w:hangingChars="345"/>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14-93.10.00</w:t>
            </w:r>
          </w:p>
        </w:tc>
        <w:tc>
          <w:tcPr>
            <w:tcW w:w="3505" w:type="dxa"/>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81" w:leftChars="504" w:hanging="623" w:hangingChars="345"/>
              <w:rPr>
                <w:rStyle w:val="91"/>
                <w:rFonts w:ascii="Times New Roman" w:hAnsi="Times New Roman" w:eastAsia="宋体"/>
                <w:b/>
                <w:bCs/>
                <w:color w:val="auto"/>
                <w:sz w:val="18"/>
                <w:szCs w:val="18"/>
                <w:lang w:eastAsia="zh-CN"/>
              </w:rPr>
            </w:pPr>
            <w:r>
              <w:rPr>
                <w:rStyle w:val="91"/>
                <w:rFonts w:hint="eastAsia" w:ascii="Times New Roman" w:hAnsi="Times New Roman" w:eastAsia="宋体"/>
                <w:b/>
                <w:bCs/>
                <w:color w:val="auto"/>
                <w:sz w:val="18"/>
                <w:szCs w:val="18"/>
              </w:rPr>
              <w:t>14-93.10.03</w:t>
            </w:r>
          </w:p>
        </w:tc>
        <w:tc>
          <w:tcPr>
            <w:tcW w:w="3505" w:type="dxa"/>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水平位移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w:t>
            </w:r>
            <w:r>
              <w:rPr>
                <w:rStyle w:val="91"/>
                <w:rFonts w:hint="eastAsia" w:ascii="Times New Roman" w:hAnsi="Times New Roman" w:eastAsia="宋体"/>
                <w:color w:val="auto"/>
                <w:sz w:val="18"/>
                <w:szCs w:val="18"/>
                <w:lang w:eastAsia="zh-CN"/>
              </w:rPr>
              <w:t>3.03</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建（构）筑物水平位移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14-93.10.03.06</w:t>
            </w:r>
          </w:p>
        </w:tc>
        <w:tc>
          <w:tcPr>
            <w:tcW w:w="3505" w:type="dxa"/>
          </w:tcPr>
          <w:p>
            <w:pPr>
              <w:spacing w:line="360" w:lineRule="exact"/>
              <w:jc w:val="center"/>
              <w:rPr>
                <w:rFonts w:cs="MingLiU"/>
                <w:sz w:val="18"/>
                <w:szCs w:val="18"/>
                <w:shd w:val="clear" w:color="auto" w:fill="FFFFFF"/>
                <w:lang w:bidi="en-US"/>
              </w:rPr>
            </w:pPr>
            <w:r>
              <w:rPr>
                <w:rStyle w:val="91"/>
                <w:rFonts w:hint="eastAsia" w:ascii="Times New Roman" w:hAnsi="Times New Roman" w:eastAsia="宋体"/>
                <w:color w:val="auto"/>
                <w:sz w:val="18"/>
                <w:szCs w:val="18"/>
                <w:lang w:eastAsia="zh-CN"/>
              </w:rPr>
              <w:t>基坑（边坡）桩顶/坡顶水平位移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14-93.10.03.09</w:t>
            </w:r>
          </w:p>
        </w:tc>
        <w:tc>
          <w:tcPr>
            <w:tcW w:w="3505" w:type="dxa"/>
          </w:tcPr>
          <w:p>
            <w:pPr>
              <w:spacing w:line="360" w:lineRule="exact"/>
              <w:jc w:val="center"/>
              <w:rPr>
                <w:rFonts w:cs="MingLiU"/>
                <w:sz w:val="18"/>
                <w:szCs w:val="18"/>
                <w:shd w:val="clear" w:color="auto" w:fill="FFFFFF"/>
                <w:lang w:bidi="en-US"/>
              </w:rPr>
            </w:pPr>
            <w:r>
              <w:rPr>
                <w:rStyle w:val="91"/>
                <w:rFonts w:hint="eastAsia" w:ascii="Times New Roman" w:hAnsi="Times New Roman" w:eastAsia="宋体"/>
                <w:color w:val="auto"/>
                <w:sz w:val="18"/>
                <w:szCs w:val="18"/>
                <w:lang w:eastAsia="zh-CN"/>
              </w:rPr>
              <w:t>深层</w:t>
            </w:r>
            <w:r>
              <w:rPr>
                <w:rStyle w:val="91"/>
                <w:rFonts w:hint="eastAsia" w:ascii="Times New Roman" w:hAnsi="Times New Roman" w:eastAsia="宋体"/>
                <w:color w:val="auto"/>
                <w:sz w:val="18"/>
                <w:szCs w:val="18"/>
              </w:rPr>
              <w:t>水平位移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14-93.10.03.</w:t>
            </w:r>
            <w:r>
              <w:rPr>
                <w:rStyle w:val="91"/>
                <w:rFonts w:ascii="Times New Roman" w:hAnsi="Times New Roman" w:eastAsia="宋体"/>
                <w:color w:val="auto"/>
                <w:sz w:val="18"/>
                <w:szCs w:val="18"/>
              </w:rPr>
              <w:t>12</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暗挖导洞/盾构隧道收敛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1</w:t>
            </w:r>
            <w:r>
              <w:rPr>
                <w:rStyle w:val="91"/>
                <w:rFonts w:ascii="Times New Roman" w:hAnsi="Times New Roman" w:eastAsia="宋体"/>
                <w:color w:val="auto"/>
                <w:sz w:val="18"/>
                <w:szCs w:val="18"/>
                <w:lang w:eastAsia="zh-CN"/>
              </w:rPr>
              <w:t>4</w:t>
            </w:r>
            <w:r>
              <w:rPr>
                <w:rStyle w:val="91"/>
                <w:rFonts w:hint="eastAsia" w:ascii="Times New Roman" w:hAnsi="Times New Roman" w:eastAsia="宋体"/>
                <w:color w:val="auto"/>
                <w:sz w:val="18"/>
                <w:szCs w:val="18"/>
                <w:lang w:eastAsia="zh-CN"/>
              </w:rPr>
              <w:t>-</w:t>
            </w:r>
            <w:r>
              <w:rPr>
                <w:rStyle w:val="91"/>
                <w:rFonts w:ascii="Times New Roman" w:hAnsi="Times New Roman" w:eastAsia="宋体"/>
                <w:color w:val="auto"/>
                <w:sz w:val="18"/>
                <w:szCs w:val="18"/>
                <w:lang w:eastAsia="zh-CN"/>
              </w:rPr>
              <w:t>93.10.03.15</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建构筑物倾斜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1</w:t>
            </w:r>
            <w:r>
              <w:rPr>
                <w:rStyle w:val="91"/>
                <w:rFonts w:ascii="Times New Roman" w:hAnsi="Times New Roman" w:eastAsia="宋体"/>
                <w:color w:val="auto"/>
                <w:sz w:val="18"/>
                <w:szCs w:val="18"/>
                <w:lang w:eastAsia="zh-CN"/>
              </w:rPr>
              <w:t>4</w:t>
            </w:r>
            <w:r>
              <w:rPr>
                <w:rStyle w:val="91"/>
                <w:rFonts w:hint="eastAsia" w:ascii="Times New Roman" w:hAnsi="Times New Roman" w:eastAsia="宋体"/>
                <w:color w:val="auto"/>
                <w:sz w:val="18"/>
                <w:szCs w:val="18"/>
                <w:lang w:eastAsia="zh-CN"/>
              </w:rPr>
              <w:t>-</w:t>
            </w:r>
            <w:r>
              <w:rPr>
                <w:rStyle w:val="91"/>
                <w:rFonts w:ascii="Times New Roman" w:hAnsi="Times New Roman" w:eastAsia="宋体"/>
                <w:color w:val="auto"/>
                <w:sz w:val="18"/>
                <w:szCs w:val="18"/>
                <w:lang w:eastAsia="zh-CN"/>
              </w:rPr>
              <w:t>93.10.03.18</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分层沉降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81" w:leftChars="504" w:hanging="623" w:hangingChars="345"/>
              <w:rPr>
                <w:rStyle w:val="91"/>
                <w:rFonts w:ascii="Times New Roman" w:hAnsi="Times New Roman" w:eastAsia="宋体"/>
                <w:b/>
                <w:bCs/>
                <w:color w:val="auto"/>
                <w:sz w:val="18"/>
                <w:szCs w:val="18"/>
                <w:lang w:eastAsia="zh-CN"/>
              </w:rPr>
            </w:pPr>
            <w:r>
              <w:rPr>
                <w:rStyle w:val="91"/>
                <w:rFonts w:hint="eastAsia" w:ascii="Times New Roman" w:hAnsi="Times New Roman" w:eastAsia="宋体"/>
                <w:b/>
                <w:bCs/>
                <w:color w:val="auto"/>
                <w:sz w:val="18"/>
                <w:szCs w:val="18"/>
              </w:rPr>
              <w:t>14-93.10.06</w:t>
            </w:r>
          </w:p>
        </w:tc>
        <w:tc>
          <w:tcPr>
            <w:tcW w:w="3505" w:type="dxa"/>
          </w:tcPr>
          <w:p>
            <w:pPr>
              <w:spacing w:line="360" w:lineRule="exact"/>
              <w:jc w:val="center"/>
              <w:rPr>
                <w:rStyle w:val="91"/>
                <w:rFonts w:ascii="Times New Roman" w:hAnsi="Times New Roman" w:eastAsia="宋体"/>
                <w:b/>
                <w:bCs/>
                <w:color w:val="auto"/>
                <w:sz w:val="18"/>
                <w:szCs w:val="18"/>
                <w:lang w:eastAsia="zh-CN"/>
              </w:rPr>
            </w:pPr>
            <w:r>
              <w:rPr>
                <w:rStyle w:val="91"/>
                <w:rFonts w:hint="eastAsia" w:ascii="Times New Roman" w:hAnsi="Times New Roman" w:eastAsia="宋体"/>
                <w:b/>
                <w:bCs/>
                <w:color w:val="auto"/>
                <w:sz w:val="18"/>
                <w:szCs w:val="18"/>
              </w:rPr>
              <w:t>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right="71" w:rightChars="3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14-93.10.06.03</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建（构）筑物竖向位移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14-93.10.06.06</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管线竖向位移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14-93.10.06.09</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道路竖向位移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14-93.10.06.12</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基坑周边地面竖向位移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14-93.10.06.15</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支护结构顶部竖向位移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14-93.10.06.18</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支撑立柱</w:t>
            </w:r>
            <w:r>
              <w:rPr>
                <w:rStyle w:val="91"/>
                <w:rFonts w:hint="eastAsia" w:ascii="Times New Roman" w:hAnsi="Times New Roman" w:eastAsia="宋体"/>
                <w:color w:val="auto"/>
                <w:sz w:val="18"/>
                <w:szCs w:val="18"/>
              </w:rPr>
              <w:t>竖向位移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14-93.10.06.21</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基底</w:t>
            </w:r>
            <w:r>
              <w:rPr>
                <w:rStyle w:val="91"/>
                <w:rFonts w:hint="eastAsia" w:ascii="Times New Roman" w:hAnsi="Times New Roman" w:eastAsia="宋体"/>
                <w:color w:val="auto"/>
                <w:sz w:val="18"/>
                <w:szCs w:val="18"/>
              </w:rPr>
              <w:t>隆起（回弹）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14-93.10.06.2</w:t>
            </w:r>
            <w:r>
              <w:rPr>
                <w:rStyle w:val="91"/>
                <w:rFonts w:ascii="Times New Roman" w:hAnsi="Times New Roman" w:eastAsia="宋体"/>
                <w:color w:val="auto"/>
                <w:sz w:val="18"/>
                <w:szCs w:val="18"/>
              </w:rPr>
              <w:t>4</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暗挖导洞/盾构隧道拱顶下沉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81" w:leftChars="504" w:hanging="623" w:hangingChars="345"/>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14-93.10.09</w:t>
            </w:r>
          </w:p>
        </w:tc>
        <w:tc>
          <w:tcPr>
            <w:tcW w:w="3505" w:type="dxa"/>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14-93.10.09</w:t>
            </w:r>
            <w:r>
              <w:rPr>
                <w:rStyle w:val="91"/>
                <w:rFonts w:ascii="Times New Roman" w:hAnsi="Times New Roman" w:eastAsia="宋体"/>
                <w:bCs/>
                <w:color w:val="auto"/>
                <w:sz w:val="18"/>
                <w:szCs w:val="18"/>
              </w:rPr>
              <w:t>.03</w:t>
            </w:r>
          </w:p>
        </w:tc>
        <w:tc>
          <w:tcPr>
            <w:tcW w:w="3505" w:type="dxa"/>
          </w:tcPr>
          <w:p>
            <w:pPr>
              <w:spacing w:line="360" w:lineRule="exact"/>
              <w:jc w:val="center"/>
              <w:rPr>
                <w:rStyle w:val="91"/>
                <w:rFonts w:ascii="Times New Roman" w:hAnsi="Times New Roman" w:eastAsia="宋体"/>
                <w:bCs/>
                <w:color w:val="auto"/>
                <w:sz w:val="18"/>
                <w:szCs w:val="18"/>
                <w:lang w:eastAsia="zh-CN"/>
              </w:rPr>
            </w:pPr>
            <w:r>
              <w:rPr>
                <w:rStyle w:val="91"/>
                <w:rFonts w:hint="eastAsia" w:ascii="Times New Roman" w:hAnsi="Times New Roman" w:eastAsia="宋体"/>
                <w:bCs/>
                <w:color w:val="auto"/>
                <w:sz w:val="18"/>
                <w:szCs w:val="18"/>
                <w:lang w:eastAsia="zh-CN"/>
              </w:rPr>
              <w:t>建构筑物裂缝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14-93.10.09</w:t>
            </w:r>
            <w:r>
              <w:rPr>
                <w:rStyle w:val="91"/>
                <w:rFonts w:ascii="Times New Roman" w:hAnsi="Times New Roman" w:eastAsia="宋体"/>
                <w:bCs/>
                <w:color w:val="auto"/>
                <w:sz w:val="18"/>
                <w:szCs w:val="18"/>
              </w:rPr>
              <w:t>.06</w:t>
            </w:r>
          </w:p>
        </w:tc>
        <w:tc>
          <w:tcPr>
            <w:tcW w:w="3505" w:type="dxa"/>
          </w:tcPr>
          <w:p>
            <w:pPr>
              <w:spacing w:line="360" w:lineRule="exact"/>
              <w:jc w:val="center"/>
              <w:rPr>
                <w:rStyle w:val="91"/>
                <w:rFonts w:ascii="Times New Roman" w:hAnsi="Times New Roman" w:eastAsia="宋体"/>
                <w:b/>
                <w:bCs/>
                <w:color w:val="auto"/>
                <w:sz w:val="18"/>
                <w:szCs w:val="18"/>
                <w:lang w:eastAsia="zh-CN"/>
              </w:rPr>
            </w:pPr>
            <w:r>
              <w:rPr>
                <w:rStyle w:val="91"/>
                <w:rFonts w:hint="eastAsia" w:ascii="Times New Roman" w:hAnsi="Times New Roman" w:eastAsia="宋体"/>
                <w:color w:val="auto"/>
                <w:sz w:val="18"/>
                <w:szCs w:val="18"/>
                <w:lang w:eastAsia="zh-CN"/>
              </w:rPr>
              <w:t>盾构管片裂缝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bCs/>
                <w:color w:val="auto"/>
                <w:sz w:val="18"/>
                <w:szCs w:val="18"/>
              </w:rPr>
            </w:pPr>
            <w:r>
              <w:rPr>
                <w:rStyle w:val="91"/>
                <w:rFonts w:hint="eastAsia" w:ascii="Times New Roman" w:hAnsi="Times New Roman" w:eastAsia="宋体"/>
                <w:bCs/>
                <w:color w:val="auto"/>
                <w:sz w:val="18"/>
                <w:szCs w:val="18"/>
              </w:rPr>
              <w:t>14-93.10.09</w:t>
            </w:r>
            <w:r>
              <w:rPr>
                <w:rStyle w:val="91"/>
                <w:rFonts w:ascii="Times New Roman" w:hAnsi="Times New Roman" w:eastAsia="宋体"/>
                <w:bCs/>
                <w:color w:val="auto"/>
                <w:sz w:val="18"/>
                <w:szCs w:val="18"/>
              </w:rPr>
              <w:t>.09</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土体表面裂缝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81" w:leftChars="504" w:hanging="623" w:hangingChars="345"/>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14-93.20.00</w:t>
            </w:r>
          </w:p>
        </w:tc>
        <w:tc>
          <w:tcPr>
            <w:tcW w:w="3505" w:type="dxa"/>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结构内力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14-93.20.03</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挡土构件内力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14-93.20.06</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钢筋混凝土支撑内力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14-93.20.09</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钢支撑内力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14-93.20.12</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lang w:eastAsia="zh-CN"/>
              </w:rPr>
              <w:t>预应力锚杆内力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81" w:leftChars="504" w:hanging="623" w:hangingChars="345"/>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14-93.30.00</w:t>
            </w:r>
          </w:p>
        </w:tc>
        <w:tc>
          <w:tcPr>
            <w:tcW w:w="3505" w:type="dxa"/>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水土压力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14-93.30.03</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土压力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14-93.30.06</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孔隙水压力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81" w:leftChars="504" w:hanging="623" w:hangingChars="345"/>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14-93.40.00</w:t>
            </w:r>
          </w:p>
        </w:tc>
        <w:tc>
          <w:tcPr>
            <w:tcW w:w="3505" w:type="dxa"/>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地下水水位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14-93.40.03</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潜水水位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14-93.40.06</w:t>
            </w:r>
          </w:p>
        </w:tc>
        <w:tc>
          <w:tcPr>
            <w:tcW w:w="3505" w:type="dxa"/>
          </w:tcPr>
          <w:p>
            <w:pPr>
              <w:spacing w:line="360" w:lineRule="exact"/>
              <w:jc w:val="center"/>
              <w:rPr>
                <w:rStyle w:val="91"/>
                <w:rFonts w:ascii="Times New Roman" w:hAnsi="Times New Roman" w:eastAsia="宋体"/>
                <w:color w:val="auto"/>
                <w:sz w:val="18"/>
                <w:szCs w:val="18"/>
                <w:lang w:eastAsia="zh-CN"/>
              </w:rPr>
            </w:pPr>
            <w:r>
              <w:rPr>
                <w:rStyle w:val="91"/>
                <w:rFonts w:hint="eastAsia" w:ascii="Times New Roman" w:hAnsi="Times New Roman" w:eastAsia="宋体"/>
                <w:color w:val="auto"/>
                <w:sz w:val="18"/>
                <w:szCs w:val="18"/>
              </w:rPr>
              <w:t>承压水</w:t>
            </w:r>
            <w:r>
              <w:rPr>
                <w:rStyle w:val="91"/>
                <w:rFonts w:hint="eastAsia" w:ascii="Times New Roman" w:hAnsi="Times New Roman" w:eastAsia="宋体"/>
                <w:color w:val="auto"/>
                <w:sz w:val="18"/>
                <w:szCs w:val="18"/>
                <w:lang w:eastAsia="zh-CN"/>
              </w:rPr>
              <w:t>水头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81" w:leftChars="504" w:hanging="623" w:hangingChars="345"/>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14-93.50.00</w:t>
            </w:r>
          </w:p>
        </w:tc>
        <w:tc>
          <w:tcPr>
            <w:tcW w:w="3505" w:type="dxa"/>
          </w:tcPr>
          <w:p>
            <w:pPr>
              <w:spacing w:line="360" w:lineRule="exact"/>
              <w:jc w:val="center"/>
              <w:rPr>
                <w:rStyle w:val="91"/>
                <w:rFonts w:ascii="Times New Roman" w:hAnsi="Times New Roman" w:eastAsia="宋体"/>
                <w:b/>
                <w:bCs/>
                <w:color w:val="auto"/>
                <w:sz w:val="18"/>
                <w:szCs w:val="18"/>
              </w:rPr>
            </w:pPr>
            <w:r>
              <w:rPr>
                <w:rStyle w:val="91"/>
                <w:rFonts w:hint="eastAsia" w:ascii="Times New Roman" w:hAnsi="Times New Roman" w:eastAsia="宋体"/>
                <w:b/>
                <w:bCs/>
                <w:color w:val="auto"/>
                <w:sz w:val="18"/>
                <w:szCs w:val="18"/>
              </w:rPr>
              <w:t>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14-93.50.03</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结构体内温度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14-93.50.06</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周边环境温度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9" w:type="dxa"/>
            <w:vAlign w:val="center"/>
          </w:tcPr>
          <w:p>
            <w:pPr>
              <w:spacing w:line="360" w:lineRule="exact"/>
              <w:ind w:left="1679" w:leftChars="504" w:hanging="621" w:hangingChars="345"/>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rPr>
              <w:t>14-93.50.0</w:t>
            </w:r>
            <w:r>
              <w:rPr>
                <w:rStyle w:val="91"/>
                <w:rFonts w:ascii="Times New Roman" w:hAnsi="Times New Roman" w:eastAsia="宋体"/>
                <w:color w:val="auto"/>
                <w:sz w:val="18"/>
                <w:szCs w:val="18"/>
              </w:rPr>
              <w:t>9</w:t>
            </w:r>
          </w:p>
        </w:tc>
        <w:tc>
          <w:tcPr>
            <w:tcW w:w="3505" w:type="dxa"/>
          </w:tcPr>
          <w:p>
            <w:pPr>
              <w:spacing w:line="360" w:lineRule="exact"/>
              <w:jc w:val="center"/>
              <w:rPr>
                <w:rStyle w:val="91"/>
                <w:rFonts w:ascii="Times New Roman" w:hAnsi="Times New Roman" w:eastAsia="宋体"/>
                <w:color w:val="auto"/>
                <w:sz w:val="18"/>
                <w:szCs w:val="18"/>
              </w:rPr>
            </w:pPr>
            <w:r>
              <w:rPr>
                <w:rStyle w:val="91"/>
                <w:rFonts w:hint="eastAsia" w:ascii="Times New Roman" w:hAnsi="Times New Roman" w:eastAsia="宋体"/>
                <w:color w:val="auto"/>
                <w:sz w:val="18"/>
                <w:szCs w:val="18"/>
                <w:lang w:eastAsia="zh-CN"/>
              </w:rPr>
              <w:t>岩体</w:t>
            </w:r>
            <w:r>
              <w:rPr>
                <w:rStyle w:val="91"/>
                <w:rFonts w:hint="eastAsia" w:ascii="Times New Roman" w:hAnsi="Times New Roman" w:eastAsia="宋体"/>
                <w:color w:val="auto"/>
                <w:sz w:val="18"/>
                <w:szCs w:val="18"/>
              </w:rPr>
              <w:t>内部温度</w:t>
            </w:r>
          </w:p>
        </w:tc>
      </w:tr>
    </w:tbl>
    <w:p>
      <w:pPr>
        <w:spacing w:before="156"/>
        <w:jc w:val="center"/>
        <w:rPr>
          <w:b/>
          <w:sz w:val="18"/>
          <w:szCs w:val="18"/>
        </w:rPr>
      </w:pPr>
      <w:r>
        <w:rPr>
          <w:rFonts w:hint="eastAsia"/>
          <w:b/>
          <w:bCs/>
          <w:sz w:val="18"/>
          <w:szCs w:val="18"/>
        </w:rPr>
        <w:t xml:space="preserve">表E.0.2 </w:t>
      </w:r>
      <w:r>
        <w:rPr>
          <w:rFonts w:hint="eastAsia"/>
          <w:b/>
          <w:sz w:val="18"/>
          <w:szCs w:val="18"/>
        </w:rPr>
        <w:t>岩土工程监测信息模型项目信息表</w:t>
      </w:r>
    </w:p>
    <w:tbl>
      <w:tblPr>
        <w:tblStyle w:val="32"/>
        <w:tblW w:w="7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序号</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字段名称</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字段类型</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字段大小（字节）</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1</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项目编号</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2</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项目</w:t>
            </w:r>
            <w:r>
              <w:rPr>
                <w:rStyle w:val="91"/>
                <w:rFonts w:hint="eastAsia" w:ascii="Times New Roman" w:hAnsi="Times New Roman" w:eastAsia="宋体"/>
                <w:color w:val="auto"/>
                <w:sz w:val="18"/>
                <w:szCs w:val="24"/>
              </w:rPr>
              <w:t>名称</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3</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lang w:eastAsia="zh-CN"/>
              </w:rPr>
              <w:t>项目</w:t>
            </w:r>
            <w:r>
              <w:rPr>
                <w:rStyle w:val="91"/>
                <w:rFonts w:hint="eastAsia" w:ascii="Times New Roman" w:hAnsi="Times New Roman" w:eastAsia="宋体"/>
                <w:color w:val="auto"/>
                <w:sz w:val="18"/>
                <w:szCs w:val="24"/>
              </w:rPr>
              <w:t>地点</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4</w:t>
            </w:r>
          </w:p>
        </w:tc>
        <w:tc>
          <w:tcPr>
            <w:tcW w:w="17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hint="eastAsia"/>
                <w:color w:val="auto"/>
                <w:sz w:val="18"/>
                <w:szCs w:val="24"/>
                <w:lang w:eastAsia="zh-CN"/>
              </w:rPr>
              <w:t>项目概况</w:t>
            </w:r>
          </w:p>
        </w:tc>
        <w:tc>
          <w:tcPr>
            <w:tcW w:w="1704" w:type="dxa"/>
            <w:vAlign w:val="center"/>
          </w:tcPr>
          <w:p>
            <w:pPr>
              <w:spacing w:line="360" w:lineRule="exact"/>
              <w:jc w:val="center"/>
              <w:rPr>
                <w:rStyle w:val="91"/>
                <w:rFonts w:ascii="Times New Roman" w:hAnsi="Times New Roman" w:eastAsia="宋体"/>
                <w:color w:val="auto"/>
                <w:sz w:val="18"/>
                <w:szCs w:val="24"/>
                <w:lang w:eastAsia="zh-CN"/>
              </w:rPr>
            </w:pPr>
            <w:r>
              <w:rPr>
                <w:rStyle w:val="91"/>
                <w:rFonts w:ascii="Times New Roman" w:hAnsi="Times New Roman" w:eastAsia="宋体"/>
                <w:color w:val="auto"/>
                <w:sz w:val="18"/>
                <w:szCs w:val="24"/>
              </w:rPr>
              <w:t>v</w:t>
            </w:r>
            <w:r>
              <w:rPr>
                <w:rStyle w:val="91"/>
                <w:rFonts w:hint="eastAsia" w:ascii="Times New Roman" w:hAnsi="Times New Roman" w:eastAsia="宋体"/>
                <w:color w:val="auto"/>
                <w:sz w:val="18"/>
                <w:szCs w:val="24"/>
              </w:rPr>
              <w:t>archar</w:t>
            </w:r>
            <w:r>
              <w:rPr>
                <w:rStyle w:val="91"/>
                <w:rFonts w:ascii="Times New Roman" w:hAnsi="Times New Roman" w:eastAsia="宋体"/>
                <w:color w:val="auto"/>
                <w:sz w:val="18"/>
                <w:szCs w:val="24"/>
              </w:rPr>
              <w:t>(50</w:t>
            </w:r>
            <w:r>
              <w:rPr>
                <w:rStyle w:val="91"/>
                <w:rFonts w:hint="eastAsia" w:ascii="Times New Roman" w:hAnsi="Times New Roman" w:eastAsia="宋体"/>
                <w:color w:val="auto"/>
                <w:sz w:val="18"/>
                <w:szCs w:val="24"/>
              </w:rPr>
              <w:t>0</w:t>
            </w:r>
            <w:r>
              <w:rPr>
                <w:rStyle w:val="91"/>
                <w:rFonts w:ascii="Times New Roman" w:hAnsi="Times New Roman" w:eastAsia="宋体"/>
                <w:color w:val="auto"/>
                <w:sz w:val="18"/>
                <w:szCs w:val="24"/>
              </w:rPr>
              <w:t>)</w:t>
            </w:r>
          </w:p>
        </w:tc>
        <w:tc>
          <w:tcPr>
            <w:tcW w:w="1705" w:type="dxa"/>
            <w:vAlign w:val="center"/>
          </w:tcPr>
          <w:p>
            <w:pPr>
              <w:spacing w:line="360" w:lineRule="exact"/>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500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5</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监测</w:t>
            </w:r>
            <w:r>
              <w:rPr>
                <w:rStyle w:val="91"/>
                <w:rFonts w:ascii="Times New Roman" w:hAnsi="Times New Roman" w:eastAsia="宋体"/>
                <w:color w:val="auto"/>
                <w:sz w:val="18"/>
                <w:szCs w:val="24"/>
                <w:lang w:eastAsia="zh-CN"/>
              </w:rPr>
              <w:t>单位</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6</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hint="eastAsia" w:ascii="Times New Roman" w:hAnsi="Times New Roman" w:eastAsia="宋体"/>
                <w:color w:val="auto"/>
                <w:sz w:val="18"/>
                <w:szCs w:val="24"/>
              </w:rPr>
              <w:t>项目负责人</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w:t>
            </w:r>
            <w:r>
              <w:rPr>
                <w:rStyle w:val="91"/>
                <w:rFonts w:ascii="Times New Roman" w:hAnsi="Times New Roman" w:eastAsia="宋体"/>
                <w:color w:val="auto"/>
                <w:sz w:val="18"/>
                <w:szCs w:val="24"/>
                <w:lang w:eastAsia="zh-CN"/>
              </w:rPr>
              <w:t>8</w:t>
            </w:r>
            <w:r>
              <w:rPr>
                <w:rStyle w:val="91"/>
                <w:rFonts w:hint="eastAsia" w:ascii="Times New Roman" w:hAnsi="Times New Roman" w:eastAsia="宋体"/>
                <w:color w:val="auto"/>
                <w:sz w:val="18"/>
                <w:szCs w:val="24"/>
                <w:lang w:eastAsia="zh-CN"/>
              </w:rPr>
              <w:t>)</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8</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8</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模型创建人</w:t>
            </w:r>
          </w:p>
        </w:tc>
        <w:tc>
          <w:tcPr>
            <w:tcW w:w="1704" w:type="dxa"/>
          </w:tcPr>
          <w:p>
            <w:pPr>
              <w:pStyle w:val="76"/>
              <w:shd w:val="clear" w:color="auto" w:fill="auto"/>
              <w:spacing w:line="360" w:lineRule="exact"/>
              <w:ind w:firstLine="0"/>
              <w:jc w:val="center"/>
              <w:rPr>
                <w:rStyle w:val="91"/>
                <w:rFonts w:ascii="Times New Roman" w:hAnsi="Times New Roman" w:eastAsia="宋体"/>
                <w:color w:val="auto"/>
                <w:sz w:val="18"/>
                <w:szCs w:val="24"/>
                <w:lang w:eastAsia="zh-CN"/>
              </w:rPr>
            </w:pPr>
            <w:r>
              <w:rPr>
                <w:rStyle w:val="91"/>
                <w:rFonts w:hint="eastAsia" w:ascii="Times New Roman" w:hAnsi="Times New Roman" w:eastAsia="宋体"/>
                <w:color w:val="auto"/>
                <w:sz w:val="18"/>
                <w:szCs w:val="24"/>
                <w:lang w:eastAsia="zh-CN"/>
              </w:rPr>
              <w:t>varchar(</w:t>
            </w:r>
            <w:r>
              <w:rPr>
                <w:rStyle w:val="91"/>
                <w:rFonts w:ascii="Times New Roman" w:hAnsi="Times New Roman" w:eastAsia="宋体"/>
                <w:color w:val="auto"/>
                <w:sz w:val="18"/>
                <w:szCs w:val="24"/>
                <w:lang w:eastAsia="zh-CN"/>
              </w:rPr>
              <w:t>8</w:t>
            </w:r>
            <w:r>
              <w:rPr>
                <w:rStyle w:val="91"/>
                <w:rFonts w:hint="eastAsia" w:ascii="Times New Roman" w:hAnsi="Times New Roman" w:eastAsia="宋体"/>
                <w:color w:val="auto"/>
                <w:sz w:val="18"/>
                <w:szCs w:val="24"/>
                <w:lang w:eastAsia="zh-CN"/>
              </w:rPr>
              <w:t>)</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r>
              <w:rPr>
                <w:rStyle w:val="91"/>
                <w:rFonts w:ascii="Times New Roman" w:hAnsi="Times New Roman" w:eastAsia="宋体"/>
                <w:color w:val="auto"/>
                <w:sz w:val="18"/>
                <w:szCs w:val="24"/>
              </w:rPr>
              <w:t>8</w:t>
            </w:r>
          </w:p>
        </w:tc>
        <w:tc>
          <w:tcPr>
            <w:tcW w:w="1705" w:type="dxa"/>
          </w:tcPr>
          <w:p>
            <w:pPr>
              <w:pStyle w:val="76"/>
              <w:shd w:val="clear" w:color="auto" w:fill="auto"/>
              <w:spacing w:line="360" w:lineRule="exact"/>
              <w:ind w:firstLine="0"/>
              <w:jc w:val="center"/>
              <w:rPr>
                <w:rStyle w:val="91"/>
                <w:rFonts w:ascii="Times New Roman" w:hAnsi="Times New Roman" w:eastAsia="宋体"/>
                <w:color w:val="auto"/>
                <w:sz w:val="1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9</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模型创建日期</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date</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8</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1</w:t>
            </w:r>
            <w:r>
              <w:rPr>
                <w:rStyle w:val="91"/>
                <w:rFonts w:ascii="Times New Roman" w:hAnsi="Times New Roman" w:eastAsia="宋体"/>
                <w:color w:val="auto"/>
                <w:sz w:val="18"/>
                <w:szCs w:val="24"/>
              </w:rPr>
              <w:t>0</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rPr>
              <w:t>模型</w:t>
            </w:r>
            <w:r>
              <w:rPr>
                <w:rStyle w:val="91"/>
                <w:rFonts w:hint="eastAsia" w:ascii="Times New Roman" w:hAnsi="Times New Roman" w:eastAsia="宋体"/>
                <w:color w:val="auto"/>
                <w:sz w:val="18"/>
                <w:szCs w:val="24"/>
                <w:lang w:eastAsia="zh-CN"/>
              </w:rPr>
              <w:t>更新</w:t>
            </w:r>
            <w:r>
              <w:rPr>
                <w:rStyle w:val="91"/>
                <w:rFonts w:hint="eastAsia" w:ascii="Times New Roman" w:hAnsi="Times New Roman" w:eastAsia="宋体"/>
                <w:color w:val="auto"/>
                <w:sz w:val="18"/>
                <w:szCs w:val="24"/>
              </w:rPr>
              <w:t>日期</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date</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8</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11</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模型</w:t>
            </w:r>
            <w:r>
              <w:rPr>
                <w:rStyle w:val="91"/>
                <w:rFonts w:ascii="Times New Roman" w:hAnsi="Times New Roman" w:eastAsia="宋体"/>
                <w:color w:val="auto"/>
                <w:sz w:val="18"/>
                <w:szCs w:val="24"/>
                <w:lang w:eastAsia="zh-CN"/>
              </w:rPr>
              <w:t>版本</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w:t>
            </w:r>
            <w:r>
              <w:rPr>
                <w:rStyle w:val="91"/>
                <w:rFonts w:ascii="Times New Roman" w:hAnsi="Times New Roman" w:eastAsia="宋体"/>
                <w:color w:val="auto"/>
                <w:sz w:val="18"/>
                <w:szCs w:val="24"/>
                <w:lang w:eastAsia="zh-CN"/>
              </w:rPr>
              <w:t>10</w:t>
            </w:r>
            <w:r>
              <w:rPr>
                <w:rStyle w:val="91"/>
                <w:rFonts w:hint="eastAsia" w:ascii="Times New Roman" w:hAnsi="Times New Roman" w:eastAsia="宋体"/>
                <w:color w:val="auto"/>
                <w:sz w:val="18"/>
                <w:szCs w:val="24"/>
                <w:lang w:eastAsia="zh-CN"/>
              </w:rPr>
              <w:t>)</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12</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lang w:eastAsia="zh-CN"/>
              </w:rPr>
              <w:t>平面</w:t>
            </w:r>
            <w:r>
              <w:rPr>
                <w:rStyle w:val="91"/>
                <w:rFonts w:ascii="Times New Roman" w:hAnsi="Times New Roman" w:eastAsia="宋体"/>
                <w:color w:val="auto"/>
                <w:sz w:val="18"/>
                <w:szCs w:val="24"/>
                <w:lang w:eastAsia="zh-CN"/>
              </w:rPr>
              <w:t>坐标</w:t>
            </w:r>
            <w:r>
              <w:rPr>
                <w:rStyle w:val="91"/>
                <w:rFonts w:hint="eastAsia" w:ascii="Times New Roman" w:hAnsi="Times New Roman" w:eastAsia="宋体"/>
                <w:color w:val="auto"/>
                <w:sz w:val="18"/>
                <w:szCs w:val="24"/>
                <w:lang w:eastAsia="zh-CN"/>
              </w:rPr>
              <w:t>系统</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13</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lang w:eastAsia="zh-CN"/>
              </w:rPr>
              <w:t>高程</w:t>
            </w:r>
            <w:r>
              <w:rPr>
                <w:rStyle w:val="91"/>
                <w:rFonts w:ascii="Times New Roman" w:hAnsi="Times New Roman" w:eastAsia="宋体"/>
                <w:color w:val="auto"/>
                <w:sz w:val="18"/>
                <w:szCs w:val="24"/>
                <w:lang w:eastAsia="zh-CN"/>
              </w:rPr>
              <w:t>系统</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varchar(50)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50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ascii="Times New Roman" w:hAnsi="Times New Roman" w:eastAsia="宋体"/>
                <w:color w:val="auto"/>
                <w:sz w:val="18"/>
                <w:szCs w:val="24"/>
              </w:rPr>
              <w:t>14</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其他</w:t>
            </w:r>
          </w:p>
        </w:tc>
        <w:tc>
          <w:tcPr>
            <w:tcW w:w="1704"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bidi="en-US"/>
              </w:rPr>
            </w:pPr>
            <w:r>
              <w:rPr>
                <w:rStyle w:val="91"/>
                <w:rFonts w:hint="eastAsia" w:ascii="Times New Roman" w:hAnsi="Times New Roman" w:eastAsia="宋体"/>
                <w:color w:val="auto"/>
                <w:sz w:val="18"/>
                <w:szCs w:val="24"/>
                <w:lang w:eastAsia="zh-CN"/>
              </w:rPr>
              <w:t>varchar(3000)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r>
              <w:rPr>
                <w:rStyle w:val="91"/>
                <w:rFonts w:hint="eastAsia" w:ascii="Times New Roman" w:hAnsi="Times New Roman" w:eastAsia="宋体"/>
                <w:color w:val="auto"/>
                <w:sz w:val="18"/>
                <w:szCs w:val="24"/>
              </w:rPr>
              <w:t>3000</w:t>
            </w:r>
          </w:p>
        </w:tc>
        <w:tc>
          <w:tcPr>
            <w:tcW w:w="1705" w:type="dxa"/>
          </w:tcPr>
          <w:p>
            <w:pPr>
              <w:pStyle w:val="76"/>
              <w:shd w:val="clear" w:color="auto" w:fill="auto"/>
              <w:spacing w:line="360" w:lineRule="exact"/>
              <w:ind w:firstLine="0"/>
              <w:jc w:val="center"/>
              <w:rPr>
                <w:rFonts w:ascii="Times New Roman" w:hAnsi="Times New Roman" w:eastAsia="宋体"/>
                <w:spacing w:val="0"/>
                <w:sz w:val="18"/>
                <w:szCs w:val="24"/>
                <w:shd w:val="clear" w:color="auto" w:fill="FFFFFF"/>
                <w:lang w:eastAsia="en-US" w:bidi="en-US"/>
              </w:rPr>
            </w:pPr>
          </w:p>
        </w:tc>
      </w:tr>
    </w:tbl>
    <w:p>
      <w:pPr>
        <w:spacing w:before="156"/>
        <w:jc w:val="center"/>
        <w:rPr>
          <w:b/>
          <w:bCs/>
          <w:sz w:val="18"/>
          <w:szCs w:val="18"/>
        </w:rPr>
      </w:pPr>
      <w:r>
        <w:rPr>
          <w:rFonts w:hint="eastAsia"/>
          <w:b/>
          <w:bCs/>
          <w:sz w:val="18"/>
          <w:szCs w:val="18"/>
        </w:rPr>
        <w:t>表E.0.3 工程控制信息表</w:t>
      </w:r>
    </w:p>
    <w:tbl>
      <w:tblPr>
        <w:tblStyle w:val="3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36"/>
        <w:gridCol w:w="2082"/>
        <w:gridCol w:w="1446"/>
        <w:gridCol w:w="1184"/>
        <w:gridCol w:w="1887"/>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5" w:type="dxa"/>
            <w:vAlign w:val="center"/>
          </w:tcPr>
          <w:p>
            <w:pPr>
              <w:spacing w:line="360" w:lineRule="exact"/>
              <w:jc w:val="center"/>
              <w:rPr>
                <w:sz w:val="18"/>
                <w:szCs w:val="18"/>
              </w:rPr>
            </w:pPr>
            <w:r>
              <w:rPr>
                <w:rFonts w:hint="eastAsia"/>
                <w:sz w:val="18"/>
                <w:szCs w:val="18"/>
              </w:rPr>
              <w:t>序号</w:t>
            </w:r>
          </w:p>
        </w:tc>
        <w:tc>
          <w:tcPr>
            <w:tcW w:w="1136" w:type="dxa"/>
            <w:vAlign w:val="center"/>
          </w:tcPr>
          <w:p>
            <w:pPr>
              <w:spacing w:line="360" w:lineRule="exact"/>
              <w:jc w:val="center"/>
              <w:rPr>
                <w:sz w:val="18"/>
                <w:szCs w:val="18"/>
              </w:rPr>
            </w:pPr>
            <w:r>
              <w:rPr>
                <w:rFonts w:hint="eastAsia"/>
                <w:sz w:val="18"/>
                <w:szCs w:val="18"/>
              </w:rPr>
              <w:t>分类</w:t>
            </w:r>
          </w:p>
        </w:tc>
        <w:tc>
          <w:tcPr>
            <w:tcW w:w="2082" w:type="dxa"/>
            <w:vAlign w:val="center"/>
          </w:tcPr>
          <w:p>
            <w:pPr>
              <w:spacing w:line="360" w:lineRule="exact"/>
              <w:jc w:val="center"/>
              <w:rPr>
                <w:sz w:val="18"/>
                <w:szCs w:val="18"/>
              </w:rPr>
            </w:pPr>
            <w:r>
              <w:rPr>
                <w:rFonts w:hint="eastAsia"/>
                <w:sz w:val="18"/>
                <w:szCs w:val="18"/>
              </w:rPr>
              <w:t>字段名称</w:t>
            </w:r>
          </w:p>
        </w:tc>
        <w:tc>
          <w:tcPr>
            <w:tcW w:w="1446" w:type="dxa"/>
            <w:vAlign w:val="center"/>
          </w:tcPr>
          <w:p>
            <w:pPr>
              <w:spacing w:line="360" w:lineRule="exact"/>
              <w:jc w:val="center"/>
              <w:rPr>
                <w:sz w:val="18"/>
                <w:szCs w:val="18"/>
              </w:rPr>
            </w:pPr>
            <w:r>
              <w:rPr>
                <w:rFonts w:hint="eastAsia"/>
                <w:sz w:val="18"/>
                <w:szCs w:val="18"/>
              </w:rPr>
              <w:t>单位</w:t>
            </w:r>
          </w:p>
        </w:tc>
        <w:tc>
          <w:tcPr>
            <w:tcW w:w="1184" w:type="dxa"/>
            <w:vAlign w:val="center"/>
          </w:tcPr>
          <w:p>
            <w:pPr>
              <w:spacing w:line="360" w:lineRule="exact"/>
              <w:jc w:val="center"/>
              <w:rPr>
                <w:sz w:val="18"/>
                <w:szCs w:val="18"/>
              </w:rPr>
            </w:pPr>
            <w:r>
              <w:rPr>
                <w:rFonts w:hint="eastAsia"/>
                <w:sz w:val="18"/>
                <w:szCs w:val="18"/>
              </w:rPr>
              <w:t>字段类型</w:t>
            </w:r>
          </w:p>
        </w:tc>
        <w:tc>
          <w:tcPr>
            <w:tcW w:w="1887" w:type="dxa"/>
            <w:vAlign w:val="center"/>
          </w:tcPr>
          <w:p>
            <w:pPr>
              <w:spacing w:line="360" w:lineRule="exact"/>
              <w:jc w:val="center"/>
              <w:rPr>
                <w:sz w:val="18"/>
                <w:szCs w:val="18"/>
              </w:rPr>
            </w:pPr>
            <w:r>
              <w:rPr>
                <w:rFonts w:hint="eastAsia"/>
                <w:sz w:val="18"/>
                <w:szCs w:val="18"/>
              </w:rPr>
              <w:t>字段大小（字节）</w:t>
            </w:r>
          </w:p>
        </w:tc>
        <w:tc>
          <w:tcPr>
            <w:tcW w:w="1069" w:type="dxa"/>
          </w:tcPr>
          <w:p>
            <w:pPr>
              <w:spacing w:line="360" w:lineRule="exact"/>
              <w:jc w:val="center"/>
              <w:rPr>
                <w:sz w:val="18"/>
                <w:szCs w:val="18"/>
              </w:rPr>
            </w:pPr>
            <w:r>
              <w:rPr>
                <w:rFonts w:hint="eastAsia"/>
                <w:sz w:val="18"/>
                <w:szCs w:val="18"/>
              </w:rPr>
              <w:t>小数位数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rFonts w:hint="eastAsia"/>
                <w:sz w:val="18"/>
                <w:szCs w:val="18"/>
              </w:rPr>
              <w:t>1</w:t>
            </w:r>
          </w:p>
        </w:tc>
        <w:tc>
          <w:tcPr>
            <w:tcW w:w="1136" w:type="dxa"/>
            <w:vMerge w:val="restart"/>
            <w:vAlign w:val="center"/>
          </w:tcPr>
          <w:p>
            <w:pPr>
              <w:spacing w:line="360" w:lineRule="exact"/>
              <w:jc w:val="center"/>
              <w:rPr>
                <w:sz w:val="18"/>
                <w:szCs w:val="18"/>
              </w:rPr>
            </w:pPr>
            <w:r>
              <w:rPr>
                <w:rFonts w:hint="eastAsia"/>
                <w:sz w:val="18"/>
                <w:szCs w:val="18"/>
              </w:rPr>
              <w:t>位移类信息</w:t>
            </w:r>
          </w:p>
        </w:tc>
        <w:tc>
          <w:tcPr>
            <w:tcW w:w="2082" w:type="dxa"/>
            <w:vAlign w:val="center"/>
          </w:tcPr>
          <w:p>
            <w:pPr>
              <w:spacing w:line="360" w:lineRule="exact"/>
              <w:jc w:val="center"/>
              <w:rPr>
                <w:sz w:val="18"/>
                <w:szCs w:val="18"/>
              </w:rPr>
            </w:pPr>
            <w:r>
              <w:rPr>
                <w:rFonts w:hint="eastAsia"/>
                <w:sz w:val="18"/>
                <w:szCs w:val="18"/>
              </w:rPr>
              <w:t>监测项目</w:t>
            </w:r>
          </w:p>
        </w:tc>
        <w:tc>
          <w:tcPr>
            <w:tcW w:w="1446" w:type="dxa"/>
            <w:vAlign w:val="center"/>
          </w:tcPr>
          <w:p>
            <w:pPr>
              <w:spacing w:line="360" w:lineRule="exact"/>
              <w:jc w:val="center"/>
              <w:rPr>
                <w:sz w:val="18"/>
                <w:szCs w:val="18"/>
              </w:rPr>
            </w:pPr>
          </w:p>
        </w:tc>
        <w:tc>
          <w:tcPr>
            <w:tcW w:w="1184" w:type="dxa"/>
            <w:vAlign w:val="center"/>
          </w:tcPr>
          <w:p>
            <w:pPr>
              <w:spacing w:line="360" w:lineRule="exact"/>
              <w:jc w:val="center"/>
              <w:rPr>
                <w:sz w:val="18"/>
                <w:szCs w:val="18"/>
              </w:rPr>
            </w:pPr>
            <w:r>
              <w:rPr>
                <w:rFonts w:hint="eastAsia"/>
                <w:sz w:val="18"/>
                <w:szCs w:val="18"/>
              </w:rPr>
              <w:t>varchar(50)</w:t>
            </w:r>
          </w:p>
        </w:tc>
        <w:tc>
          <w:tcPr>
            <w:tcW w:w="1887" w:type="dxa"/>
            <w:vAlign w:val="center"/>
          </w:tcPr>
          <w:p>
            <w:pPr>
              <w:spacing w:line="360" w:lineRule="exact"/>
              <w:jc w:val="center"/>
              <w:rPr>
                <w:sz w:val="18"/>
                <w:szCs w:val="18"/>
              </w:rPr>
            </w:pPr>
            <w:r>
              <w:rPr>
                <w:rFonts w:hint="eastAsia"/>
                <w:sz w:val="18"/>
                <w:szCs w:val="18"/>
              </w:rPr>
              <w:t>50</w:t>
            </w:r>
          </w:p>
        </w:tc>
        <w:tc>
          <w:tcPr>
            <w:tcW w:w="1069" w:type="dxa"/>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2</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累计报警上限</w:t>
            </w:r>
          </w:p>
        </w:tc>
        <w:tc>
          <w:tcPr>
            <w:tcW w:w="1446" w:type="dxa"/>
          </w:tcPr>
          <w:p>
            <w:pPr>
              <w:spacing w:line="360" w:lineRule="exact"/>
              <w:jc w:val="center"/>
              <w:rPr>
                <w:sz w:val="18"/>
                <w:szCs w:val="18"/>
              </w:rPr>
            </w:pPr>
            <w:r>
              <w:rPr>
                <w:sz w:val="18"/>
                <w:szCs w:val="18"/>
              </w:rPr>
              <w:t>mm</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3</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累计报警下限</w:t>
            </w:r>
          </w:p>
        </w:tc>
        <w:tc>
          <w:tcPr>
            <w:tcW w:w="1446" w:type="dxa"/>
          </w:tcPr>
          <w:p>
            <w:pPr>
              <w:spacing w:line="360" w:lineRule="exact"/>
              <w:jc w:val="center"/>
              <w:rPr>
                <w:sz w:val="18"/>
                <w:szCs w:val="18"/>
              </w:rPr>
            </w:pPr>
            <w:r>
              <w:rPr>
                <w:sz w:val="18"/>
                <w:szCs w:val="18"/>
              </w:rPr>
              <w:t>mm</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4</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速率报警上限</w:t>
            </w:r>
          </w:p>
        </w:tc>
        <w:tc>
          <w:tcPr>
            <w:tcW w:w="1446" w:type="dxa"/>
          </w:tcPr>
          <w:p>
            <w:pPr>
              <w:spacing w:line="360" w:lineRule="exact"/>
              <w:jc w:val="center"/>
              <w:rPr>
                <w:sz w:val="18"/>
                <w:szCs w:val="18"/>
              </w:rPr>
            </w:pPr>
            <w:r>
              <w:rPr>
                <w:sz w:val="18"/>
                <w:szCs w:val="18"/>
              </w:rPr>
              <w:t>mm/d</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5</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速率报警下限</w:t>
            </w:r>
          </w:p>
        </w:tc>
        <w:tc>
          <w:tcPr>
            <w:tcW w:w="1446" w:type="dxa"/>
          </w:tcPr>
          <w:p>
            <w:pPr>
              <w:spacing w:line="360" w:lineRule="exact"/>
              <w:jc w:val="center"/>
              <w:rPr>
                <w:sz w:val="18"/>
                <w:szCs w:val="18"/>
              </w:rPr>
            </w:pPr>
            <w:r>
              <w:rPr>
                <w:sz w:val="18"/>
                <w:szCs w:val="18"/>
              </w:rPr>
              <w:t>mm/d</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6</w:t>
            </w:r>
          </w:p>
        </w:tc>
        <w:tc>
          <w:tcPr>
            <w:tcW w:w="1136" w:type="dxa"/>
            <w:vMerge w:val="restart"/>
            <w:vAlign w:val="center"/>
          </w:tcPr>
          <w:p>
            <w:pPr>
              <w:spacing w:line="360" w:lineRule="exact"/>
              <w:jc w:val="center"/>
              <w:rPr>
                <w:sz w:val="18"/>
                <w:szCs w:val="18"/>
              </w:rPr>
            </w:pPr>
            <w:r>
              <w:rPr>
                <w:sz w:val="18"/>
                <w:szCs w:val="18"/>
              </w:rPr>
              <w:t>结构内力类信息</w:t>
            </w:r>
          </w:p>
        </w:tc>
        <w:tc>
          <w:tcPr>
            <w:tcW w:w="2082" w:type="dxa"/>
            <w:vAlign w:val="center"/>
          </w:tcPr>
          <w:p>
            <w:pPr>
              <w:spacing w:line="360" w:lineRule="exact"/>
              <w:jc w:val="center"/>
              <w:rPr>
                <w:sz w:val="18"/>
                <w:szCs w:val="18"/>
              </w:rPr>
            </w:pPr>
            <w:r>
              <w:rPr>
                <w:rFonts w:hint="eastAsia"/>
                <w:sz w:val="18"/>
                <w:szCs w:val="18"/>
              </w:rPr>
              <w:t>监测项目</w:t>
            </w:r>
          </w:p>
        </w:tc>
        <w:tc>
          <w:tcPr>
            <w:tcW w:w="1446" w:type="dxa"/>
            <w:vAlign w:val="center"/>
          </w:tcPr>
          <w:p>
            <w:pPr>
              <w:spacing w:line="360" w:lineRule="exact"/>
              <w:jc w:val="center"/>
              <w:rPr>
                <w:sz w:val="18"/>
                <w:szCs w:val="18"/>
              </w:rPr>
            </w:pPr>
            <w:r>
              <w:rPr>
                <w:rFonts w:hint="eastAsia"/>
                <w:sz w:val="18"/>
                <w:szCs w:val="18"/>
              </w:rPr>
              <w:t>kPa(kN)</w:t>
            </w:r>
          </w:p>
        </w:tc>
        <w:tc>
          <w:tcPr>
            <w:tcW w:w="1184" w:type="dxa"/>
            <w:vAlign w:val="center"/>
          </w:tcPr>
          <w:p>
            <w:pPr>
              <w:spacing w:line="360" w:lineRule="exact"/>
              <w:jc w:val="center"/>
              <w:rPr>
                <w:sz w:val="18"/>
                <w:szCs w:val="18"/>
              </w:rPr>
            </w:pPr>
            <w:r>
              <w:rPr>
                <w:rFonts w:hint="eastAsia"/>
                <w:sz w:val="18"/>
                <w:szCs w:val="18"/>
              </w:rPr>
              <w:t>varchar(50)</w:t>
            </w:r>
          </w:p>
        </w:tc>
        <w:tc>
          <w:tcPr>
            <w:tcW w:w="1887" w:type="dxa"/>
            <w:vAlign w:val="center"/>
          </w:tcPr>
          <w:p>
            <w:pPr>
              <w:spacing w:line="360" w:lineRule="exact"/>
              <w:jc w:val="center"/>
              <w:rPr>
                <w:sz w:val="18"/>
                <w:szCs w:val="18"/>
              </w:rPr>
            </w:pPr>
            <w:r>
              <w:rPr>
                <w:rFonts w:hint="eastAsia"/>
                <w:sz w:val="18"/>
                <w:szCs w:val="18"/>
              </w:rPr>
              <w:t>50</w:t>
            </w:r>
          </w:p>
        </w:tc>
        <w:tc>
          <w:tcPr>
            <w:tcW w:w="1069" w:type="dxa"/>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7</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累计报警上限</w:t>
            </w:r>
          </w:p>
        </w:tc>
        <w:tc>
          <w:tcPr>
            <w:tcW w:w="1446" w:type="dxa"/>
          </w:tcPr>
          <w:p>
            <w:pPr>
              <w:spacing w:line="360" w:lineRule="exact"/>
              <w:jc w:val="center"/>
              <w:rPr>
                <w:sz w:val="18"/>
                <w:szCs w:val="18"/>
              </w:rPr>
            </w:pPr>
            <w:r>
              <w:rPr>
                <w:rFonts w:hint="eastAsia"/>
                <w:sz w:val="18"/>
                <w:szCs w:val="18"/>
              </w:rPr>
              <w:t>kPa(kN)</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8</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累计报警下限</w:t>
            </w:r>
          </w:p>
        </w:tc>
        <w:tc>
          <w:tcPr>
            <w:tcW w:w="1446" w:type="dxa"/>
          </w:tcPr>
          <w:p>
            <w:pPr>
              <w:spacing w:line="360" w:lineRule="exact"/>
              <w:jc w:val="center"/>
              <w:rPr>
                <w:sz w:val="18"/>
                <w:szCs w:val="18"/>
              </w:rPr>
            </w:pPr>
            <w:r>
              <w:rPr>
                <w:rFonts w:hint="eastAsia"/>
                <w:sz w:val="18"/>
                <w:szCs w:val="18"/>
              </w:rPr>
              <w:t>kPa(kN)</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9</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速率报警上限</w:t>
            </w:r>
          </w:p>
        </w:tc>
        <w:tc>
          <w:tcPr>
            <w:tcW w:w="1446" w:type="dxa"/>
            <w:vAlign w:val="center"/>
          </w:tcPr>
          <w:p>
            <w:pPr>
              <w:spacing w:line="360" w:lineRule="exact"/>
              <w:jc w:val="center"/>
              <w:rPr>
                <w:sz w:val="18"/>
                <w:szCs w:val="18"/>
              </w:rPr>
            </w:pPr>
            <w:r>
              <w:rPr>
                <w:rFonts w:hint="eastAsia"/>
                <w:sz w:val="18"/>
                <w:szCs w:val="18"/>
              </w:rPr>
              <w:t>kPa</w:t>
            </w:r>
            <w:r>
              <w:rPr>
                <w:sz w:val="18"/>
                <w:szCs w:val="18"/>
              </w:rPr>
              <w:t>/d</w:t>
            </w:r>
            <w:r>
              <w:rPr>
                <w:rFonts w:hint="eastAsia"/>
                <w:sz w:val="18"/>
                <w:szCs w:val="18"/>
              </w:rPr>
              <w:t>(kN</w:t>
            </w:r>
            <w:r>
              <w:rPr>
                <w:sz w:val="18"/>
                <w:szCs w:val="18"/>
              </w:rPr>
              <w:t>/d</w:t>
            </w:r>
            <w:r>
              <w:rPr>
                <w:rFonts w:hint="eastAsia"/>
                <w:sz w:val="18"/>
                <w:szCs w:val="18"/>
              </w:rPr>
              <w:t>)</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10</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速率报警下限</w:t>
            </w:r>
          </w:p>
        </w:tc>
        <w:tc>
          <w:tcPr>
            <w:tcW w:w="1446" w:type="dxa"/>
            <w:vAlign w:val="center"/>
          </w:tcPr>
          <w:p>
            <w:pPr>
              <w:spacing w:line="360" w:lineRule="exact"/>
              <w:jc w:val="center"/>
              <w:rPr>
                <w:sz w:val="18"/>
                <w:szCs w:val="18"/>
              </w:rPr>
            </w:pPr>
            <w:r>
              <w:rPr>
                <w:rFonts w:hint="eastAsia"/>
                <w:sz w:val="18"/>
                <w:szCs w:val="18"/>
              </w:rPr>
              <w:t>kPa</w:t>
            </w:r>
            <w:r>
              <w:rPr>
                <w:sz w:val="18"/>
                <w:szCs w:val="18"/>
              </w:rPr>
              <w:t>/d</w:t>
            </w:r>
            <w:r>
              <w:rPr>
                <w:rFonts w:hint="eastAsia"/>
                <w:sz w:val="18"/>
                <w:szCs w:val="18"/>
              </w:rPr>
              <w:t>(kN</w:t>
            </w:r>
            <w:r>
              <w:rPr>
                <w:sz w:val="18"/>
                <w:szCs w:val="18"/>
              </w:rPr>
              <w:t>/d</w:t>
            </w:r>
            <w:r>
              <w:rPr>
                <w:rFonts w:hint="eastAsia"/>
                <w:sz w:val="18"/>
                <w:szCs w:val="18"/>
              </w:rPr>
              <w:t>)</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11</w:t>
            </w:r>
          </w:p>
        </w:tc>
        <w:tc>
          <w:tcPr>
            <w:tcW w:w="1136" w:type="dxa"/>
            <w:vMerge w:val="restart"/>
            <w:vAlign w:val="center"/>
          </w:tcPr>
          <w:p>
            <w:pPr>
              <w:spacing w:line="360" w:lineRule="exact"/>
              <w:jc w:val="center"/>
              <w:rPr>
                <w:sz w:val="18"/>
                <w:szCs w:val="18"/>
              </w:rPr>
            </w:pPr>
            <w:r>
              <w:rPr>
                <w:rFonts w:hint="eastAsia"/>
                <w:sz w:val="18"/>
                <w:szCs w:val="18"/>
              </w:rPr>
              <w:t>水土压力类信息</w:t>
            </w:r>
          </w:p>
        </w:tc>
        <w:tc>
          <w:tcPr>
            <w:tcW w:w="2082" w:type="dxa"/>
            <w:vAlign w:val="center"/>
          </w:tcPr>
          <w:p>
            <w:pPr>
              <w:spacing w:line="360" w:lineRule="exact"/>
              <w:jc w:val="center"/>
              <w:rPr>
                <w:sz w:val="18"/>
                <w:szCs w:val="18"/>
              </w:rPr>
            </w:pPr>
            <w:r>
              <w:rPr>
                <w:rFonts w:hint="eastAsia"/>
                <w:sz w:val="18"/>
                <w:szCs w:val="18"/>
              </w:rPr>
              <w:t>监测项目</w:t>
            </w:r>
          </w:p>
        </w:tc>
        <w:tc>
          <w:tcPr>
            <w:tcW w:w="1446" w:type="dxa"/>
            <w:vAlign w:val="center"/>
          </w:tcPr>
          <w:p>
            <w:pPr>
              <w:spacing w:line="360" w:lineRule="exact"/>
              <w:jc w:val="center"/>
              <w:rPr>
                <w:sz w:val="18"/>
                <w:szCs w:val="18"/>
              </w:rPr>
            </w:pPr>
          </w:p>
        </w:tc>
        <w:tc>
          <w:tcPr>
            <w:tcW w:w="1184" w:type="dxa"/>
            <w:vAlign w:val="center"/>
          </w:tcPr>
          <w:p>
            <w:pPr>
              <w:spacing w:line="360" w:lineRule="exact"/>
              <w:jc w:val="center"/>
              <w:rPr>
                <w:sz w:val="18"/>
                <w:szCs w:val="18"/>
              </w:rPr>
            </w:pPr>
            <w:r>
              <w:rPr>
                <w:rFonts w:hint="eastAsia"/>
                <w:sz w:val="18"/>
                <w:szCs w:val="18"/>
              </w:rPr>
              <w:t>varchar(50)</w:t>
            </w:r>
          </w:p>
        </w:tc>
        <w:tc>
          <w:tcPr>
            <w:tcW w:w="1887" w:type="dxa"/>
            <w:vAlign w:val="center"/>
          </w:tcPr>
          <w:p>
            <w:pPr>
              <w:spacing w:line="360" w:lineRule="exact"/>
              <w:jc w:val="center"/>
              <w:rPr>
                <w:sz w:val="18"/>
                <w:szCs w:val="18"/>
              </w:rPr>
            </w:pPr>
            <w:r>
              <w:rPr>
                <w:rFonts w:hint="eastAsia"/>
                <w:sz w:val="18"/>
                <w:szCs w:val="18"/>
              </w:rPr>
              <w:t>50</w:t>
            </w:r>
          </w:p>
        </w:tc>
        <w:tc>
          <w:tcPr>
            <w:tcW w:w="1069" w:type="dxa"/>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12</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累计报警上限</w:t>
            </w:r>
          </w:p>
        </w:tc>
        <w:tc>
          <w:tcPr>
            <w:tcW w:w="1446" w:type="dxa"/>
          </w:tcPr>
          <w:p>
            <w:pPr>
              <w:spacing w:line="360" w:lineRule="exact"/>
              <w:jc w:val="center"/>
              <w:rPr>
                <w:sz w:val="18"/>
                <w:szCs w:val="18"/>
              </w:rPr>
            </w:pPr>
            <w:r>
              <w:rPr>
                <w:rFonts w:hint="eastAsia"/>
                <w:sz w:val="18"/>
                <w:szCs w:val="18"/>
              </w:rPr>
              <w:t>kPa(kN)</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13</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累计报警下限</w:t>
            </w:r>
          </w:p>
        </w:tc>
        <w:tc>
          <w:tcPr>
            <w:tcW w:w="1446" w:type="dxa"/>
          </w:tcPr>
          <w:p>
            <w:pPr>
              <w:spacing w:line="360" w:lineRule="exact"/>
              <w:jc w:val="center"/>
              <w:rPr>
                <w:sz w:val="18"/>
                <w:szCs w:val="18"/>
              </w:rPr>
            </w:pPr>
            <w:r>
              <w:rPr>
                <w:rFonts w:hint="eastAsia"/>
                <w:sz w:val="18"/>
                <w:szCs w:val="18"/>
              </w:rPr>
              <w:t>kPa(kN)</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14</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速率报警上限</w:t>
            </w:r>
          </w:p>
        </w:tc>
        <w:tc>
          <w:tcPr>
            <w:tcW w:w="1446" w:type="dxa"/>
            <w:vAlign w:val="center"/>
          </w:tcPr>
          <w:p>
            <w:pPr>
              <w:spacing w:line="360" w:lineRule="exact"/>
              <w:jc w:val="center"/>
              <w:rPr>
                <w:sz w:val="18"/>
                <w:szCs w:val="18"/>
              </w:rPr>
            </w:pPr>
            <w:r>
              <w:rPr>
                <w:rFonts w:hint="eastAsia"/>
                <w:sz w:val="18"/>
                <w:szCs w:val="18"/>
              </w:rPr>
              <w:t>kPa</w:t>
            </w:r>
            <w:r>
              <w:rPr>
                <w:sz w:val="18"/>
                <w:szCs w:val="18"/>
              </w:rPr>
              <w:t>/d</w:t>
            </w:r>
            <w:r>
              <w:rPr>
                <w:rFonts w:hint="eastAsia"/>
                <w:sz w:val="18"/>
                <w:szCs w:val="18"/>
              </w:rPr>
              <w:t>(kN</w:t>
            </w:r>
            <w:r>
              <w:rPr>
                <w:sz w:val="18"/>
                <w:szCs w:val="18"/>
              </w:rPr>
              <w:t>/d</w:t>
            </w:r>
            <w:r>
              <w:rPr>
                <w:rFonts w:hint="eastAsia"/>
                <w:sz w:val="18"/>
                <w:szCs w:val="18"/>
              </w:rPr>
              <w:t>)</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15</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速率报警下限</w:t>
            </w:r>
          </w:p>
        </w:tc>
        <w:tc>
          <w:tcPr>
            <w:tcW w:w="1446" w:type="dxa"/>
            <w:vAlign w:val="center"/>
          </w:tcPr>
          <w:p>
            <w:pPr>
              <w:spacing w:line="360" w:lineRule="exact"/>
              <w:jc w:val="center"/>
              <w:rPr>
                <w:sz w:val="18"/>
                <w:szCs w:val="18"/>
              </w:rPr>
            </w:pPr>
            <w:r>
              <w:rPr>
                <w:rFonts w:hint="eastAsia"/>
                <w:sz w:val="18"/>
                <w:szCs w:val="18"/>
              </w:rPr>
              <w:t>kPa</w:t>
            </w:r>
            <w:r>
              <w:rPr>
                <w:sz w:val="18"/>
                <w:szCs w:val="18"/>
              </w:rPr>
              <w:t>/d</w:t>
            </w:r>
            <w:r>
              <w:rPr>
                <w:rFonts w:hint="eastAsia"/>
                <w:sz w:val="18"/>
                <w:szCs w:val="18"/>
              </w:rPr>
              <w:t>(kN</w:t>
            </w:r>
            <w:r>
              <w:rPr>
                <w:sz w:val="18"/>
                <w:szCs w:val="18"/>
              </w:rPr>
              <w:t>/d</w:t>
            </w:r>
            <w:r>
              <w:rPr>
                <w:rFonts w:hint="eastAsia"/>
                <w:sz w:val="18"/>
                <w:szCs w:val="18"/>
              </w:rPr>
              <w:t>)</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16</w:t>
            </w:r>
          </w:p>
        </w:tc>
        <w:tc>
          <w:tcPr>
            <w:tcW w:w="1136" w:type="dxa"/>
            <w:vMerge w:val="restart"/>
            <w:vAlign w:val="center"/>
          </w:tcPr>
          <w:p>
            <w:pPr>
              <w:spacing w:line="360" w:lineRule="exact"/>
              <w:rPr>
                <w:sz w:val="18"/>
                <w:szCs w:val="18"/>
              </w:rPr>
            </w:pPr>
            <w:r>
              <w:rPr>
                <w:sz w:val="18"/>
                <w:szCs w:val="18"/>
              </w:rPr>
              <w:t>地下水水位类信息</w:t>
            </w:r>
          </w:p>
        </w:tc>
        <w:tc>
          <w:tcPr>
            <w:tcW w:w="2082" w:type="dxa"/>
            <w:vAlign w:val="center"/>
          </w:tcPr>
          <w:p>
            <w:pPr>
              <w:spacing w:line="360" w:lineRule="exact"/>
              <w:jc w:val="center"/>
              <w:rPr>
                <w:sz w:val="18"/>
                <w:szCs w:val="18"/>
              </w:rPr>
            </w:pPr>
            <w:r>
              <w:rPr>
                <w:rFonts w:hint="eastAsia"/>
                <w:sz w:val="18"/>
                <w:szCs w:val="18"/>
              </w:rPr>
              <w:t>监测项目</w:t>
            </w:r>
          </w:p>
        </w:tc>
        <w:tc>
          <w:tcPr>
            <w:tcW w:w="1446" w:type="dxa"/>
            <w:vAlign w:val="center"/>
          </w:tcPr>
          <w:p>
            <w:pPr>
              <w:spacing w:line="360" w:lineRule="exact"/>
              <w:jc w:val="center"/>
              <w:rPr>
                <w:sz w:val="18"/>
                <w:szCs w:val="18"/>
              </w:rPr>
            </w:pPr>
          </w:p>
        </w:tc>
        <w:tc>
          <w:tcPr>
            <w:tcW w:w="1184" w:type="dxa"/>
            <w:vAlign w:val="center"/>
          </w:tcPr>
          <w:p>
            <w:pPr>
              <w:spacing w:line="360" w:lineRule="exact"/>
              <w:jc w:val="center"/>
              <w:rPr>
                <w:sz w:val="18"/>
                <w:szCs w:val="18"/>
              </w:rPr>
            </w:pPr>
            <w:r>
              <w:rPr>
                <w:rFonts w:hint="eastAsia"/>
                <w:sz w:val="18"/>
                <w:szCs w:val="18"/>
              </w:rPr>
              <w:t>varchar(50)</w:t>
            </w:r>
          </w:p>
        </w:tc>
        <w:tc>
          <w:tcPr>
            <w:tcW w:w="1887" w:type="dxa"/>
            <w:vAlign w:val="center"/>
          </w:tcPr>
          <w:p>
            <w:pPr>
              <w:spacing w:line="360" w:lineRule="exact"/>
              <w:jc w:val="center"/>
              <w:rPr>
                <w:sz w:val="18"/>
                <w:szCs w:val="18"/>
              </w:rPr>
            </w:pPr>
            <w:r>
              <w:rPr>
                <w:rFonts w:hint="eastAsia"/>
                <w:sz w:val="18"/>
                <w:szCs w:val="18"/>
              </w:rPr>
              <w:t>50</w:t>
            </w:r>
          </w:p>
        </w:tc>
        <w:tc>
          <w:tcPr>
            <w:tcW w:w="1069" w:type="dxa"/>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17</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初始水位</w:t>
            </w:r>
          </w:p>
        </w:tc>
        <w:tc>
          <w:tcPr>
            <w:tcW w:w="1446" w:type="dxa"/>
            <w:vAlign w:val="center"/>
          </w:tcPr>
          <w:p>
            <w:pPr>
              <w:spacing w:line="360" w:lineRule="exact"/>
              <w:jc w:val="center"/>
              <w:rPr>
                <w:sz w:val="18"/>
                <w:szCs w:val="18"/>
              </w:rPr>
            </w:pPr>
            <w:r>
              <w:rPr>
                <w:rFonts w:hint="eastAsia"/>
                <w:sz w:val="18"/>
                <w:szCs w:val="18"/>
              </w:rPr>
              <w:t>m</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sz w:val="18"/>
                <w:szCs w:val="18"/>
              </w:rPr>
              <w:t>18</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水位报警值</w:t>
            </w:r>
          </w:p>
        </w:tc>
        <w:tc>
          <w:tcPr>
            <w:tcW w:w="1446" w:type="dxa"/>
            <w:vAlign w:val="center"/>
          </w:tcPr>
          <w:p>
            <w:pPr>
              <w:spacing w:line="360" w:lineRule="exact"/>
              <w:jc w:val="center"/>
              <w:rPr>
                <w:sz w:val="18"/>
                <w:szCs w:val="18"/>
              </w:rPr>
            </w:pPr>
            <w:r>
              <w:rPr>
                <w:rFonts w:hint="eastAsia"/>
                <w:sz w:val="18"/>
                <w:szCs w:val="18"/>
              </w:rPr>
              <w:t>m</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rFonts w:hint="eastAsia"/>
                <w:sz w:val="18"/>
                <w:szCs w:val="18"/>
              </w:rPr>
              <w:t>19</w:t>
            </w:r>
          </w:p>
        </w:tc>
        <w:tc>
          <w:tcPr>
            <w:tcW w:w="1136" w:type="dxa"/>
            <w:vMerge w:val="restart"/>
            <w:vAlign w:val="center"/>
          </w:tcPr>
          <w:p>
            <w:pPr>
              <w:spacing w:line="360" w:lineRule="exact"/>
              <w:jc w:val="center"/>
              <w:rPr>
                <w:sz w:val="18"/>
                <w:szCs w:val="18"/>
              </w:rPr>
            </w:pPr>
            <w:r>
              <w:rPr>
                <w:rFonts w:hint="eastAsia"/>
                <w:sz w:val="18"/>
                <w:szCs w:val="18"/>
              </w:rPr>
              <w:t>温度类信息</w:t>
            </w:r>
          </w:p>
        </w:tc>
        <w:tc>
          <w:tcPr>
            <w:tcW w:w="2082" w:type="dxa"/>
            <w:vAlign w:val="center"/>
          </w:tcPr>
          <w:p>
            <w:pPr>
              <w:spacing w:line="360" w:lineRule="exact"/>
              <w:jc w:val="center"/>
              <w:rPr>
                <w:sz w:val="18"/>
                <w:szCs w:val="18"/>
              </w:rPr>
            </w:pPr>
            <w:r>
              <w:rPr>
                <w:rFonts w:hint="eastAsia"/>
                <w:sz w:val="18"/>
                <w:szCs w:val="18"/>
              </w:rPr>
              <w:t>监测项目</w:t>
            </w:r>
          </w:p>
        </w:tc>
        <w:tc>
          <w:tcPr>
            <w:tcW w:w="1446" w:type="dxa"/>
            <w:vAlign w:val="center"/>
          </w:tcPr>
          <w:p>
            <w:pPr>
              <w:spacing w:line="360" w:lineRule="exact"/>
              <w:jc w:val="center"/>
              <w:rPr>
                <w:sz w:val="18"/>
                <w:szCs w:val="18"/>
              </w:rPr>
            </w:pPr>
          </w:p>
        </w:tc>
        <w:tc>
          <w:tcPr>
            <w:tcW w:w="1184" w:type="dxa"/>
            <w:vAlign w:val="center"/>
          </w:tcPr>
          <w:p>
            <w:pPr>
              <w:spacing w:line="360" w:lineRule="exact"/>
              <w:jc w:val="center"/>
              <w:rPr>
                <w:sz w:val="18"/>
                <w:szCs w:val="18"/>
              </w:rPr>
            </w:pPr>
            <w:r>
              <w:rPr>
                <w:rFonts w:hint="eastAsia"/>
                <w:sz w:val="18"/>
                <w:szCs w:val="18"/>
              </w:rPr>
              <w:t>varchar(50)</w:t>
            </w:r>
          </w:p>
        </w:tc>
        <w:tc>
          <w:tcPr>
            <w:tcW w:w="1887" w:type="dxa"/>
            <w:vAlign w:val="center"/>
          </w:tcPr>
          <w:p>
            <w:pPr>
              <w:spacing w:line="360" w:lineRule="exact"/>
              <w:jc w:val="center"/>
              <w:rPr>
                <w:sz w:val="18"/>
                <w:szCs w:val="18"/>
              </w:rPr>
            </w:pPr>
            <w:r>
              <w:rPr>
                <w:rFonts w:hint="eastAsia"/>
                <w:sz w:val="18"/>
                <w:szCs w:val="18"/>
              </w:rPr>
              <w:t>50</w:t>
            </w:r>
          </w:p>
        </w:tc>
        <w:tc>
          <w:tcPr>
            <w:tcW w:w="1069" w:type="dxa"/>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rFonts w:hint="eastAsia"/>
                <w:sz w:val="18"/>
                <w:szCs w:val="18"/>
              </w:rPr>
              <w:t>20</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测点初始值</w:t>
            </w:r>
          </w:p>
        </w:tc>
        <w:tc>
          <w:tcPr>
            <w:tcW w:w="1446" w:type="dxa"/>
            <w:vAlign w:val="center"/>
          </w:tcPr>
          <w:p>
            <w:pPr>
              <w:spacing w:line="360" w:lineRule="exact"/>
              <w:jc w:val="center"/>
              <w:rPr>
                <w:sz w:val="18"/>
                <w:szCs w:val="18"/>
              </w:rPr>
            </w:pPr>
            <w:r>
              <w:rPr>
                <w:rFonts w:hint="eastAsia"/>
                <w:sz w:val="18"/>
                <w:szCs w:val="18"/>
              </w:rPr>
              <w:t>℃</w:t>
            </w:r>
          </w:p>
        </w:tc>
        <w:tc>
          <w:tcPr>
            <w:tcW w:w="1184" w:type="dxa"/>
            <w:vAlign w:val="center"/>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Align w:val="center"/>
          </w:tcPr>
          <w:p>
            <w:pPr>
              <w:spacing w:line="360" w:lineRule="exact"/>
              <w:jc w:val="center"/>
              <w:rPr>
                <w:sz w:val="18"/>
                <w:szCs w:val="18"/>
              </w:rPr>
            </w:pPr>
            <w:r>
              <w:rPr>
                <w:rFonts w:hint="eastAsia"/>
                <w:sz w:val="18"/>
                <w:szCs w:val="18"/>
              </w:rPr>
              <w:t>21</w:t>
            </w:r>
          </w:p>
        </w:tc>
        <w:tc>
          <w:tcPr>
            <w:tcW w:w="1136" w:type="dxa"/>
            <w:vMerge w:val="continue"/>
            <w:vAlign w:val="center"/>
          </w:tcPr>
          <w:p>
            <w:pPr>
              <w:spacing w:line="360" w:lineRule="exact"/>
              <w:jc w:val="center"/>
              <w:rPr>
                <w:sz w:val="18"/>
                <w:szCs w:val="18"/>
              </w:rPr>
            </w:pPr>
          </w:p>
        </w:tc>
        <w:tc>
          <w:tcPr>
            <w:tcW w:w="2082" w:type="dxa"/>
            <w:vAlign w:val="center"/>
          </w:tcPr>
          <w:p>
            <w:pPr>
              <w:spacing w:line="360" w:lineRule="exact"/>
              <w:jc w:val="center"/>
              <w:rPr>
                <w:sz w:val="18"/>
                <w:szCs w:val="18"/>
              </w:rPr>
            </w:pPr>
            <w:r>
              <w:rPr>
                <w:rFonts w:hint="eastAsia"/>
                <w:sz w:val="18"/>
                <w:szCs w:val="18"/>
              </w:rPr>
              <w:t>温度报警值</w:t>
            </w:r>
          </w:p>
        </w:tc>
        <w:tc>
          <w:tcPr>
            <w:tcW w:w="1446" w:type="dxa"/>
            <w:vAlign w:val="center"/>
          </w:tcPr>
          <w:p>
            <w:pPr>
              <w:spacing w:line="360" w:lineRule="exact"/>
              <w:jc w:val="center"/>
              <w:rPr>
                <w:sz w:val="18"/>
                <w:szCs w:val="18"/>
              </w:rPr>
            </w:pPr>
            <w:r>
              <w:rPr>
                <w:rFonts w:hint="eastAsia"/>
                <w:sz w:val="18"/>
                <w:szCs w:val="18"/>
              </w:rPr>
              <w:t>℃</w:t>
            </w:r>
          </w:p>
        </w:tc>
        <w:tc>
          <w:tcPr>
            <w:tcW w:w="1184" w:type="dxa"/>
          </w:tcPr>
          <w:p>
            <w:pPr>
              <w:spacing w:line="360" w:lineRule="exact"/>
              <w:jc w:val="center"/>
              <w:rPr>
                <w:sz w:val="18"/>
                <w:szCs w:val="18"/>
              </w:rPr>
            </w:pPr>
            <w:r>
              <w:rPr>
                <w:rFonts w:hint="eastAsia"/>
                <w:sz w:val="18"/>
                <w:szCs w:val="18"/>
              </w:rPr>
              <w:t>double</w:t>
            </w:r>
          </w:p>
        </w:tc>
        <w:tc>
          <w:tcPr>
            <w:tcW w:w="1887" w:type="dxa"/>
            <w:vAlign w:val="center"/>
          </w:tcPr>
          <w:p>
            <w:pPr>
              <w:spacing w:line="360" w:lineRule="exact"/>
              <w:jc w:val="center"/>
              <w:rPr>
                <w:sz w:val="18"/>
                <w:szCs w:val="18"/>
              </w:rPr>
            </w:pPr>
            <w:r>
              <w:rPr>
                <w:rFonts w:hint="eastAsia"/>
                <w:sz w:val="18"/>
                <w:szCs w:val="18"/>
              </w:rPr>
              <w:t>8</w:t>
            </w:r>
          </w:p>
        </w:tc>
        <w:tc>
          <w:tcPr>
            <w:tcW w:w="1069" w:type="dxa"/>
          </w:tcPr>
          <w:p>
            <w:pPr>
              <w:spacing w:line="360" w:lineRule="exact"/>
              <w:jc w:val="center"/>
              <w:rPr>
                <w:sz w:val="18"/>
                <w:szCs w:val="18"/>
              </w:rPr>
            </w:pPr>
            <w:r>
              <w:rPr>
                <w:rFonts w:hint="eastAsia"/>
                <w:sz w:val="18"/>
                <w:szCs w:val="18"/>
              </w:rPr>
              <w:t>2</w:t>
            </w:r>
          </w:p>
        </w:tc>
      </w:tr>
    </w:tbl>
    <w:p>
      <w:pPr>
        <w:spacing w:before="156"/>
        <w:jc w:val="center"/>
        <w:rPr>
          <w:b/>
          <w:bCs/>
          <w:sz w:val="18"/>
          <w:szCs w:val="18"/>
        </w:rPr>
      </w:pPr>
      <w:r>
        <w:rPr>
          <w:rFonts w:hint="eastAsia"/>
          <w:b/>
          <w:bCs/>
          <w:sz w:val="18"/>
          <w:szCs w:val="18"/>
        </w:rPr>
        <w:t>表E.0.4 监测点基本信息表</w:t>
      </w:r>
    </w:p>
    <w:tbl>
      <w:tblPr>
        <w:tblStyle w:val="3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942"/>
        <w:gridCol w:w="1546"/>
        <w:gridCol w:w="1596"/>
        <w:gridCol w:w="1781"/>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14" w:type="dxa"/>
            <w:vAlign w:val="center"/>
          </w:tcPr>
          <w:p>
            <w:pPr>
              <w:spacing w:line="360" w:lineRule="exact"/>
              <w:jc w:val="center"/>
              <w:rPr>
                <w:sz w:val="18"/>
                <w:szCs w:val="18"/>
              </w:rPr>
            </w:pPr>
            <w:r>
              <w:rPr>
                <w:rFonts w:hint="eastAsia"/>
                <w:sz w:val="18"/>
                <w:szCs w:val="18"/>
              </w:rPr>
              <w:t>序号</w:t>
            </w:r>
          </w:p>
        </w:tc>
        <w:tc>
          <w:tcPr>
            <w:tcW w:w="1942" w:type="dxa"/>
            <w:vAlign w:val="center"/>
          </w:tcPr>
          <w:p>
            <w:pPr>
              <w:spacing w:line="360" w:lineRule="exact"/>
              <w:jc w:val="center"/>
              <w:rPr>
                <w:sz w:val="18"/>
                <w:szCs w:val="18"/>
              </w:rPr>
            </w:pPr>
            <w:r>
              <w:rPr>
                <w:rFonts w:hint="eastAsia"/>
                <w:sz w:val="18"/>
                <w:szCs w:val="18"/>
              </w:rPr>
              <w:t>字段名称</w:t>
            </w:r>
          </w:p>
        </w:tc>
        <w:tc>
          <w:tcPr>
            <w:tcW w:w="1546" w:type="dxa"/>
            <w:vAlign w:val="center"/>
          </w:tcPr>
          <w:p>
            <w:pPr>
              <w:spacing w:line="360" w:lineRule="exact"/>
              <w:jc w:val="center"/>
              <w:rPr>
                <w:sz w:val="18"/>
                <w:szCs w:val="18"/>
              </w:rPr>
            </w:pPr>
            <w:r>
              <w:rPr>
                <w:rFonts w:hint="eastAsia"/>
                <w:sz w:val="18"/>
                <w:szCs w:val="18"/>
              </w:rPr>
              <w:t>单位</w:t>
            </w:r>
          </w:p>
        </w:tc>
        <w:tc>
          <w:tcPr>
            <w:tcW w:w="1596" w:type="dxa"/>
            <w:vAlign w:val="center"/>
          </w:tcPr>
          <w:p>
            <w:pPr>
              <w:spacing w:line="360" w:lineRule="exact"/>
              <w:jc w:val="center"/>
              <w:rPr>
                <w:sz w:val="18"/>
                <w:szCs w:val="18"/>
              </w:rPr>
            </w:pPr>
            <w:r>
              <w:rPr>
                <w:rFonts w:hint="eastAsia"/>
                <w:sz w:val="18"/>
                <w:szCs w:val="18"/>
              </w:rPr>
              <w:t>字段类型</w:t>
            </w:r>
          </w:p>
        </w:tc>
        <w:tc>
          <w:tcPr>
            <w:tcW w:w="1781" w:type="dxa"/>
            <w:vAlign w:val="center"/>
          </w:tcPr>
          <w:p>
            <w:pPr>
              <w:spacing w:line="360" w:lineRule="exact"/>
              <w:jc w:val="center"/>
              <w:rPr>
                <w:sz w:val="18"/>
                <w:szCs w:val="18"/>
              </w:rPr>
            </w:pPr>
            <w:r>
              <w:rPr>
                <w:rFonts w:hint="eastAsia"/>
                <w:sz w:val="18"/>
                <w:szCs w:val="18"/>
              </w:rPr>
              <w:t>字段大小（字节）</w:t>
            </w:r>
          </w:p>
        </w:tc>
        <w:tc>
          <w:tcPr>
            <w:tcW w:w="1650" w:type="dxa"/>
            <w:vAlign w:val="center"/>
          </w:tcPr>
          <w:p>
            <w:pPr>
              <w:spacing w:line="36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rFonts w:hint="eastAsia"/>
                <w:sz w:val="18"/>
                <w:szCs w:val="18"/>
              </w:rPr>
              <w:t>1</w:t>
            </w:r>
          </w:p>
        </w:tc>
        <w:tc>
          <w:tcPr>
            <w:tcW w:w="1942" w:type="dxa"/>
            <w:vAlign w:val="center"/>
          </w:tcPr>
          <w:p>
            <w:pPr>
              <w:spacing w:line="360" w:lineRule="exact"/>
              <w:jc w:val="center"/>
              <w:rPr>
                <w:sz w:val="18"/>
                <w:szCs w:val="18"/>
              </w:rPr>
            </w:pPr>
            <w:r>
              <w:rPr>
                <w:rFonts w:hint="eastAsia"/>
                <w:sz w:val="18"/>
                <w:szCs w:val="18"/>
              </w:rPr>
              <w:t>测点编号</w:t>
            </w:r>
          </w:p>
        </w:tc>
        <w:tc>
          <w:tcPr>
            <w:tcW w:w="1546" w:type="dxa"/>
            <w:vAlign w:val="center"/>
          </w:tcPr>
          <w:p>
            <w:pPr>
              <w:spacing w:line="360" w:lineRule="exact"/>
              <w:jc w:val="center"/>
              <w:rPr>
                <w:sz w:val="18"/>
                <w:szCs w:val="18"/>
              </w:rPr>
            </w:pPr>
          </w:p>
        </w:tc>
        <w:tc>
          <w:tcPr>
            <w:tcW w:w="1596" w:type="dxa"/>
            <w:vAlign w:val="center"/>
          </w:tcPr>
          <w:p>
            <w:pPr>
              <w:spacing w:line="360" w:lineRule="exact"/>
              <w:jc w:val="center"/>
              <w:rPr>
                <w:sz w:val="18"/>
                <w:szCs w:val="18"/>
              </w:rPr>
            </w:pPr>
            <w:r>
              <w:rPr>
                <w:rFonts w:hint="eastAsia"/>
                <w:sz w:val="18"/>
                <w:szCs w:val="18"/>
              </w:rPr>
              <w:t>varchar(50)</w:t>
            </w:r>
          </w:p>
        </w:tc>
        <w:tc>
          <w:tcPr>
            <w:tcW w:w="1781" w:type="dxa"/>
            <w:vAlign w:val="center"/>
          </w:tcPr>
          <w:p>
            <w:pPr>
              <w:spacing w:line="360" w:lineRule="exact"/>
              <w:jc w:val="center"/>
              <w:rPr>
                <w:sz w:val="18"/>
                <w:szCs w:val="18"/>
              </w:rPr>
            </w:pPr>
            <w:r>
              <w:rPr>
                <w:rFonts w:hint="eastAsia"/>
                <w:sz w:val="18"/>
                <w:szCs w:val="18"/>
              </w:rPr>
              <w:t>10</w:t>
            </w:r>
          </w:p>
        </w:tc>
        <w:tc>
          <w:tcPr>
            <w:tcW w:w="1650"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rFonts w:hint="eastAsia"/>
                <w:sz w:val="18"/>
                <w:szCs w:val="18"/>
              </w:rPr>
              <w:t>2</w:t>
            </w:r>
          </w:p>
        </w:tc>
        <w:tc>
          <w:tcPr>
            <w:tcW w:w="1942" w:type="dxa"/>
            <w:vAlign w:val="center"/>
          </w:tcPr>
          <w:p>
            <w:pPr>
              <w:spacing w:line="360" w:lineRule="exact"/>
              <w:jc w:val="center"/>
              <w:rPr>
                <w:sz w:val="18"/>
                <w:szCs w:val="18"/>
              </w:rPr>
            </w:pPr>
            <w:r>
              <w:rPr>
                <w:rFonts w:hint="eastAsia"/>
                <w:sz w:val="18"/>
                <w:szCs w:val="18"/>
              </w:rPr>
              <w:t>测点类型</w:t>
            </w:r>
          </w:p>
        </w:tc>
        <w:tc>
          <w:tcPr>
            <w:tcW w:w="1546" w:type="dxa"/>
            <w:vAlign w:val="center"/>
          </w:tcPr>
          <w:p>
            <w:pPr>
              <w:spacing w:line="360" w:lineRule="exact"/>
              <w:jc w:val="center"/>
              <w:rPr>
                <w:sz w:val="18"/>
                <w:szCs w:val="18"/>
              </w:rPr>
            </w:pPr>
          </w:p>
        </w:tc>
        <w:tc>
          <w:tcPr>
            <w:tcW w:w="1596" w:type="dxa"/>
            <w:vAlign w:val="center"/>
          </w:tcPr>
          <w:p>
            <w:pPr>
              <w:spacing w:line="360" w:lineRule="exact"/>
              <w:jc w:val="center"/>
              <w:rPr>
                <w:sz w:val="18"/>
                <w:szCs w:val="18"/>
              </w:rPr>
            </w:pPr>
            <w:r>
              <w:rPr>
                <w:rFonts w:hint="eastAsia"/>
                <w:sz w:val="18"/>
                <w:szCs w:val="18"/>
              </w:rPr>
              <w:t>varchar(50)</w:t>
            </w:r>
          </w:p>
        </w:tc>
        <w:tc>
          <w:tcPr>
            <w:tcW w:w="1781" w:type="dxa"/>
            <w:vAlign w:val="center"/>
          </w:tcPr>
          <w:p>
            <w:pPr>
              <w:spacing w:line="360" w:lineRule="exact"/>
              <w:jc w:val="center"/>
              <w:rPr>
                <w:sz w:val="18"/>
                <w:szCs w:val="18"/>
              </w:rPr>
            </w:pPr>
            <w:r>
              <w:rPr>
                <w:rFonts w:hint="eastAsia"/>
                <w:sz w:val="18"/>
                <w:szCs w:val="18"/>
              </w:rPr>
              <w:t>10</w:t>
            </w:r>
          </w:p>
        </w:tc>
        <w:tc>
          <w:tcPr>
            <w:tcW w:w="1650"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sz w:val="18"/>
                <w:szCs w:val="18"/>
              </w:rPr>
              <w:t>3</w:t>
            </w:r>
          </w:p>
        </w:tc>
        <w:tc>
          <w:tcPr>
            <w:tcW w:w="1942" w:type="dxa"/>
            <w:vAlign w:val="center"/>
          </w:tcPr>
          <w:p>
            <w:pPr>
              <w:spacing w:line="360" w:lineRule="exact"/>
              <w:jc w:val="center"/>
              <w:rPr>
                <w:sz w:val="18"/>
                <w:szCs w:val="18"/>
              </w:rPr>
            </w:pPr>
            <w:r>
              <w:rPr>
                <w:rFonts w:hint="eastAsia"/>
                <w:sz w:val="18"/>
                <w:szCs w:val="18"/>
              </w:rPr>
              <w:t>测点埋设日期</w:t>
            </w:r>
          </w:p>
        </w:tc>
        <w:tc>
          <w:tcPr>
            <w:tcW w:w="1546" w:type="dxa"/>
            <w:vAlign w:val="center"/>
          </w:tcPr>
          <w:p>
            <w:pPr>
              <w:spacing w:line="360" w:lineRule="exact"/>
              <w:jc w:val="center"/>
              <w:rPr>
                <w:sz w:val="18"/>
                <w:szCs w:val="18"/>
              </w:rPr>
            </w:pPr>
          </w:p>
        </w:tc>
        <w:tc>
          <w:tcPr>
            <w:tcW w:w="1596" w:type="dxa"/>
            <w:vAlign w:val="center"/>
          </w:tcPr>
          <w:p>
            <w:pPr>
              <w:spacing w:line="360" w:lineRule="exact"/>
              <w:jc w:val="center"/>
              <w:rPr>
                <w:sz w:val="18"/>
                <w:szCs w:val="18"/>
              </w:rPr>
            </w:pPr>
            <w:r>
              <w:rPr>
                <w:rFonts w:hint="eastAsia"/>
                <w:sz w:val="18"/>
                <w:szCs w:val="18"/>
              </w:rPr>
              <w:t>date</w:t>
            </w:r>
          </w:p>
        </w:tc>
        <w:tc>
          <w:tcPr>
            <w:tcW w:w="1781" w:type="dxa"/>
            <w:vAlign w:val="center"/>
          </w:tcPr>
          <w:p>
            <w:pPr>
              <w:spacing w:line="360" w:lineRule="exact"/>
              <w:jc w:val="center"/>
              <w:rPr>
                <w:sz w:val="18"/>
                <w:szCs w:val="18"/>
              </w:rPr>
            </w:pPr>
            <w:r>
              <w:rPr>
                <w:rFonts w:hint="eastAsia"/>
                <w:sz w:val="18"/>
                <w:szCs w:val="18"/>
              </w:rPr>
              <w:t>8</w:t>
            </w:r>
          </w:p>
        </w:tc>
        <w:tc>
          <w:tcPr>
            <w:tcW w:w="1650" w:type="dxa"/>
            <w:vAlign w:val="center"/>
          </w:tcPr>
          <w:p>
            <w:pPr>
              <w:spacing w:line="360" w:lineRule="exact"/>
              <w:jc w:val="center"/>
              <w:rPr>
                <w:sz w:val="18"/>
                <w:szCs w:val="18"/>
              </w:rPr>
            </w:pPr>
            <w:r>
              <w:rPr>
                <w:rFonts w:hint="eastAsia"/>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sz w:val="18"/>
                <w:szCs w:val="18"/>
              </w:rPr>
              <w:t>4</w:t>
            </w:r>
          </w:p>
        </w:tc>
        <w:tc>
          <w:tcPr>
            <w:tcW w:w="1942" w:type="dxa"/>
            <w:vAlign w:val="center"/>
          </w:tcPr>
          <w:p>
            <w:pPr>
              <w:spacing w:line="360" w:lineRule="exact"/>
              <w:jc w:val="center"/>
              <w:rPr>
                <w:sz w:val="18"/>
                <w:szCs w:val="18"/>
              </w:rPr>
            </w:pPr>
            <w:r>
              <w:rPr>
                <w:rFonts w:hint="eastAsia"/>
                <w:sz w:val="18"/>
                <w:szCs w:val="18"/>
              </w:rPr>
              <w:t>初值监测日期</w:t>
            </w:r>
          </w:p>
        </w:tc>
        <w:tc>
          <w:tcPr>
            <w:tcW w:w="1546" w:type="dxa"/>
            <w:vAlign w:val="center"/>
          </w:tcPr>
          <w:p>
            <w:pPr>
              <w:spacing w:line="360" w:lineRule="exact"/>
              <w:jc w:val="center"/>
              <w:rPr>
                <w:sz w:val="18"/>
                <w:szCs w:val="18"/>
              </w:rPr>
            </w:pPr>
          </w:p>
        </w:tc>
        <w:tc>
          <w:tcPr>
            <w:tcW w:w="1596" w:type="dxa"/>
            <w:vAlign w:val="center"/>
          </w:tcPr>
          <w:p>
            <w:pPr>
              <w:spacing w:line="360" w:lineRule="exact"/>
              <w:jc w:val="center"/>
              <w:rPr>
                <w:sz w:val="18"/>
                <w:szCs w:val="18"/>
              </w:rPr>
            </w:pPr>
            <w:r>
              <w:rPr>
                <w:rFonts w:hint="eastAsia"/>
                <w:sz w:val="18"/>
                <w:szCs w:val="18"/>
              </w:rPr>
              <w:t>date</w:t>
            </w:r>
          </w:p>
        </w:tc>
        <w:tc>
          <w:tcPr>
            <w:tcW w:w="1781" w:type="dxa"/>
            <w:vAlign w:val="center"/>
          </w:tcPr>
          <w:p>
            <w:pPr>
              <w:spacing w:line="360" w:lineRule="exact"/>
              <w:jc w:val="center"/>
              <w:rPr>
                <w:sz w:val="18"/>
                <w:szCs w:val="18"/>
              </w:rPr>
            </w:pPr>
            <w:r>
              <w:rPr>
                <w:rFonts w:hint="eastAsia"/>
                <w:sz w:val="18"/>
                <w:szCs w:val="18"/>
              </w:rPr>
              <w:t>8</w:t>
            </w:r>
          </w:p>
        </w:tc>
        <w:tc>
          <w:tcPr>
            <w:tcW w:w="1650" w:type="dxa"/>
            <w:vAlign w:val="center"/>
          </w:tcPr>
          <w:p>
            <w:pPr>
              <w:spacing w:line="360" w:lineRule="exact"/>
              <w:jc w:val="center"/>
              <w:rPr>
                <w:sz w:val="18"/>
                <w:szCs w:val="18"/>
              </w:rPr>
            </w:pPr>
            <w:r>
              <w:rPr>
                <w:rFonts w:hint="eastAsia"/>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sz w:val="18"/>
                <w:szCs w:val="18"/>
              </w:rPr>
              <w:t>5</w:t>
            </w:r>
          </w:p>
        </w:tc>
        <w:tc>
          <w:tcPr>
            <w:tcW w:w="1942" w:type="dxa"/>
            <w:vAlign w:val="center"/>
          </w:tcPr>
          <w:p>
            <w:pPr>
              <w:spacing w:line="360" w:lineRule="exact"/>
              <w:jc w:val="center"/>
              <w:rPr>
                <w:sz w:val="18"/>
                <w:szCs w:val="18"/>
              </w:rPr>
            </w:pPr>
            <w:r>
              <w:rPr>
                <w:rFonts w:hint="eastAsia"/>
                <w:sz w:val="18"/>
                <w:szCs w:val="18"/>
              </w:rPr>
              <w:t>测点坐标X</w:t>
            </w:r>
          </w:p>
        </w:tc>
        <w:tc>
          <w:tcPr>
            <w:tcW w:w="1546" w:type="dxa"/>
            <w:vAlign w:val="center"/>
          </w:tcPr>
          <w:p>
            <w:pPr>
              <w:spacing w:line="360" w:lineRule="exact"/>
              <w:jc w:val="center"/>
              <w:rPr>
                <w:sz w:val="18"/>
                <w:szCs w:val="18"/>
              </w:rPr>
            </w:pPr>
            <w:r>
              <w:rPr>
                <w:rFonts w:hint="eastAsia"/>
                <w:sz w:val="18"/>
                <w:szCs w:val="18"/>
              </w:rPr>
              <w:t>m</w:t>
            </w:r>
          </w:p>
        </w:tc>
        <w:tc>
          <w:tcPr>
            <w:tcW w:w="1596" w:type="dxa"/>
            <w:vAlign w:val="center"/>
          </w:tcPr>
          <w:p>
            <w:pPr>
              <w:spacing w:line="360" w:lineRule="exact"/>
              <w:jc w:val="center"/>
              <w:rPr>
                <w:sz w:val="18"/>
                <w:szCs w:val="18"/>
              </w:rPr>
            </w:pPr>
            <w:r>
              <w:rPr>
                <w:rFonts w:hint="eastAsia"/>
                <w:sz w:val="18"/>
                <w:szCs w:val="18"/>
              </w:rPr>
              <w:t>double</w:t>
            </w:r>
          </w:p>
        </w:tc>
        <w:tc>
          <w:tcPr>
            <w:tcW w:w="1781" w:type="dxa"/>
            <w:vAlign w:val="center"/>
          </w:tcPr>
          <w:p>
            <w:pPr>
              <w:spacing w:line="360" w:lineRule="exact"/>
              <w:jc w:val="center"/>
              <w:rPr>
                <w:sz w:val="18"/>
                <w:szCs w:val="18"/>
              </w:rPr>
            </w:pPr>
            <w:r>
              <w:rPr>
                <w:rFonts w:hint="eastAsia"/>
                <w:sz w:val="18"/>
                <w:szCs w:val="18"/>
              </w:rPr>
              <w:t>8</w:t>
            </w:r>
          </w:p>
        </w:tc>
        <w:tc>
          <w:tcPr>
            <w:tcW w:w="1650"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sz w:val="18"/>
                <w:szCs w:val="18"/>
              </w:rPr>
              <w:t>6</w:t>
            </w:r>
          </w:p>
        </w:tc>
        <w:tc>
          <w:tcPr>
            <w:tcW w:w="1942" w:type="dxa"/>
            <w:vAlign w:val="center"/>
          </w:tcPr>
          <w:p>
            <w:pPr>
              <w:spacing w:line="360" w:lineRule="exact"/>
              <w:jc w:val="center"/>
              <w:rPr>
                <w:sz w:val="18"/>
                <w:szCs w:val="18"/>
              </w:rPr>
            </w:pPr>
            <w:r>
              <w:rPr>
                <w:rFonts w:hint="eastAsia"/>
                <w:sz w:val="18"/>
                <w:szCs w:val="18"/>
              </w:rPr>
              <w:t>测点坐标Y</w:t>
            </w:r>
          </w:p>
        </w:tc>
        <w:tc>
          <w:tcPr>
            <w:tcW w:w="1546" w:type="dxa"/>
            <w:vAlign w:val="center"/>
          </w:tcPr>
          <w:p>
            <w:pPr>
              <w:spacing w:line="360" w:lineRule="exact"/>
              <w:jc w:val="center"/>
              <w:rPr>
                <w:sz w:val="18"/>
                <w:szCs w:val="18"/>
              </w:rPr>
            </w:pPr>
            <w:r>
              <w:rPr>
                <w:rFonts w:hint="eastAsia"/>
                <w:sz w:val="18"/>
                <w:szCs w:val="18"/>
              </w:rPr>
              <w:t>m</w:t>
            </w:r>
          </w:p>
        </w:tc>
        <w:tc>
          <w:tcPr>
            <w:tcW w:w="1596" w:type="dxa"/>
          </w:tcPr>
          <w:p>
            <w:pPr>
              <w:spacing w:line="360" w:lineRule="exact"/>
              <w:jc w:val="center"/>
              <w:rPr>
                <w:sz w:val="18"/>
                <w:szCs w:val="18"/>
              </w:rPr>
            </w:pPr>
            <w:r>
              <w:rPr>
                <w:rFonts w:hint="eastAsia"/>
                <w:sz w:val="18"/>
                <w:szCs w:val="18"/>
              </w:rPr>
              <w:t>double</w:t>
            </w:r>
          </w:p>
        </w:tc>
        <w:tc>
          <w:tcPr>
            <w:tcW w:w="1781" w:type="dxa"/>
            <w:vAlign w:val="center"/>
          </w:tcPr>
          <w:p>
            <w:pPr>
              <w:spacing w:line="360" w:lineRule="exact"/>
              <w:jc w:val="center"/>
              <w:rPr>
                <w:sz w:val="18"/>
                <w:szCs w:val="18"/>
              </w:rPr>
            </w:pPr>
            <w:r>
              <w:rPr>
                <w:rFonts w:hint="eastAsia"/>
                <w:sz w:val="18"/>
                <w:szCs w:val="18"/>
              </w:rPr>
              <w:t>8</w:t>
            </w:r>
          </w:p>
        </w:tc>
        <w:tc>
          <w:tcPr>
            <w:tcW w:w="1650"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sz w:val="18"/>
                <w:szCs w:val="18"/>
              </w:rPr>
              <w:t>7</w:t>
            </w:r>
          </w:p>
        </w:tc>
        <w:tc>
          <w:tcPr>
            <w:tcW w:w="1942" w:type="dxa"/>
            <w:vAlign w:val="center"/>
          </w:tcPr>
          <w:p>
            <w:pPr>
              <w:spacing w:line="360" w:lineRule="exact"/>
              <w:jc w:val="center"/>
              <w:rPr>
                <w:sz w:val="18"/>
                <w:szCs w:val="18"/>
              </w:rPr>
            </w:pPr>
            <w:r>
              <w:rPr>
                <w:rFonts w:hint="eastAsia"/>
                <w:sz w:val="18"/>
                <w:szCs w:val="18"/>
              </w:rPr>
              <w:t>测点坐标Z</w:t>
            </w:r>
          </w:p>
        </w:tc>
        <w:tc>
          <w:tcPr>
            <w:tcW w:w="1546" w:type="dxa"/>
            <w:vAlign w:val="center"/>
          </w:tcPr>
          <w:p>
            <w:pPr>
              <w:spacing w:line="360" w:lineRule="exact"/>
              <w:jc w:val="center"/>
              <w:rPr>
                <w:sz w:val="18"/>
                <w:szCs w:val="18"/>
              </w:rPr>
            </w:pPr>
            <w:r>
              <w:rPr>
                <w:rFonts w:hint="eastAsia"/>
                <w:sz w:val="18"/>
                <w:szCs w:val="18"/>
              </w:rPr>
              <w:t>m</w:t>
            </w:r>
          </w:p>
        </w:tc>
        <w:tc>
          <w:tcPr>
            <w:tcW w:w="1596" w:type="dxa"/>
          </w:tcPr>
          <w:p>
            <w:pPr>
              <w:spacing w:line="360" w:lineRule="exact"/>
              <w:jc w:val="center"/>
              <w:rPr>
                <w:sz w:val="18"/>
                <w:szCs w:val="18"/>
              </w:rPr>
            </w:pPr>
            <w:r>
              <w:rPr>
                <w:rFonts w:hint="eastAsia"/>
                <w:sz w:val="18"/>
                <w:szCs w:val="18"/>
              </w:rPr>
              <w:t>double</w:t>
            </w:r>
          </w:p>
        </w:tc>
        <w:tc>
          <w:tcPr>
            <w:tcW w:w="1781" w:type="dxa"/>
            <w:vAlign w:val="center"/>
          </w:tcPr>
          <w:p>
            <w:pPr>
              <w:spacing w:line="360" w:lineRule="exact"/>
              <w:jc w:val="center"/>
              <w:rPr>
                <w:sz w:val="18"/>
                <w:szCs w:val="18"/>
              </w:rPr>
            </w:pPr>
            <w:r>
              <w:rPr>
                <w:rFonts w:hint="eastAsia"/>
                <w:sz w:val="18"/>
                <w:szCs w:val="18"/>
              </w:rPr>
              <w:t>8</w:t>
            </w:r>
          </w:p>
        </w:tc>
        <w:tc>
          <w:tcPr>
            <w:tcW w:w="1650"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sz w:val="18"/>
                <w:szCs w:val="18"/>
              </w:rPr>
              <w:t>8</w:t>
            </w:r>
          </w:p>
        </w:tc>
        <w:tc>
          <w:tcPr>
            <w:tcW w:w="1942" w:type="dxa"/>
            <w:vAlign w:val="center"/>
          </w:tcPr>
          <w:p>
            <w:pPr>
              <w:spacing w:line="360" w:lineRule="exact"/>
              <w:jc w:val="center"/>
              <w:rPr>
                <w:sz w:val="18"/>
                <w:szCs w:val="18"/>
              </w:rPr>
            </w:pPr>
            <w:r>
              <w:rPr>
                <w:rFonts w:hint="eastAsia"/>
                <w:sz w:val="18"/>
                <w:szCs w:val="18"/>
              </w:rPr>
              <w:t>测点间距</w:t>
            </w:r>
          </w:p>
        </w:tc>
        <w:tc>
          <w:tcPr>
            <w:tcW w:w="1546" w:type="dxa"/>
            <w:vAlign w:val="center"/>
          </w:tcPr>
          <w:p>
            <w:pPr>
              <w:spacing w:line="360" w:lineRule="exact"/>
              <w:jc w:val="center"/>
              <w:rPr>
                <w:sz w:val="18"/>
                <w:szCs w:val="18"/>
              </w:rPr>
            </w:pPr>
            <w:r>
              <w:rPr>
                <w:rFonts w:hint="eastAsia"/>
                <w:sz w:val="18"/>
                <w:szCs w:val="18"/>
              </w:rPr>
              <w:t>m</w:t>
            </w:r>
          </w:p>
        </w:tc>
        <w:tc>
          <w:tcPr>
            <w:tcW w:w="1596" w:type="dxa"/>
          </w:tcPr>
          <w:p>
            <w:pPr>
              <w:spacing w:line="360" w:lineRule="exact"/>
              <w:jc w:val="center"/>
              <w:rPr>
                <w:sz w:val="18"/>
                <w:szCs w:val="18"/>
              </w:rPr>
            </w:pPr>
            <w:r>
              <w:rPr>
                <w:rFonts w:hint="eastAsia"/>
                <w:sz w:val="18"/>
                <w:szCs w:val="18"/>
              </w:rPr>
              <w:t>double</w:t>
            </w:r>
          </w:p>
        </w:tc>
        <w:tc>
          <w:tcPr>
            <w:tcW w:w="1781" w:type="dxa"/>
            <w:vAlign w:val="center"/>
          </w:tcPr>
          <w:p>
            <w:pPr>
              <w:spacing w:line="360" w:lineRule="exact"/>
              <w:jc w:val="center"/>
              <w:rPr>
                <w:sz w:val="18"/>
                <w:szCs w:val="18"/>
              </w:rPr>
            </w:pPr>
            <w:r>
              <w:rPr>
                <w:rFonts w:hint="eastAsia"/>
                <w:sz w:val="18"/>
                <w:szCs w:val="18"/>
              </w:rPr>
              <w:t>8</w:t>
            </w:r>
          </w:p>
        </w:tc>
        <w:tc>
          <w:tcPr>
            <w:tcW w:w="1650"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sz w:val="18"/>
                <w:szCs w:val="18"/>
              </w:rPr>
              <w:t>9</w:t>
            </w:r>
          </w:p>
        </w:tc>
        <w:tc>
          <w:tcPr>
            <w:tcW w:w="1942" w:type="dxa"/>
            <w:vAlign w:val="center"/>
          </w:tcPr>
          <w:p>
            <w:pPr>
              <w:spacing w:line="360" w:lineRule="exact"/>
              <w:jc w:val="center"/>
              <w:rPr>
                <w:sz w:val="18"/>
                <w:szCs w:val="18"/>
              </w:rPr>
            </w:pPr>
            <w:r>
              <w:rPr>
                <w:rFonts w:hint="eastAsia"/>
                <w:sz w:val="18"/>
                <w:szCs w:val="18"/>
              </w:rPr>
              <w:t>测点初始值</w:t>
            </w:r>
          </w:p>
        </w:tc>
        <w:tc>
          <w:tcPr>
            <w:tcW w:w="1546" w:type="dxa"/>
            <w:vAlign w:val="center"/>
          </w:tcPr>
          <w:p>
            <w:pPr>
              <w:spacing w:line="360" w:lineRule="exact"/>
              <w:jc w:val="center"/>
              <w:rPr>
                <w:sz w:val="18"/>
                <w:szCs w:val="18"/>
              </w:rPr>
            </w:pPr>
            <w:r>
              <w:rPr>
                <w:rFonts w:hint="eastAsia"/>
                <w:sz w:val="18"/>
                <w:szCs w:val="18"/>
              </w:rPr>
              <w:t>mm</w:t>
            </w:r>
          </w:p>
        </w:tc>
        <w:tc>
          <w:tcPr>
            <w:tcW w:w="1596" w:type="dxa"/>
          </w:tcPr>
          <w:p>
            <w:pPr>
              <w:spacing w:line="360" w:lineRule="exact"/>
              <w:jc w:val="center"/>
              <w:rPr>
                <w:sz w:val="18"/>
                <w:szCs w:val="18"/>
              </w:rPr>
            </w:pPr>
            <w:r>
              <w:rPr>
                <w:rFonts w:hint="eastAsia"/>
                <w:sz w:val="18"/>
                <w:szCs w:val="18"/>
              </w:rPr>
              <w:t>double</w:t>
            </w:r>
          </w:p>
        </w:tc>
        <w:tc>
          <w:tcPr>
            <w:tcW w:w="1781" w:type="dxa"/>
            <w:vAlign w:val="center"/>
          </w:tcPr>
          <w:p>
            <w:pPr>
              <w:spacing w:line="360" w:lineRule="exact"/>
              <w:jc w:val="center"/>
              <w:rPr>
                <w:sz w:val="18"/>
                <w:szCs w:val="18"/>
              </w:rPr>
            </w:pPr>
            <w:r>
              <w:rPr>
                <w:rFonts w:hint="eastAsia"/>
                <w:sz w:val="18"/>
                <w:szCs w:val="18"/>
              </w:rPr>
              <w:t>8</w:t>
            </w:r>
          </w:p>
        </w:tc>
        <w:tc>
          <w:tcPr>
            <w:tcW w:w="1650"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Align w:val="center"/>
          </w:tcPr>
          <w:p>
            <w:pPr>
              <w:spacing w:line="360" w:lineRule="exact"/>
              <w:jc w:val="center"/>
              <w:rPr>
                <w:sz w:val="18"/>
                <w:szCs w:val="18"/>
              </w:rPr>
            </w:pPr>
            <w:r>
              <w:rPr>
                <w:rFonts w:hint="eastAsia"/>
                <w:sz w:val="18"/>
                <w:szCs w:val="18"/>
              </w:rPr>
              <w:t>1</w:t>
            </w:r>
            <w:r>
              <w:rPr>
                <w:sz w:val="18"/>
                <w:szCs w:val="18"/>
              </w:rPr>
              <w:t>0</w:t>
            </w:r>
          </w:p>
        </w:tc>
        <w:tc>
          <w:tcPr>
            <w:tcW w:w="1942" w:type="dxa"/>
            <w:vAlign w:val="center"/>
          </w:tcPr>
          <w:p>
            <w:pPr>
              <w:spacing w:line="360" w:lineRule="exact"/>
              <w:jc w:val="center"/>
              <w:rPr>
                <w:sz w:val="18"/>
                <w:szCs w:val="18"/>
              </w:rPr>
            </w:pPr>
            <w:r>
              <w:rPr>
                <w:rFonts w:hint="eastAsia"/>
                <w:sz w:val="18"/>
                <w:szCs w:val="18"/>
              </w:rPr>
              <w:t>数据获取方式</w:t>
            </w:r>
          </w:p>
        </w:tc>
        <w:tc>
          <w:tcPr>
            <w:tcW w:w="1546" w:type="dxa"/>
            <w:vAlign w:val="center"/>
          </w:tcPr>
          <w:p>
            <w:pPr>
              <w:spacing w:line="360" w:lineRule="exact"/>
              <w:jc w:val="center"/>
              <w:rPr>
                <w:sz w:val="18"/>
                <w:szCs w:val="18"/>
              </w:rPr>
            </w:pPr>
          </w:p>
        </w:tc>
        <w:tc>
          <w:tcPr>
            <w:tcW w:w="1596" w:type="dxa"/>
          </w:tcPr>
          <w:p>
            <w:pPr>
              <w:spacing w:line="360" w:lineRule="exact"/>
              <w:jc w:val="center"/>
              <w:rPr>
                <w:sz w:val="18"/>
                <w:szCs w:val="18"/>
              </w:rPr>
            </w:pPr>
            <w:r>
              <w:rPr>
                <w:rFonts w:hint="eastAsia"/>
                <w:sz w:val="18"/>
                <w:szCs w:val="18"/>
              </w:rPr>
              <w:t>double</w:t>
            </w:r>
          </w:p>
        </w:tc>
        <w:tc>
          <w:tcPr>
            <w:tcW w:w="1781" w:type="dxa"/>
            <w:vAlign w:val="center"/>
          </w:tcPr>
          <w:p>
            <w:pPr>
              <w:spacing w:line="360" w:lineRule="exact"/>
              <w:jc w:val="center"/>
              <w:rPr>
                <w:sz w:val="18"/>
                <w:szCs w:val="18"/>
              </w:rPr>
            </w:pPr>
            <w:r>
              <w:rPr>
                <w:rFonts w:hint="eastAsia"/>
                <w:sz w:val="18"/>
                <w:szCs w:val="18"/>
              </w:rPr>
              <w:t>10</w:t>
            </w:r>
          </w:p>
        </w:tc>
        <w:tc>
          <w:tcPr>
            <w:tcW w:w="1650" w:type="dxa"/>
            <w:vAlign w:val="center"/>
          </w:tcPr>
          <w:p>
            <w:pPr>
              <w:spacing w:line="360" w:lineRule="exact"/>
              <w:jc w:val="center"/>
              <w:rPr>
                <w:sz w:val="18"/>
                <w:szCs w:val="18"/>
              </w:rPr>
            </w:pPr>
          </w:p>
        </w:tc>
      </w:tr>
    </w:tbl>
    <w:p>
      <w:pPr>
        <w:spacing w:before="156"/>
        <w:jc w:val="center"/>
        <w:rPr>
          <w:b/>
          <w:bCs/>
          <w:sz w:val="18"/>
          <w:szCs w:val="18"/>
        </w:rPr>
      </w:pPr>
      <w:r>
        <w:rPr>
          <w:rFonts w:hint="eastAsia"/>
          <w:b/>
          <w:bCs/>
          <w:sz w:val="18"/>
          <w:szCs w:val="18"/>
        </w:rPr>
        <w:t>表E.0.5 监测点动态数据信息表</w:t>
      </w:r>
    </w:p>
    <w:tbl>
      <w:tblPr>
        <w:tblStyle w:val="3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236"/>
        <w:gridCol w:w="1390"/>
        <w:gridCol w:w="1219"/>
        <w:gridCol w:w="1496"/>
        <w:gridCol w:w="905"/>
        <w:gridCol w:w="978"/>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74" w:type="dxa"/>
            <w:vAlign w:val="center"/>
          </w:tcPr>
          <w:p>
            <w:pPr>
              <w:spacing w:line="360" w:lineRule="exact"/>
              <w:jc w:val="center"/>
              <w:rPr>
                <w:sz w:val="18"/>
                <w:szCs w:val="18"/>
              </w:rPr>
            </w:pPr>
            <w:r>
              <w:rPr>
                <w:rFonts w:hint="eastAsia"/>
                <w:sz w:val="18"/>
                <w:szCs w:val="18"/>
              </w:rPr>
              <w:t>序号</w:t>
            </w:r>
          </w:p>
        </w:tc>
        <w:tc>
          <w:tcPr>
            <w:tcW w:w="1236" w:type="dxa"/>
            <w:vAlign w:val="center"/>
          </w:tcPr>
          <w:p>
            <w:pPr>
              <w:spacing w:line="360" w:lineRule="exact"/>
              <w:jc w:val="center"/>
              <w:rPr>
                <w:sz w:val="18"/>
                <w:szCs w:val="18"/>
              </w:rPr>
            </w:pPr>
            <w:r>
              <w:rPr>
                <w:rFonts w:hint="eastAsia"/>
                <w:sz w:val="18"/>
                <w:szCs w:val="18"/>
              </w:rPr>
              <w:t>分类</w:t>
            </w:r>
          </w:p>
        </w:tc>
        <w:tc>
          <w:tcPr>
            <w:tcW w:w="1390" w:type="dxa"/>
            <w:vAlign w:val="center"/>
          </w:tcPr>
          <w:p>
            <w:pPr>
              <w:spacing w:line="360" w:lineRule="exact"/>
              <w:jc w:val="center"/>
              <w:rPr>
                <w:sz w:val="18"/>
                <w:szCs w:val="18"/>
              </w:rPr>
            </w:pPr>
            <w:r>
              <w:rPr>
                <w:rFonts w:hint="eastAsia"/>
                <w:sz w:val="18"/>
                <w:szCs w:val="18"/>
              </w:rPr>
              <w:t>字段名称</w:t>
            </w:r>
          </w:p>
        </w:tc>
        <w:tc>
          <w:tcPr>
            <w:tcW w:w="1219" w:type="dxa"/>
            <w:vAlign w:val="center"/>
          </w:tcPr>
          <w:p>
            <w:pPr>
              <w:spacing w:line="360" w:lineRule="exact"/>
              <w:jc w:val="center"/>
              <w:rPr>
                <w:sz w:val="18"/>
                <w:szCs w:val="18"/>
              </w:rPr>
            </w:pPr>
            <w:r>
              <w:rPr>
                <w:rFonts w:hint="eastAsia"/>
                <w:sz w:val="18"/>
                <w:szCs w:val="18"/>
              </w:rPr>
              <w:t>单位</w:t>
            </w:r>
          </w:p>
        </w:tc>
        <w:tc>
          <w:tcPr>
            <w:tcW w:w="1496" w:type="dxa"/>
            <w:vAlign w:val="center"/>
          </w:tcPr>
          <w:p>
            <w:pPr>
              <w:spacing w:line="360" w:lineRule="exact"/>
              <w:jc w:val="center"/>
              <w:rPr>
                <w:sz w:val="18"/>
                <w:szCs w:val="18"/>
              </w:rPr>
            </w:pPr>
            <w:r>
              <w:rPr>
                <w:rFonts w:hint="eastAsia"/>
                <w:sz w:val="18"/>
                <w:szCs w:val="18"/>
              </w:rPr>
              <w:t>字段类型</w:t>
            </w:r>
          </w:p>
        </w:tc>
        <w:tc>
          <w:tcPr>
            <w:tcW w:w="905" w:type="dxa"/>
            <w:vAlign w:val="center"/>
          </w:tcPr>
          <w:p>
            <w:pPr>
              <w:spacing w:line="360" w:lineRule="exact"/>
              <w:jc w:val="center"/>
              <w:rPr>
                <w:sz w:val="18"/>
                <w:szCs w:val="18"/>
              </w:rPr>
            </w:pPr>
            <w:r>
              <w:rPr>
                <w:rFonts w:hint="eastAsia"/>
                <w:sz w:val="18"/>
                <w:szCs w:val="18"/>
              </w:rPr>
              <w:t>字段大小</w:t>
            </w:r>
          </w:p>
        </w:tc>
        <w:tc>
          <w:tcPr>
            <w:tcW w:w="978" w:type="dxa"/>
            <w:vAlign w:val="center"/>
          </w:tcPr>
          <w:p>
            <w:pPr>
              <w:spacing w:line="360" w:lineRule="exact"/>
              <w:jc w:val="center"/>
              <w:rPr>
                <w:sz w:val="18"/>
                <w:szCs w:val="18"/>
              </w:rPr>
            </w:pPr>
            <w:r>
              <w:rPr>
                <w:rFonts w:hint="eastAsia"/>
                <w:sz w:val="18"/>
                <w:szCs w:val="18"/>
              </w:rPr>
              <w:t>小数位数</w:t>
            </w:r>
          </w:p>
        </w:tc>
        <w:tc>
          <w:tcPr>
            <w:tcW w:w="1631" w:type="dxa"/>
            <w:vAlign w:val="center"/>
          </w:tcPr>
          <w:p>
            <w:pPr>
              <w:spacing w:line="36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1</w:t>
            </w:r>
          </w:p>
        </w:tc>
        <w:tc>
          <w:tcPr>
            <w:tcW w:w="1236" w:type="dxa"/>
            <w:vMerge w:val="restart"/>
            <w:vAlign w:val="center"/>
          </w:tcPr>
          <w:p>
            <w:pPr>
              <w:spacing w:line="360" w:lineRule="exact"/>
              <w:jc w:val="center"/>
              <w:rPr>
                <w:sz w:val="18"/>
                <w:szCs w:val="18"/>
              </w:rPr>
            </w:pPr>
            <w:r>
              <w:rPr>
                <w:rFonts w:hint="eastAsia"/>
                <w:sz w:val="18"/>
                <w:szCs w:val="18"/>
              </w:rPr>
              <w:t>基本信息</w:t>
            </w:r>
          </w:p>
        </w:tc>
        <w:tc>
          <w:tcPr>
            <w:tcW w:w="1390" w:type="dxa"/>
            <w:vAlign w:val="center"/>
          </w:tcPr>
          <w:p>
            <w:pPr>
              <w:spacing w:line="360" w:lineRule="exact"/>
              <w:jc w:val="center"/>
              <w:rPr>
                <w:sz w:val="18"/>
                <w:szCs w:val="18"/>
              </w:rPr>
            </w:pPr>
            <w:r>
              <w:rPr>
                <w:rFonts w:hint="eastAsia"/>
                <w:sz w:val="18"/>
                <w:szCs w:val="18"/>
              </w:rPr>
              <w:t>监测日期</w:t>
            </w:r>
          </w:p>
        </w:tc>
        <w:tc>
          <w:tcPr>
            <w:tcW w:w="1219" w:type="dxa"/>
            <w:vAlign w:val="center"/>
          </w:tcPr>
          <w:p>
            <w:pPr>
              <w:spacing w:line="360" w:lineRule="exact"/>
              <w:jc w:val="center"/>
              <w:rPr>
                <w:sz w:val="18"/>
                <w:szCs w:val="18"/>
              </w:rPr>
            </w:pPr>
          </w:p>
        </w:tc>
        <w:tc>
          <w:tcPr>
            <w:tcW w:w="1496" w:type="dxa"/>
            <w:vAlign w:val="center"/>
          </w:tcPr>
          <w:p>
            <w:pPr>
              <w:spacing w:line="360" w:lineRule="exact"/>
              <w:jc w:val="center"/>
              <w:rPr>
                <w:sz w:val="18"/>
                <w:szCs w:val="18"/>
              </w:rPr>
            </w:pPr>
            <w:r>
              <w:rPr>
                <w:rFonts w:hint="eastAsia"/>
                <w:sz w:val="18"/>
                <w:szCs w:val="18"/>
              </w:rPr>
              <w:t>date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p>
        </w:tc>
        <w:tc>
          <w:tcPr>
            <w:tcW w:w="1631" w:type="dxa"/>
            <w:vAlign w:val="center"/>
          </w:tcPr>
          <w:p>
            <w:pPr>
              <w:spacing w:line="360" w:lineRule="exact"/>
              <w:jc w:val="center"/>
              <w:rPr>
                <w:sz w:val="18"/>
                <w:szCs w:val="18"/>
              </w:rPr>
            </w:pPr>
            <w:r>
              <w:rPr>
                <w:rFonts w:hint="eastAsia"/>
                <w:sz w:val="18"/>
                <w:szCs w:val="18"/>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2</w:t>
            </w:r>
          </w:p>
        </w:tc>
        <w:tc>
          <w:tcPr>
            <w:tcW w:w="1236" w:type="dxa"/>
            <w:vMerge w:val="continue"/>
            <w:vAlign w:val="center"/>
          </w:tcPr>
          <w:p>
            <w:pPr>
              <w:spacing w:line="360" w:lineRule="exact"/>
              <w:jc w:val="center"/>
              <w:rPr>
                <w:sz w:val="18"/>
                <w:szCs w:val="18"/>
              </w:rPr>
            </w:pPr>
          </w:p>
        </w:tc>
        <w:tc>
          <w:tcPr>
            <w:tcW w:w="1390" w:type="dxa"/>
            <w:vAlign w:val="center"/>
          </w:tcPr>
          <w:p>
            <w:pPr>
              <w:spacing w:line="360" w:lineRule="exact"/>
              <w:jc w:val="center"/>
              <w:rPr>
                <w:sz w:val="18"/>
                <w:szCs w:val="18"/>
              </w:rPr>
            </w:pPr>
            <w:r>
              <w:rPr>
                <w:rFonts w:hint="eastAsia"/>
                <w:sz w:val="18"/>
                <w:szCs w:val="18"/>
              </w:rPr>
              <w:t>监测时刻</w:t>
            </w:r>
          </w:p>
        </w:tc>
        <w:tc>
          <w:tcPr>
            <w:tcW w:w="1219" w:type="dxa"/>
            <w:vAlign w:val="center"/>
          </w:tcPr>
          <w:p>
            <w:pPr>
              <w:spacing w:line="360" w:lineRule="exact"/>
              <w:jc w:val="center"/>
              <w:rPr>
                <w:sz w:val="18"/>
                <w:szCs w:val="18"/>
              </w:rPr>
            </w:pPr>
          </w:p>
        </w:tc>
        <w:tc>
          <w:tcPr>
            <w:tcW w:w="1496" w:type="dxa"/>
            <w:vAlign w:val="center"/>
          </w:tcPr>
          <w:p>
            <w:pPr>
              <w:spacing w:line="360" w:lineRule="exact"/>
              <w:jc w:val="center"/>
              <w:rPr>
                <w:sz w:val="18"/>
                <w:szCs w:val="18"/>
              </w:rPr>
            </w:pPr>
            <w:r>
              <w:rPr>
                <w:rFonts w:hint="eastAsia"/>
                <w:sz w:val="18"/>
                <w:szCs w:val="18"/>
              </w:rPr>
              <w:t>time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p>
        </w:tc>
        <w:tc>
          <w:tcPr>
            <w:tcW w:w="1631" w:type="dxa"/>
            <w:vAlign w:val="center"/>
          </w:tcPr>
          <w:p>
            <w:pPr>
              <w:spacing w:line="360" w:lineRule="exact"/>
              <w:jc w:val="center"/>
              <w:rPr>
                <w:sz w:val="18"/>
                <w:szCs w:val="18"/>
              </w:rPr>
            </w:pPr>
            <w:r>
              <w:rPr>
                <w:sz w:val="18"/>
                <w:szCs w:val="18"/>
              </w:rPr>
              <w:t>h</w:t>
            </w:r>
            <w:r>
              <w:rPr>
                <w:rFonts w:hint="eastAsia"/>
                <w:sz w:val="18"/>
                <w:szCs w:val="18"/>
              </w:rPr>
              <w:t>h:</w:t>
            </w:r>
            <w:r>
              <w:rPr>
                <w:sz w:val="18"/>
                <w:szCs w:val="18"/>
              </w:rPr>
              <w:t>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3</w:t>
            </w:r>
          </w:p>
        </w:tc>
        <w:tc>
          <w:tcPr>
            <w:tcW w:w="1236" w:type="dxa"/>
            <w:vMerge w:val="continue"/>
            <w:vAlign w:val="center"/>
          </w:tcPr>
          <w:p>
            <w:pPr>
              <w:spacing w:line="360" w:lineRule="exact"/>
              <w:jc w:val="center"/>
              <w:rPr>
                <w:sz w:val="18"/>
                <w:szCs w:val="18"/>
              </w:rPr>
            </w:pPr>
          </w:p>
        </w:tc>
        <w:tc>
          <w:tcPr>
            <w:tcW w:w="1390" w:type="dxa"/>
            <w:vAlign w:val="center"/>
          </w:tcPr>
          <w:p>
            <w:pPr>
              <w:spacing w:line="360" w:lineRule="exact"/>
              <w:jc w:val="center"/>
              <w:rPr>
                <w:sz w:val="18"/>
                <w:szCs w:val="18"/>
              </w:rPr>
            </w:pPr>
            <w:r>
              <w:rPr>
                <w:rFonts w:hint="eastAsia"/>
                <w:sz w:val="18"/>
                <w:szCs w:val="18"/>
              </w:rPr>
              <w:t>施工进度</w:t>
            </w:r>
          </w:p>
        </w:tc>
        <w:tc>
          <w:tcPr>
            <w:tcW w:w="1219" w:type="dxa"/>
            <w:vAlign w:val="center"/>
          </w:tcPr>
          <w:p>
            <w:pPr>
              <w:spacing w:line="360" w:lineRule="exact"/>
              <w:jc w:val="center"/>
              <w:rPr>
                <w:sz w:val="18"/>
                <w:szCs w:val="18"/>
              </w:rPr>
            </w:pPr>
          </w:p>
        </w:tc>
        <w:tc>
          <w:tcPr>
            <w:tcW w:w="1496" w:type="dxa"/>
            <w:vAlign w:val="center"/>
          </w:tcPr>
          <w:p>
            <w:pPr>
              <w:spacing w:line="360" w:lineRule="exact"/>
              <w:jc w:val="center"/>
              <w:rPr>
                <w:sz w:val="18"/>
                <w:szCs w:val="18"/>
              </w:rPr>
            </w:pPr>
            <w:r>
              <w:rPr>
                <w:rFonts w:hint="eastAsia"/>
                <w:sz w:val="18"/>
                <w:szCs w:val="18"/>
              </w:rPr>
              <w:t>varchar(255)</w:t>
            </w:r>
          </w:p>
        </w:tc>
        <w:tc>
          <w:tcPr>
            <w:tcW w:w="905" w:type="dxa"/>
            <w:vAlign w:val="center"/>
          </w:tcPr>
          <w:p>
            <w:pPr>
              <w:spacing w:line="360" w:lineRule="exact"/>
              <w:jc w:val="center"/>
              <w:rPr>
                <w:sz w:val="18"/>
                <w:szCs w:val="18"/>
              </w:rPr>
            </w:pPr>
            <w:r>
              <w:rPr>
                <w:rFonts w:hint="eastAsia"/>
                <w:sz w:val="18"/>
                <w:szCs w:val="18"/>
              </w:rPr>
              <w:t>255</w:t>
            </w:r>
          </w:p>
        </w:tc>
        <w:tc>
          <w:tcPr>
            <w:tcW w:w="978" w:type="dxa"/>
            <w:vAlign w:val="center"/>
          </w:tcPr>
          <w:p>
            <w:pPr>
              <w:spacing w:line="360" w:lineRule="exact"/>
              <w:jc w:val="center"/>
              <w:rPr>
                <w:sz w:val="18"/>
                <w:szCs w:val="18"/>
              </w:rPr>
            </w:pP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4</w:t>
            </w:r>
          </w:p>
        </w:tc>
        <w:tc>
          <w:tcPr>
            <w:tcW w:w="1236" w:type="dxa"/>
            <w:vMerge w:val="continue"/>
            <w:vAlign w:val="center"/>
          </w:tcPr>
          <w:p>
            <w:pPr>
              <w:spacing w:line="360" w:lineRule="exact"/>
              <w:jc w:val="center"/>
              <w:rPr>
                <w:sz w:val="18"/>
                <w:szCs w:val="18"/>
              </w:rPr>
            </w:pPr>
          </w:p>
        </w:tc>
        <w:tc>
          <w:tcPr>
            <w:tcW w:w="1390" w:type="dxa"/>
            <w:vAlign w:val="center"/>
          </w:tcPr>
          <w:p>
            <w:pPr>
              <w:spacing w:line="360" w:lineRule="exact"/>
              <w:jc w:val="center"/>
              <w:rPr>
                <w:sz w:val="18"/>
                <w:szCs w:val="18"/>
              </w:rPr>
            </w:pPr>
            <w:r>
              <w:rPr>
                <w:rFonts w:hint="eastAsia"/>
                <w:sz w:val="18"/>
                <w:szCs w:val="18"/>
              </w:rPr>
              <w:t>测点显示颜色</w:t>
            </w:r>
          </w:p>
        </w:tc>
        <w:tc>
          <w:tcPr>
            <w:tcW w:w="1219" w:type="dxa"/>
            <w:vAlign w:val="center"/>
          </w:tcPr>
          <w:p>
            <w:pPr>
              <w:spacing w:line="360" w:lineRule="exact"/>
              <w:jc w:val="center"/>
              <w:rPr>
                <w:sz w:val="18"/>
                <w:szCs w:val="18"/>
              </w:rPr>
            </w:pPr>
          </w:p>
        </w:tc>
        <w:tc>
          <w:tcPr>
            <w:tcW w:w="1496" w:type="dxa"/>
            <w:vAlign w:val="center"/>
          </w:tcPr>
          <w:p>
            <w:pPr>
              <w:spacing w:line="360" w:lineRule="exact"/>
              <w:jc w:val="center"/>
              <w:rPr>
                <w:sz w:val="18"/>
                <w:szCs w:val="18"/>
              </w:rPr>
            </w:pPr>
            <w:r>
              <w:rPr>
                <w:rFonts w:hint="eastAsia"/>
                <w:sz w:val="18"/>
                <w:szCs w:val="18"/>
              </w:rPr>
              <w:t>varchar(50)</w:t>
            </w:r>
          </w:p>
        </w:tc>
        <w:tc>
          <w:tcPr>
            <w:tcW w:w="905" w:type="dxa"/>
            <w:vAlign w:val="center"/>
          </w:tcPr>
          <w:p>
            <w:pPr>
              <w:spacing w:line="360" w:lineRule="exact"/>
              <w:jc w:val="center"/>
              <w:rPr>
                <w:sz w:val="18"/>
                <w:szCs w:val="18"/>
              </w:rPr>
            </w:pPr>
            <w:r>
              <w:rPr>
                <w:rFonts w:hint="eastAsia"/>
                <w:sz w:val="18"/>
                <w:szCs w:val="18"/>
              </w:rPr>
              <w:t>50</w:t>
            </w:r>
          </w:p>
        </w:tc>
        <w:tc>
          <w:tcPr>
            <w:tcW w:w="978" w:type="dxa"/>
            <w:vAlign w:val="center"/>
          </w:tcPr>
          <w:p>
            <w:pPr>
              <w:spacing w:line="360" w:lineRule="exact"/>
              <w:jc w:val="center"/>
              <w:rPr>
                <w:sz w:val="18"/>
                <w:szCs w:val="18"/>
              </w:rPr>
            </w:pP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5</w:t>
            </w:r>
          </w:p>
        </w:tc>
        <w:tc>
          <w:tcPr>
            <w:tcW w:w="1236" w:type="dxa"/>
            <w:vMerge w:val="restart"/>
            <w:vAlign w:val="center"/>
          </w:tcPr>
          <w:p>
            <w:pPr>
              <w:spacing w:line="360" w:lineRule="exact"/>
              <w:jc w:val="center"/>
              <w:rPr>
                <w:sz w:val="18"/>
                <w:szCs w:val="18"/>
              </w:rPr>
            </w:pPr>
            <w:r>
              <w:rPr>
                <w:rFonts w:hint="eastAsia"/>
                <w:sz w:val="18"/>
                <w:szCs w:val="18"/>
              </w:rPr>
              <w:t>位移类信息</w:t>
            </w:r>
          </w:p>
        </w:tc>
        <w:tc>
          <w:tcPr>
            <w:tcW w:w="1390" w:type="dxa"/>
            <w:vAlign w:val="center"/>
          </w:tcPr>
          <w:p>
            <w:pPr>
              <w:spacing w:line="360" w:lineRule="exact"/>
              <w:jc w:val="center"/>
              <w:rPr>
                <w:sz w:val="18"/>
                <w:szCs w:val="18"/>
              </w:rPr>
            </w:pPr>
            <w:r>
              <w:rPr>
                <w:rFonts w:hint="eastAsia"/>
                <w:sz w:val="18"/>
                <w:szCs w:val="18"/>
              </w:rPr>
              <w:t>监测数值</w:t>
            </w:r>
          </w:p>
        </w:tc>
        <w:tc>
          <w:tcPr>
            <w:tcW w:w="1219" w:type="dxa"/>
            <w:vAlign w:val="center"/>
          </w:tcPr>
          <w:p>
            <w:pPr>
              <w:spacing w:line="360" w:lineRule="exact"/>
              <w:jc w:val="center"/>
              <w:rPr>
                <w:sz w:val="18"/>
                <w:szCs w:val="18"/>
              </w:rPr>
            </w:pPr>
            <w:r>
              <w:rPr>
                <w:rFonts w:hint="eastAsia"/>
                <w:sz w:val="18"/>
                <w:szCs w:val="18"/>
              </w:rPr>
              <w:t>mm</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r>
              <w:rPr>
                <w:rFonts w:hint="eastAsia"/>
                <w:sz w:val="18"/>
                <w:szCs w:val="18"/>
              </w:rPr>
              <w:t>1</w:t>
            </w: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6</w:t>
            </w:r>
          </w:p>
        </w:tc>
        <w:tc>
          <w:tcPr>
            <w:tcW w:w="1236" w:type="dxa"/>
            <w:vMerge w:val="continue"/>
            <w:vAlign w:val="center"/>
          </w:tcPr>
          <w:p>
            <w:pPr>
              <w:spacing w:line="360" w:lineRule="exact"/>
              <w:jc w:val="center"/>
              <w:rPr>
                <w:sz w:val="18"/>
                <w:szCs w:val="18"/>
              </w:rPr>
            </w:pPr>
          </w:p>
        </w:tc>
        <w:tc>
          <w:tcPr>
            <w:tcW w:w="1390" w:type="dxa"/>
            <w:vAlign w:val="center"/>
          </w:tcPr>
          <w:p>
            <w:pPr>
              <w:spacing w:line="360" w:lineRule="exact"/>
              <w:jc w:val="center"/>
              <w:rPr>
                <w:sz w:val="18"/>
                <w:szCs w:val="18"/>
              </w:rPr>
            </w:pPr>
            <w:r>
              <w:rPr>
                <w:rFonts w:hint="eastAsia"/>
                <w:sz w:val="18"/>
                <w:szCs w:val="18"/>
              </w:rPr>
              <w:t>变化速率</w:t>
            </w:r>
          </w:p>
        </w:tc>
        <w:tc>
          <w:tcPr>
            <w:tcW w:w="1219" w:type="dxa"/>
            <w:vAlign w:val="center"/>
          </w:tcPr>
          <w:p>
            <w:pPr>
              <w:spacing w:line="360" w:lineRule="exact"/>
              <w:jc w:val="center"/>
              <w:rPr>
                <w:sz w:val="18"/>
                <w:szCs w:val="18"/>
              </w:rPr>
            </w:pPr>
            <w:r>
              <w:rPr>
                <w:sz w:val="18"/>
                <w:szCs w:val="18"/>
              </w:rPr>
              <w:t>m</w:t>
            </w:r>
            <w:r>
              <w:rPr>
                <w:rFonts w:hint="eastAsia"/>
                <w:sz w:val="18"/>
                <w:szCs w:val="18"/>
              </w:rPr>
              <w:t>m/</w:t>
            </w:r>
            <w:r>
              <w:rPr>
                <w:sz w:val="18"/>
                <w:szCs w:val="18"/>
              </w:rPr>
              <w:t>d</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r>
              <w:rPr>
                <w:rFonts w:hint="eastAsia"/>
                <w:sz w:val="18"/>
                <w:szCs w:val="18"/>
              </w:rPr>
              <w:t>2</w:t>
            </w: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7</w:t>
            </w:r>
          </w:p>
        </w:tc>
        <w:tc>
          <w:tcPr>
            <w:tcW w:w="1236" w:type="dxa"/>
            <w:vMerge w:val="restart"/>
            <w:vAlign w:val="center"/>
          </w:tcPr>
          <w:p>
            <w:pPr>
              <w:spacing w:line="360" w:lineRule="exact"/>
              <w:jc w:val="center"/>
              <w:rPr>
                <w:sz w:val="18"/>
                <w:szCs w:val="18"/>
              </w:rPr>
            </w:pPr>
            <w:r>
              <w:rPr>
                <w:rFonts w:hint="eastAsia"/>
                <w:sz w:val="18"/>
                <w:szCs w:val="18"/>
              </w:rPr>
              <w:t>内力类信息</w:t>
            </w:r>
          </w:p>
        </w:tc>
        <w:tc>
          <w:tcPr>
            <w:tcW w:w="1390" w:type="dxa"/>
            <w:vAlign w:val="center"/>
          </w:tcPr>
          <w:p>
            <w:pPr>
              <w:spacing w:line="360" w:lineRule="exact"/>
              <w:jc w:val="center"/>
              <w:rPr>
                <w:sz w:val="18"/>
                <w:szCs w:val="18"/>
              </w:rPr>
            </w:pPr>
            <w:r>
              <w:rPr>
                <w:rFonts w:hint="eastAsia"/>
                <w:sz w:val="18"/>
                <w:szCs w:val="18"/>
              </w:rPr>
              <w:t>监测数值</w:t>
            </w:r>
          </w:p>
        </w:tc>
        <w:tc>
          <w:tcPr>
            <w:tcW w:w="1219" w:type="dxa"/>
            <w:vAlign w:val="center"/>
          </w:tcPr>
          <w:p>
            <w:pPr>
              <w:spacing w:line="360" w:lineRule="exact"/>
              <w:jc w:val="center"/>
              <w:rPr>
                <w:sz w:val="18"/>
                <w:szCs w:val="18"/>
              </w:rPr>
            </w:pPr>
            <w:r>
              <w:rPr>
                <w:sz w:val="18"/>
                <w:szCs w:val="18"/>
              </w:rPr>
              <w:t>kPa(kN)</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8</w:t>
            </w:r>
          </w:p>
        </w:tc>
        <w:tc>
          <w:tcPr>
            <w:tcW w:w="1236" w:type="dxa"/>
            <w:vMerge w:val="continue"/>
            <w:vAlign w:val="center"/>
          </w:tcPr>
          <w:p>
            <w:pPr>
              <w:spacing w:line="360" w:lineRule="exact"/>
              <w:jc w:val="center"/>
              <w:rPr>
                <w:sz w:val="18"/>
                <w:szCs w:val="18"/>
              </w:rPr>
            </w:pPr>
          </w:p>
        </w:tc>
        <w:tc>
          <w:tcPr>
            <w:tcW w:w="1390" w:type="dxa"/>
            <w:vAlign w:val="center"/>
          </w:tcPr>
          <w:p>
            <w:pPr>
              <w:spacing w:line="360" w:lineRule="exact"/>
              <w:jc w:val="center"/>
              <w:rPr>
                <w:sz w:val="18"/>
                <w:szCs w:val="18"/>
              </w:rPr>
            </w:pPr>
            <w:r>
              <w:rPr>
                <w:rFonts w:hint="eastAsia"/>
                <w:sz w:val="18"/>
                <w:szCs w:val="18"/>
              </w:rPr>
              <w:t>变化速率</w:t>
            </w:r>
          </w:p>
        </w:tc>
        <w:tc>
          <w:tcPr>
            <w:tcW w:w="1219" w:type="dxa"/>
            <w:vAlign w:val="center"/>
          </w:tcPr>
          <w:p>
            <w:pPr>
              <w:spacing w:line="360" w:lineRule="exact"/>
              <w:jc w:val="center"/>
              <w:rPr>
                <w:sz w:val="18"/>
                <w:szCs w:val="18"/>
              </w:rPr>
            </w:pPr>
            <w:r>
              <w:rPr>
                <w:sz w:val="18"/>
                <w:szCs w:val="18"/>
              </w:rPr>
              <w:t>kPa</w:t>
            </w:r>
            <w:r>
              <w:rPr>
                <w:rFonts w:hint="eastAsia"/>
                <w:sz w:val="18"/>
                <w:szCs w:val="18"/>
              </w:rPr>
              <w:t>/</w:t>
            </w:r>
            <w:r>
              <w:rPr>
                <w:sz w:val="18"/>
                <w:szCs w:val="18"/>
              </w:rPr>
              <w:t>d(kN/d)</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r>
              <w:rPr>
                <w:rFonts w:hint="eastAsia"/>
                <w:sz w:val="18"/>
                <w:szCs w:val="18"/>
              </w:rPr>
              <w:t>1</w:t>
            </w: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9</w:t>
            </w:r>
          </w:p>
        </w:tc>
        <w:tc>
          <w:tcPr>
            <w:tcW w:w="1236" w:type="dxa"/>
            <w:vMerge w:val="restart"/>
            <w:vAlign w:val="center"/>
          </w:tcPr>
          <w:p>
            <w:pPr>
              <w:spacing w:line="360" w:lineRule="exact"/>
              <w:jc w:val="center"/>
              <w:rPr>
                <w:sz w:val="18"/>
                <w:szCs w:val="18"/>
              </w:rPr>
            </w:pPr>
            <w:r>
              <w:rPr>
                <w:sz w:val="18"/>
                <w:szCs w:val="18"/>
              </w:rPr>
              <w:t>水土压力类信息</w:t>
            </w:r>
          </w:p>
        </w:tc>
        <w:tc>
          <w:tcPr>
            <w:tcW w:w="1390" w:type="dxa"/>
            <w:vAlign w:val="center"/>
          </w:tcPr>
          <w:p>
            <w:pPr>
              <w:spacing w:line="360" w:lineRule="exact"/>
              <w:jc w:val="center"/>
              <w:rPr>
                <w:sz w:val="18"/>
                <w:szCs w:val="18"/>
              </w:rPr>
            </w:pPr>
            <w:r>
              <w:rPr>
                <w:rFonts w:hint="eastAsia"/>
                <w:sz w:val="18"/>
                <w:szCs w:val="18"/>
              </w:rPr>
              <w:t>监测数值</w:t>
            </w:r>
          </w:p>
        </w:tc>
        <w:tc>
          <w:tcPr>
            <w:tcW w:w="1219" w:type="dxa"/>
            <w:vAlign w:val="center"/>
          </w:tcPr>
          <w:p>
            <w:pPr>
              <w:spacing w:line="360" w:lineRule="exact"/>
              <w:jc w:val="center"/>
              <w:rPr>
                <w:sz w:val="18"/>
                <w:szCs w:val="18"/>
              </w:rPr>
            </w:pPr>
            <w:r>
              <w:rPr>
                <w:sz w:val="18"/>
                <w:szCs w:val="18"/>
              </w:rPr>
              <w:t>kPa(kN)</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10</w:t>
            </w:r>
          </w:p>
        </w:tc>
        <w:tc>
          <w:tcPr>
            <w:tcW w:w="1236" w:type="dxa"/>
            <w:vMerge w:val="continue"/>
            <w:vAlign w:val="center"/>
          </w:tcPr>
          <w:p>
            <w:pPr>
              <w:spacing w:line="360" w:lineRule="exact"/>
              <w:jc w:val="center"/>
              <w:rPr>
                <w:sz w:val="18"/>
                <w:szCs w:val="18"/>
              </w:rPr>
            </w:pPr>
          </w:p>
        </w:tc>
        <w:tc>
          <w:tcPr>
            <w:tcW w:w="1390" w:type="dxa"/>
            <w:vAlign w:val="center"/>
          </w:tcPr>
          <w:p>
            <w:pPr>
              <w:spacing w:line="360" w:lineRule="exact"/>
              <w:jc w:val="center"/>
              <w:rPr>
                <w:sz w:val="18"/>
                <w:szCs w:val="18"/>
              </w:rPr>
            </w:pPr>
            <w:r>
              <w:rPr>
                <w:rFonts w:hint="eastAsia"/>
                <w:sz w:val="18"/>
                <w:szCs w:val="18"/>
              </w:rPr>
              <w:t>变化速率</w:t>
            </w:r>
          </w:p>
        </w:tc>
        <w:tc>
          <w:tcPr>
            <w:tcW w:w="1219" w:type="dxa"/>
            <w:vAlign w:val="center"/>
          </w:tcPr>
          <w:p>
            <w:pPr>
              <w:spacing w:line="360" w:lineRule="exact"/>
              <w:jc w:val="center"/>
              <w:rPr>
                <w:sz w:val="18"/>
                <w:szCs w:val="18"/>
              </w:rPr>
            </w:pPr>
            <w:r>
              <w:rPr>
                <w:sz w:val="18"/>
                <w:szCs w:val="18"/>
              </w:rPr>
              <w:t>kPa</w:t>
            </w:r>
            <w:r>
              <w:rPr>
                <w:rFonts w:hint="eastAsia"/>
                <w:sz w:val="18"/>
                <w:szCs w:val="18"/>
              </w:rPr>
              <w:t>/</w:t>
            </w:r>
            <w:r>
              <w:rPr>
                <w:sz w:val="18"/>
                <w:szCs w:val="18"/>
              </w:rPr>
              <w:t>d(kN/d)</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r>
              <w:rPr>
                <w:rFonts w:hint="eastAsia"/>
                <w:sz w:val="18"/>
                <w:szCs w:val="18"/>
              </w:rPr>
              <w:t>1</w:t>
            </w: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sz w:val="18"/>
                <w:szCs w:val="18"/>
              </w:rPr>
              <w:t>11</w:t>
            </w:r>
          </w:p>
        </w:tc>
        <w:tc>
          <w:tcPr>
            <w:tcW w:w="1236" w:type="dxa"/>
            <w:vMerge w:val="restart"/>
            <w:vAlign w:val="center"/>
          </w:tcPr>
          <w:p>
            <w:pPr>
              <w:spacing w:line="360" w:lineRule="exact"/>
              <w:jc w:val="center"/>
              <w:rPr>
                <w:sz w:val="18"/>
                <w:szCs w:val="18"/>
              </w:rPr>
            </w:pPr>
            <w:r>
              <w:rPr>
                <w:sz w:val="18"/>
                <w:szCs w:val="18"/>
              </w:rPr>
              <w:t>水位类信息</w:t>
            </w:r>
          </w:p>
        </w:tc>
        <w:tc>
          <w:tcPr>
            <w:tcW w:w="1390" w:type="dxa"/>
            <w:vAlign w:val="center"/>
          </w:tcPr>
          <w:p>
            <w:pPr>
              <w:spacing w:line="360" w:lineRule="exact"/>
              <w:jc w:val="center"/>
              <w:rPr>
                <w:sz w:val="18"/>
                <w:szCs w:val="18"/>
              </w:rPr>
            </w:pPr>
            <w:r>
              <w:rPr>
                <w:rFonts w:hint="eastAsia"/>
                <w:sz w:val="18"/>
                <w:szCs w:val="18"/>
              </w:rPr>
              <w:t>监测数值</w:t>
            </w:r>
          </w:p>
        </w:tc>
        <w:tc>
          <w:tcPr>
            <w:tcW w:w="1219" w:type="dxa"/>
            <w:vAlign w:val="center"/>
          </w:tcPr>
          <w:p>
            <w:pPr>
              <w:spacing w:line="360" w:lineRule="exact"/>
              <w:jc w:val="center"/>
              <w:rPr>
                <w:sz w:val="18"/>
                <w:szCs w:val="18"/>
              </w:rPr>
            </w:pPr>
            <w:r>
              <w:rPr>
                <w:rFonts w:hint="eastAsia"/>
                <w:sz w:val="18"/>
                <w:szCs w:val="18"/>
              </w:rPr>
              <w:t>m</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r>
              <w:rPr>
                <w:sz w:val="18"/>
                <w:szCs w:val="18"/>
              </w:rPr>
              <w:t>2</w:t>
            </w: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sz w:val="18"/>
                <w:szCs w:val="18"/>
              </w:rPr>
              <w:t>12</w:t>
            </w:r>
          </w:p>
        </w:tc>
        <w:tc>
          <w:tcPr>
            <w:tcW w:w="1236" w:type="dxa"/>
            <w:vMerge w:val="continue"/>
            <w:vAlign w:val="center"/>
          </w:tcPr>
          <w:p>
            <w:pPr>
              <w:spacing w:line="360" w:lineRule="exact"/>
              <w:jc w:val="center"/>
              <w:rPr>
                <w:sz w:val="18"/>
                <w:szCs w:val="18"/>
              </w:rPr>
            </w:pPr>
          </w:p>
        </w:tc>
        <w:tc>
          <w:tcPr>
            <w:tcW w:w="1390" w:type="dxa"/>
            <w:vAlign w:val="center"/>
          </w:tcPr>
          <w:p>
            <w:pPr>
              <w:spacing w:line="360" w:lineRule="exact"/>
              <w:jc w:val="center"/>
              <w:rPr>
                <w:sz w:val="18"/>
                <w:szCs w:val="18"/>
              </w:rPr>
            </w:pPr>
            <w:r>
              <w:rPr>
                <w:rFonts w:hint="eastAsia"/>
                <w:sz w:val="18"/>
                <w:szCs w:val="18"/>
              </w:rPr>
              <w:t>变化速率</w:t>
            </w:r>
          </w:p>
        </w:tc>
        <w:tc>
          <w:tcPr>
            <w:tcW w:w="1219" w:type="dxa"/>
            <w:vAlign w:val="center"/>
          </w:tcPr>
          <w:p>
            <w:pPr>
              <w:spacing w:line="360" w:lineRule="exact"/>
              <w:jc w:val="center"/>
              <w:rPr>
                <w:sz w:val="18"/>
                <w:szCs w:val="18"/>
              </w:rPr>
            </w:pPr>
            <w:r>
              <w:rPr>
                <w:rFonts w:hint="eastAsia"/>
                <w:sz w:val="18"/>
                <w:szCs w:val="18"/>
              </w:rPr>
              <w:t>m/</w:t>
            </w:r>
            <w:r>
              <w:rPr>
                <w:sz w:val="18"/>
                <w:szCs w:val="18"/>
              </w:rPr>
              <w:t>d</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r>
              <w:rPr>
                <w:sz w:val="18"/>
                <w:szCs w:val="18"/>
              </w:rPr>
              <w:t>3</w:t>
            </w:r>
          </w:p>
        </w:tc>
        <w:tc>
          <w:tcPr>
            <w:tcW w:w="1631" w:type="dxa"/>
            <w:vAlign w:val="center"/>
          </w:tcPr>
          <w:p>
            <w:pPr>
              <w:spacing w:line="3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spacing w:line="360" w:lineRule="exact"/>
              <w:jc w:val="center"/>
              <w:rPr>
                <w:sz w:val="18"/>
                <w:szCs w:val="18"/>
              </w:rPr>
            </w:pPr>
            <w:r>
              <w:rPr>
                <w:rFonts w:hint="eastAsia"/>
                <w:sz w:val="18"/>
                <w:szCs w:val="18"/>
              </w:rPr>
              <w:t>28</w:t>
            </w:r>
          </w:p>
        </w:tc>
        <w:tc>
          <w:tcPr>
            <w:tcW w:w="1236" w:type="dxa"/>
            <w:vAlign w:val="center"/>
          </w:tcPr>
          <w:p>
            <w:pPr>
              <w:spacing w:line="360" w:lineRule="exact"/>
              <w:jc w:val="center"/>
              <w:rPr>
                <w:sz w:val="18"/>
                <w:szCs w:val="18"/>
              </w:rPr>
            </w:pPr>
            <w:r>
              <w:rPr>
                <w:rFonts w:hint="eastAsia"/>
                <w:sz w:val="18"/>
                <w:szCs w:val="18"/>
              </w:rPr>
              <w:t>温度类信息</w:t>
            </w:r>
          </w:p>
        </w:tc>
        <w:tc>
          <w:tcPr>
            <w:tcW w:w="1390" w:type="dxa"/>
            <w:vAlign w:val="center"/>
          </w:tcPr>
          <w:p>
            <w:pPr>
              <w:spacing w:line="360" w:lineRule="exact"/>
              <w:jc w:val="center"/>
              <w:rPr>
                <w:sz w:val="18"/>
                <w:szCs w:val="18"/>
              </w:rPr>
            </w:pPr>
            <w:r>
              <w:rPr>
                <w:rFonts w:hint="eastAsia"/>
                <w:sz w:val="18"/>
                <w:szCs w:val="18"/>
              </w:rPr>
              <w:t>监测数值</w:t>
            </w:r>
          </w:p>
        </w:tc>
        <w:tc>
          <w:tcPr>
            <w:tcW w:w="1219" w:type="dxa"/>
            <w:vAlign w:val="center"/>
          </w:tcPr>
          <w:p>
            <w:pPr>
              <w:spacing w:line="360" w:lineRule="exact"/>
              <w:jc w:val="center"/>
              <w:rPr>
                <w:sz w:val="18"/>
                <w:szCs w:val="18"/>
              </w:rPr>
            </w:pPr>
            <w:r>
              <w:rPr>
                <w:rFonts w:hint="eastAsia"/>
                <w:sz w:val="18"/>
                <w:szCs w:val="18"/>
              </w:rPr>
              <w:t>℃</w:t>
            </w:r>
          </w:p>
        </w:tc>
        <w:tc>
          <w:tcPr>
            <w:tcW w:w="1496" w:type="dxa"/>
            <w:vAlign w:val="center"/>
          </w:tcPr>
          <w:p>
            <w:pPr>
              <w:spacing w:line="360" w:lineRule="exact"/>
              <w:jc w:val="center"/>
              <w:rPr>
                <w:sz w:val="18"/>
                <w:szCs w:val="18"/>
              </w:rPr>
            </w:pPr>
            <w:r>
              <w:rPr>
                <w:rFonts w:hint="eastAsia"/>
                <w:sz w:val="18"/>
                <w:szCs w:val="18"/>
              </w:rPr>
              <w:t>double</w:t>
            </w:r>
          </w:p>
        </w:tc>
        <w:tc>
          <w:tcPr>
            <w:tcW w:w="905" w:type="dxa"/>
            <w:vAlign w:val="center"/>
          </w:tcPr>
          <w:p>
            <w:pPr>
              <w:spacing w:line="360" w:lineRule="exact"/>
              <w:jc w:val="center"/>
              <w:rPr>
                <w:sz w:val="18"/>
                <w:szCs w:val="18"/>
              </w:rPr>
            </w:pPr>
            <w:r>
              <w:rPr>
                <w:rFonts w:hint="eastAsia"/>
                <w:sz w:val="18"/>
                <w:szCs w:val="18"/>
              </w:rPr>
              <w:t>8</w:t>
            </w:r>
          </w:p>
        </w:tc>
        <w:tc>
          <w:tcPr>
            <w:tcW w:w="978" w:type="dxa"/>
            <w:vAlign w:val="center"/>
          </w:tcPr>
          <w:p>
            <w:pPr>
              <w:spacing w:line="360" w:lineRule="exact"/>
              <w:jc w:val="center"/>
              <w:rPr>
                <w:sz w:val="18"/>
                <w:szCs w:val="18"/>
              </w:rPr>
            </w:pPr>
            <w:r>
              <w:rPr>
                <w:sz w:val="18"/>
                <w:szCs w:val="18"/>
              </w:rPr>
              <w:t>1</w:t>
            </w:r>
          </w:p>
        </w:tc>
        <w:tc>
          <w:tcPr>
            <w:tcW w:w="1631" w:type="dxa"/>
            <w:vAlign w:val="center"/>
          </w:tcPr>
          <w:p>
            <w:pPr>
              <w:spacing w:line="360" w:lineRule="exact"/>
              <w:jc w:val="center"/>
              <w:rPr>
                <w:sz w:val="18"/>
                <w:szCs w:val="18"/>
              </w:rPr>
            </w:pPr>
          </w:p>
        </w:tc>
      </w:tr>
    </w:tbl>
    <w:p>
      <w:pPr>
        <w:spacing w:before="156"/>
        <w:jc w:val="center"/>
        <w:rPr>
          <w:b/>
          <w:bCs/>
          <w:sz w:val="18"/>
          <w:szCs w:val="18"/>
        </w:rPr>
      </w:pPr>
      <w:r>
        <w:rPr>
          <w:rFonts w:hint="eastAsia"/>
          <w:b/>
          <w:bCs/>
          <w:sz w:val="18"/>
          <w:szCs w:val="18"/>
        </w:rPr>
        <w:t>表E.0.6 监测数据分析属性信息表</w:t>
      </w:r>
    </w:p>
    <w:tbl>
      <w:tblPr>
        <w:tblStyle w:val="3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1912"/>
        <w:gridCol w:w="1980"/>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09" w:type="dxa"/>
            <w:vAlign w:val="center"/>
          </w:tcPr>
          <w:p>
            <w:pPr>
              <w:spacing w:line="360" w:lineRule="exact"/>
              <w:jc w:val="center"/>
              <w:rPr>
                <w:sz w:val="18"/>
                <w:szCs w:val="18"/>
              </w:rPr>
            </w:pPr>
            <w:r>
              <w:rPr>
                <w:rFonts w:hint="eastAsia"/>
                <w:sz w:val="18"/>
                <w:szCs w:val="18"/>
              </w:rPr>
              <w:t>字段名称</w:t>
            </w:r>
          </w:p>
        </w:tc>
        <w:tc>
          <w:tcPr>
            <w:tcW w:w="1912" w:type="dxa"/>
            <w:vAlign w:val="center"/>
          </w:tcPr>
          <w:p>
            <w:pPr>
              <w:spacing w:line="360" w:lineRule="exact"/>
              <w:jc w:val="center"/>
              <w:rPr>
                <w:sz w:val="18"/>
                <w:szCs w:val="18"/>
              </w:rPr>
            </w:pPr>
            <w:r>
              <w:rPr>
                <w:rFonts w:hint="eastAsia"/>
                <w:sz w:val="18"/>
                <w:szCs w:val="18"/>
              </w:rPr>
              <w:t>字段类型</w:t>
            </w:r>
          </w:p>
        </w:tc>
        <w:tc>
          <w:tcPr>
            <w:tcW w:w="1980" w:type="dxa"/>
            <w:vAlign w:val="center"/>
          </w:tcPr>
          <w:p>
            <w:pPr>
              <w:spacing w:line="360" w:lineRule="exact"/>
              <w:jc w:val="center"/>
              <w:rPr>
                <w:sz w:val="18"/>
                <w:szCs w:val="18"/>
              </w:rPr>
            </w:pPr>
            <w:r>
              <w:rPr>
                <w:rFonts w:hint="eastAsia"/>
                <w:sz w:val="18"/>
                <w:szCs w:val="18"/>
              </w:rPr>
              <w:t>字段大小（字节）</w:t>
            </w:r>
          </w:p>
        </w:tc>
        <w:tc>
          <w:tcPr>
            <w:tcW w:w="3828" w:type="dxa"/>
            <w:vAlign w:val="center"/>
          </w:tcPr>
          <w:p>
            <w:pPr>
              <w:spacing w:line="360" w:lineRule="exact"/>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vAlign w:val="center"/>
          </w:tcPr>
          <w:p>
            <w:pPr>
              <w:spacing w:line="360" w:lineRule="exact"/>
              <w:jc w:val="center"/>
              <w:rPr>
                <w:sz w:val="18"/>
                <w:szCs w:val="18"/>
              </w:rPr>
            </w:pPr>
            <w:r>
              <w:rPr>
                <w:rFonts w:hint="eastAsia"/>
                <w:sz w:val="18"/>
                <w:szCs w:val="18"/>
              </w:rPr>
              <w:t>数据变化趋势</w:t>
            </w:r>
          </w:p>
        </w:tc>
        <w:tc>
          <w:tcPr>
            <w:tcW w:w="1912" w:type="dxa"/>
            <w:vAlign w:val="center"/>
          </w:tcPr>
          <w:p>
            <w:pPr>
              <w:spacing w:line="360" w:lineRule="exact"/>
              <w:jc w:val="center"/>
              <w:rPr>
                <w:sz w:val="18"/>
                <w:szCs w:val="18"/>
              </w:rPr>
            </w:pPr>
            <w:r>
              <w:rPr>
                <w:rFonts w:hint="eastAsia"/>
                <w:sz w:val="18"/>
                <w:szCs w:val="18"/>
              </w:rPr>
              <w:t>varchar(50)</w:t>
            </w:r>
          </w:p>
        </w:tc>
        <w:tc>
          <w:tcPr>
            <w:tcW w:w="1980" w:type="dxa"/>
            <w:vAlign w:val="center"/>
          </w:tcPr>
          <w:p>
            <w:pPr>
              <w:spacing w:line="360" w:lineRule="exact"/>
              <w:jc w:val="center"/>
              <w:rPr>
                <w:sz w:val="18"/>
                <w:szCs w:val="18"/>
              </w:rPr>
            </w:pPr>
            <w:r>
              <w:rPr>
                <w:rFonts w:hint="eastAsia"/>
                <w:sz w:val="18"/>
                <w:szCs w:val="18"/>
              </w:rPr>
              <w:t>50</w:t>
            </w:r>
          </w:p>
        </w:tc>
        <w:tc>
          <w:tcPr>
            <w:tcW w:w="3828" w:type="dxa"/>
            <w:vAlign w:val="center"/>
          </w:tcPr>
          <w:p>
            <w:pPr>
              <w:spacing w:line="360" w:lineRule="exact"/>
              <w:jc w:val="center"/>
              <w:rPr>
                <w:sz w:val="18"/>
                <w:szCs w:val="18"/>
              </w:rPr>
            </w:pPr>
            <w:r>
              <w:rPr>
                <w:rFonts w:hint="eastAsia"/>
                <w:sz w:val="18"/>
                <w:szCs w:val="18"/>
              </w:rPr>
              <w:t>可以根据监测数据一段时间段数据变化情况分为“平缓”“缓变”“突变”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9" w:type="dxa"/>
            <w:vAlign w:val="center"/>
          </w:tcPr>
          <w:p>
            <w:pPr>
              <w:spacing w:line="360" w:lineRule="exact"/>
              <w:jc w:val="center"/>
              <w:rPr>
                <w:sz w:val="18"/>
                <w:szCs w:val="18"/>
              </w:rPr>
            </w:pPr>
            <w:r>
              <w:rPr>
                <w:rFonts w:hint="eastAsia"/>
                <w:sz w:val="18"/>
                <w:szCs w:val="18"/>
              </w:rPr>
              <w:t>项目综合分析</w:t>
            </w:r>
          </w:p>
        </w:tc>
        <w:tc>
          <w:tcPr>
            <w:tcW w:w="1912" w:type="dxa"/>
            <w:vAlign w:val="center"/>
          </w:tcPr>
          <w:p>
            <w:pPr>
              <w:spacing w:line="360" w:lineRule="exact"/>
              <w:jc w:val="center"/>
              <w:rPr>
                <w:sz w:val="18"/>
                <w:szCs w:val="18"/>
              </w:rPr>
            </w:pPr>
            <w:r>
              <w:rPr>
                <w:rFonts w:hint="eastAsia"/>
                <w:sz w:val="18"/>
                <w:szCs w:val="18"/>
              </w:rPr>
              <w:t>varchar(255)</w:t>
            </w:r>
          </w:p>
        </w:tc>
        <w:tc>
          <w:tcPr>
            <w:tcW w:w="1980" w:type="dxa"/>
            <w:vAlign w:val="center"/>
          </w:tcPr>
          <w:p>
            <w:pPr>
              <w:spacing w:line="360" w:lineRule="exact"/>
              <w:jc w:val="center"/>
              <w:rPr>
                <w:sz w:val="18"/>
                <w:szCs w:val="18"/>
              </w:rPr>
            </w:pPr>
            <w:r>
              <w:rPr>
                <w:rFonts w:hint="eastAsia"/>
                <w:sz w:val="18"/>
                <w:szCs w:val="18"/>
              </w:rPr>
              <w:t>255</w:t>
            </w:r>
          </w:p>
        </w:tc>
        <w:tc>
          <w:tcPr>
            <w:tcW w:w="3828" w:type="dxa"/>
            <w:vAlign w:val="center"/>
          </w:tcPr>
          <w:p>
            <w:pPr>
              <w:spacing w:line="360" w:lineRule="exact"/>
              <w:jc w:val="center"/>
              <w:rPr>
                <w:sz w:val="18"/>
                <w:szCs w:val="18"/>
              </w:rPr>
            </w:pPr>
            <w:r>
              <w:rPr>
                <w:rFonts w:hint="eastAsia"/>
                <w:sz w:val="18"/>
                <w:szCs w:val="18"/>
              </w:rPr>
              <w:t>综合分析监测数据变化规律、现场巡视情况后对项目作出整体评价</w:t>
            </w:r>
          </w:p>
        </w:tc>
      </w:tr>
    </w:tbl>
    <w:p>
      <w:pPr>
        <w:spacing w:before="156"/>
        <w:jc w:val="center"/>
        <w:rPr>
          <w:b/>
          <w:bCs/>
          <w:sz w:val="18"/>
          <w:szCs w:val="18"/>
        </w:rPr>
      </w:pPr>
      <w:r>
        <w:rPr>
          <w:rFonts w:hint="eastAsia"/>
          <w:b/>
          <w:bCs/>
          <w:sz w:val="18"/>
          <w:szCs w:val="18"/>
        </w:rPr>
        <w:t>表E.0.7 综合评价属性信息表</w:t>
      </w:r>
    </w:p>
    <w:tbl>
      <w:tblPr>
        <w:tblStyle w:val="32"/>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530"/>
        <w:gridCol w:w="2222"/>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87" w:type="dxa"/>
            <w:vAlign w:val="center"/>
          </w:tcPr>
          <w:p>
            <w:pPr>
              <w:spacing w:line="360" w:lineRule="exact"/>
              <w:jc w:val="center"/>
              <w:rPr>
                <w:sz w:val="18"/>
                <w:szCs w:val="18"/>
              </w:rPr>
            </w:pPr>
            <w:r>
              <w:rPr>
                <w:rFonts w:hint="eastAsia"/>
                <w:sz w:val="18"/>
                <w:szCs w:val="18"/>
              </w:rPr>
              <w:t>序号</w:t>
            </w:r>
          </w:p>
        </w:tc>
        <w:tc>
          <w:tcPr>
            <w:tcW w:w="3530" w:type="dxa"/>
            <w:vAlign w:val="center"/>
          </w:tcPr>
          <w:p>
            <w:pPr>
              <w:spacing w:line="360" w:lineRule="exact"/>
              <w:jc w:val="center"/>
              <w:rPr>
                <w:sz w:val="18"/>
                <w:szCs w:val="18"/>
              </w:rPr>
            </w:pPr>
            <w:r>
              <w:rPr>
                <w:rFonts w:hint="eastAsia"/>
                <w:sz w:val="18"/>
                <w:szCs w:val="18"/>
              </w:rPr>
              <w:t>类别</w:t>
            </w:r>
          </w:p>
        </w:tc>
        <w:tc>
          <w:tcPr>
            <w:tcW w:w="2222" w:type="dxa"/>
            <w:vAlign w:val="center"/>
          </w:tcPr>
          <w:p>
            <w:pPr>
              <w:spacing w:line="360" w:lineRule="exact"/>
              <w:jc w:val="center"/>
              <w:rPr>
                <w:sz w:val="18"/>
                <w:szCs w:val="18"/>
              </w:rPr>
            </w:pPr>
            <w:r>
              <w:rPr>
                <w:rFonts w:hint="eastAsia"/>
                <w:sz w:val="18"/>
                <w:szCs w:val="18"/>
              </w:rPr>
              <w:t>字段类型</w:t>
            </w:r>
          </w:p>
        </w:tc>
        <w:tc>
          <w:tcPr>
            <w:tcW w:w="2790" w:type="dxa"/>
            <w:vAlign w:val="center"/>
          </w:tcPr>
          <w:p>
            <w:pPr>
              <w:spacing w:line="360" w:lineRule="exact"/>
              <w:jc w:val="center"/>
              <w:rPr>
                <w:sz w:val="18"/>
                <w:szCs w:val="18"/>
              </w:rPr>
            </w:pPr>
            <w:r>
              <w:rPr>
                <w:rFonts w:hint="eastAsia"/>
                <w:sz w:val="18"/>
                <w:szCs w:val="18"/>
              </w:rPr>
              <w:t>字段大小（字节）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Align w:val="center"/>
          </w:tcPr>
          <w:p>
            <w:pPr>
              <w:spacing w:line="360" w:lineRule="exact"/>
              <w:jc w:val="center"/>
              <w:rPr>
                <w:sz w:val="18"/>
                <w:szCs w:val="18"/>
              </w:rPr>
            </w:pPr>
            <w:r>
              <w:rPr>
                <w:rFonts w:hint="eastAsia"/>
                <w:sz w:val="18"/>
                <w:szCs w:val="18"/>
              </w:rPr>
              <w:t>1</w:t>
            </w:r>
          </w:p>
        </w:tc>
        <w:tc>
          <w:tcPr>
            <w:tcW w:w="3530" w:type="dxa"/>
            <w:vAlign w:val="center"/>
          </w:tcPr>
          <w:p>
            <w:pPr>
              <w:spacing w:line="360" w:lineRule="exact"/>
              <w:jc w:val="center"/>
              <w:rPr>
                <w:sz w:val="18"/>
                <w:szCs w:val="18"/>
              </w:rPr>
            </w:pPr>
            <w:r>
              <w:rPr>
                <w:rFonts w:hint="eastAsia"/>
                <w:sz w:val="18"/>
                <w:szCs w:val="18"/>
              </w:rPr>
              <w:t>监测结论</w:t>
            </w:r>
          </w:p>
        </w:tc>
        <w:tc>
          <w:tcPr>
            <w:tcW w:w="2222" w:type="dxa"/>
            <w:vAlign w:val="center"/>
          </w:tcPr>
          <w:p>
            <w:pPr>
              <w:spacing w:line="360" w:lineRule="exact"/>
              <w:jc w:val="center"/>
              <w:rPr>
                <w:sz w:val="18"/>
                <w:szCs w:val="18"/>
              </w:rPr>
            </w:pPr>
            <w:r>
              <w:rPr>
                <w:rFonts w:hint="eastAsia"/>
                <w:sz w:val="18"/>
                <w:szCs w:val="18"/>
              </w:rPr>
              <w:t>varchar(1000)</w:t>
            </w:r>
          </w:p>
        </w:tc>
        <w:tc>
          <w:tcPr>
            <w:tcW w:w="2790" w:type="dxa"/>
            <w:vAlign w:val="center"/>
          </w:tcPr>
          <w:p>
            <w:pPr>
              <w:spacing w:line="360" w:lineRule="exact"/>
              <w:jc w:val="center"/>
              <w:rPr>
                <w:sz w:val="18"/>
                <w:szCs w:val="18"/>
              </w:rPr>
            </w:pPr>
            <w:r>
              <w:rPr>
                <w:rFonts w:hint="eastAsia"/>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7" w:type="dxa"/>
            <w:vAlign w:val="center"/>
          </w:tcPr>
          <w:p>
            <w:pPr>
              <w:spacing w:line="360" w:lineRule="exact"/>
              <w:jc w:val="center"/>
              <w:rPr>
                <w:sz w:val="18"/>
                <w:szCs w:val="18"/>
              </w:rPr>
            </w:pPr>
            <w:r>
              <w:rPr>
                <w:rFonts w:hint="eastAsia"/>
                <w:sz w:val="18"/>
                <w:szCs w:val="18"/>
              </w:rPr>
              <w:t>2</w:t>
            </w:r>
          </w:p>
        </w:tc>
        <w:tc>
          <w:tcPr>
            <w:tcW w:w="3530" w:type="dxa"/>
            <w:vAlign w:val="center"/>
          </w:tcPr>
          <w:p>
            <w:pPr>
              <w:spacing w:line="360" w:lineRule="exact"/>
              <w:jc w:val="center"/>
              <w:rPr>
                <w:sz w:val="18"/>
                <w:szCs w:val="18"/>
              </w:rPr>
            </w:pPr>
            <w:r>
              <w:rPr>
                <w:rFonts w:hint="eastAsia"/>
                <w:sz w:val="18"/>
                <w:szCs w:val="18"/>
              </w:rPr>
              <w:t>相关建议</w:t>
            </w:r>
          </w:p>
        </w:tc>
        <w:tc>
          <w:tcPr>
            <w:tcW w:w="2222" w:type="dxa"/>
            <w:vAlign w:val="center"/>
          </w:tcPr>
          <w:p>
            <w:pPr>
              <w:spacing w:line="360" w:lineRule="exact"/>
              <w:jc w:val="center"/>
              <w:rPr>
                <w:sz w:val="18"/>
                <w:szCs w:val="18"/>
              </w:rPr>
            </w:pPr>
            <w:r>
              <w:rPr>
                <w:rFonts w:hint="eastAsia"/>
                <w:sz w:val="18"/>
                <w:szCs w:val="18"/>
              </w:rPr>
              <w:t>varchar(1000)</w:t>
            </w:r>
          </w:p>
        </w:tc>
        <w:tc>
          <w:tcPr>
            <w:tcW w:w="2790" w:type="dxa"/>
            <w:vAlign w:val="center"/>
          </w:tcPr>
          <w:p>
            <w:pPr>
              <w:spacing w:line="360" w:lineRule="exact"/>
              <w:jc w:val="center"/>
              <w:rPr>
                <w:sz w:val="18"/>
                <w:szCs w:val="18"/>
              </w:rPr>
            </w:pPr>
            <w:r>
              <w:rPr>
                <w:rFonts w:hint="eastAsia"/>
                <w:sz w:val="18"/>
                <w:szCs w:val="18"/>
              </w:rPr>
              <w:t>1000</w:t>
            </w:r>
          </w:p>
        </w:tc>
      </w:tr>
    </w:tbl>
    <w:p>
      <w:pPr>
        <w:spacing w:before="156"/>
        <w:jc w:val="center"/>
        <w:rPr>
          <w:b/>
          <w:bCs/>
          <w:sz w:val="18"/>
          <w:szCs w:val="18"/>
        </w:rPr>
      </w:pPr>
      <w:r>
        <w:rPr>
          <w:rFonts w:hint="eastAsia"/>
          <w:b/>
          <w:bCs/>
          <w:sz w:val="18"/>
          <w:szCs w:val="18"/>
        </w:rPr>
        <w:t>表E.0.</w:t>
      </w:r>
      <w:r>
        <w:rPr>
          <w:b/>
          <w:bCs/>
          <w:sz w:val="18"/>
          <w:szCs w:val="18"/>
        </w:rPr>
        <w:t>8</w:t>
      </w:r>
      <w:r>
        <w:rPr>
          <w:rFonts w:hint="eastAsia"/>
          <w:b/>
          <w:bCs/>
          <w:sz w:val="18"/>
          <w:szCs w:val="18"/>
        </w:rPr>
        <w:t xml:space="preserve"> 监测监测点二维图例</w:t>
      </w:r>
    </w:p>
    <w:tbl>
      <w:tblPr>
        <w:tblStyle w:val="3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0"/>
        <w:gridCol w:w="4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030" w:type="dxa"/>
            <w:vAlign w:val="center"/>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监测</w:t>
            </w:r>
            <w:r>
              <w:rPr>
                <w:rStyle w:val="91"/>
                <w:rFonts w:hint="eastAsia" w:ascii="宋体" w:hAnsi="宋体" w:eastAsia="宋体"/>
                <w:color w:val="auto"/>
                <w:sz w:val="18"/>
                <w:szCs w:val="24"/>
                <w:lang w:eastAsia="zh-CN"/>
              </w:rPr>
              <w:t>点</w:t>
            </w:r>
            <w:r>
              <w:rPr>
                <w:rStyle w:val="91"/>
                <w:rFonts w:hint="eastAsia" w:ascii="宋体" w:hAnsi="宋体" w:eastAsia="宋体"/>
                <w:color w:val="auto"/>
                <w:sz w:val="18"/>
                <w:szCs w:val="24"/>
              </w:rPr>
              <w:t>类别</w:t>
            </w:r>
          </w:p>
        </w:tc>
        <w:tc>
          <w:tcPr>
            <w:tcW w:w="4599" w:type="dxa"/>
            <w:vAlign w:val="center"/>
          </w:tcPr>
          <w:p>
            <w:pPr>
              <w:spacing w:line="360" w:lineRule="exact"/>
              <w:jc w:val="center"/>
              <w:rPr>
                <w:rStyle w:val="91"/>
                <w:rFonts w:ascii="宋体" w:hAnsi="宋体" w:eastAsia="宋体"/>
                <w:color w:val="auto"/>
                <w:sz w:val="18"/>
                <w:szCs w:val="24"/>
                <w:lang w:eastAsia="zh-CN"/>
              </w:rPr>
            </w:pPr>
            <w:r>
              <w:rPr>
                <w:rStyle w:val="91"/>
                <w:rFonts w:hint="eastAsia" w:ascii="宋体" w:hAnsi="宋体" w:eastAsia="宋体"/>
                <w:color w:val="auto"/>
                <w:sz w:val="18"/>
                <w:szCs w:val="24"/>
                <w:lang w:eastAsia="zh-CN"/>
              </w:rPr>
              <w:t>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0" w:type="dxa"/>
            <w:vAlign w:val="center"/>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水平位移</w:t>
            </w:r>
          </w:p>
        </w:tc>
        <w:tc>
          <w:tcPr>
            <w:tcW w:w="4599" w:type="dxa"/>
            <w:vAlign w:val="center"/>
          </w:tcPr>
          <w:p>
            <w:pPr>
              <w:spacing w:line="360" w:lineRule="exact"/>
              <w:jc w:val="center"/>
              <w:rPr>
                <w:rStyle w:val="91"/>
                <w:rFonts w:ascii="宋体" w:hAnsi="宋体" w:eastAsia="宋体"/>
                <w:color w:val="auto"/>
                <w:sz w:val="18"/>
                <w:szCs w:val="24"/>
              </w:rPr>
            </w:pPr>
            <w:r>
              <w:rPr>
                <w:rStyle w:val="91"/>
                <w:rFonts w:ascii="宋体" w:hAnsi="宋体" w:eastAsia="宋体"/>
                <w:color w:val="auto"/>
                <w:sz w:val="18"/>
                <w:szCs w:val="24"/>
                <w:lang w:eastAsia="zh-CN" w:bidi="ar-SA"/>
              </w:rPr>
              <w:drawing>
                <wp:inline distT="0" distB="0" distL="0" distR="0">
                  <wp:extent cx="215900" cy="215900"/>
                  <wp:effectExtent l="0" t="0" r="0" b="0"/>
                  <wp:docPr id="2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5"/>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a:xfrm>
                            <a:off x="0" y="0"/>
                            <a:ext cx="215900" cy="2159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0" w:type="dxa"/>
            <w:vAlign w:val="center"/>
          </w:tcPr>
          <w:p>
            <w:pPr>
              <w:spacing w:line="360" w:lineRule="exact"/>
              <w:jc w:val="center"/>
              <w:rPr>
                <w:rStyle w:val="91"/>
                <w:rFonts w:ascii="宋体" w:hAnsi="宋体" w:eastAsia="宋体"/>
                <w:color w:val="auto"/>
                <w:sz w:val="18"/>
                <w:szCs w:val="24"/>
                <w:lang w:eastAsia="zh-CN"/>
              </w:rPr>
            </w:pPr>
            <w:r>
              <w:rPr>
                <w:rStyle w:val="91"/>
                <w:rFonts w:hint="eastAsia" w:ascii="宋体" w:hAnsi="宋体" w:eastAsia="宋体"/>
                <w:color w:val="auto"/>
                <w:sz w:val="18"/>
                <w:szCs w:val="24"/>
              </w:rPr>
              <w:t>竖向位移</w:t>
            </w:r>
          </w:p>
        </w:tc>
        <w:tc>
          <w:tcPr>
            <w:tcW w:w="4599" w:type="dxa"/>
            <w:vAlign w:val="center"/>
          </w:tcPr>
          <w:p>
            <w:pPr>
              <w:spacing w:line="360" w:lineRule="exact"/>
              <w:jc w:val="center"/>
              <w:rPr>
                <w:rStyle w:val="91"/>
                <w:rFonts w:ascii="宋体" w:hAnsi="宋体" w:eastAsia="宋体"/>
                <w:color w:val="auto"/>
                <w:sz w:val="18"/>
                <w:szCs w:val="24"/>
              </w:rPr>
            </w:pPr>
            <w:r>
              <w:rPr>
                <w:rStyle w:val="91"/>
                <w:rFonts w:ascii="宋体" w:hAnsi="宋体" w:eastAsia="宋体"/>
                <w:color w:val="auto"/>
                <w:sz w:val="18"/>
                <w:szCs w:val="24"/>
                <w:lang w:eastAsia="zh-CN" w:bidi="ar-SA"/>
              </w:rPr>
              <w:drawing>
                <wp:inline distT="0" distB="0" distL="0" distR="0">
                  <wp:extent cx="238125" cy="184150"/>
                  <wp:effectExtent l="0" t="0" r="0" b="0"/>
                  <wp:docPr id="2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a:xfrm>
                            <a:off x="0" y="0"/>
                            <a:ext cx="238125" cy="1841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0" w:type="dxa"/>
            <w:vAlign w:val="center"/>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裂缝</w:t>
            </w:r>
          </w:p>
        </w:tc>
        <w:tc>
          <w:tcPr>
            <w:tcW w:w="4599" w:type="dxa"/>
            <w:vAlign w:val="center"/>
          </w:tcPr>
          <w:p>
            <w:pPr>
              <w:spacing w:line="360" w:lineRule="exact"/>
              <w:jc w:val="center"/>
              <w:rPr>
                <w:rStyle w:val="91"/>
                <w:rFonts w:ascii="宋体" w:hAnsi="宋体" w:eastAsia="宋体"/>
                <w:color w:val="auto"/>
                <w:sz w:val="18"/>
                <w:szCs w:val="24"/>
              </w:rPr>
            </w:pPr>
            <w:r>
              <w:rPr>
                <w:rStyle w:val="91"/>
                <w:rFonts w:ascii="宋体" w:hAnsi="宋体" w:eastAsia="宋体"/>
                <w:color w:val="auto"/>
                <w:sz w:val="18"/>
                <w:szCs w:val="24"/>
                <w:lang w:eastAsia="zh-CN" w:bidi="ar-SA"/>
              </w:rPr>
              <w:drawing>
                <wp:inline distT="0" distB="0" distL="0" distR="0">
                  <wp:extent cx="282575" cy="215900"/>
                  <wp:effectExtent l="0" t="0" r="0" b="0"/>
                  <wp:docPr id="216"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15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282575" cy="21590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0" w:type="dxa"/>
            <w:vAlign w:val="center"/>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结构内力</w:t>
            </w:r>
          </w:p>
        </w:tc>
        <w:tc>
          <w:tcPr>
            <w:tcW w:w="4599" w:type="dxa"/>
            <w:vAlign w:val="center"/>
          </w:tcPr>
          <w:p>
            <w:pPr>
              <w:spacing w:line="360" w:lineRule="exact"/>
              <w:jc w:val="center"/>
              <w:rPr>
                <w:rStyle w:val="91"/>
                <w:rFonts w:ascii="宋体" w:hAnsi="宋体" w:eastAsia="宋体"/>
                <w:color w:val="auto"/>
                <w:sz w:val="18"/>
                <w:szCs w:val="24"/>
              </w:rPr>
            </w:pPr>
            <w:r>
              <w:rPr>
                <w:rStyle w:val="91"/>
                <w:rFonts w:ascii="宋体" w:hAnsi="宋体" w:eastAsia="宋体"/>
                <w:color w:val="auto"/>
                <w:sz w:val="18"/>
                <w:szCs w:val="24"/>
                <w:lang w:eastAsia="zh-CN" w:bidi="ar-SA"/>
              </w:rPr>
              <w:drawing>
                <wp:inline distT="0" distB="0" distL="0" distR="0">
                  <wp:extent cx="229870" cy="143510"/>
                  <wp:effectExtent l="0" t="0" r="0" b="0"/>
                  <wp:docPr id="2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7"/>
                          <pic:cNvPicPr>
                            <a:picLocks noChangeAspect="1" noChangeArrowheads="1"/>
                          </pic:cNvPicPr>
                        </pic:nvPicPr>
                        <pic:blipFill>
                          <a:blip r:embed="rId106">
                            <a:extLst>
                              <a:ext uri="{28A0092B-C50C-407E-A947-70E740481C1C}">
                                <a14:useLocalDpi xmlns:a14="http://schemas.microsoft.com/office/drawing/2010/main" val="0"/>
                              </a:ext>
                            </a:extLst>
                          </a:blip>
                          <a:srcRect l="59840" t="30959" r="29691" b="49850"/>
                          <a:stretch>
                            <a:fillRect/>
                          </a:stretch>
                        </pic:blipFill>
                        <pic:spPr>
                          <a:xfrm>
                            <a:off x="0" y="0"/>
                            <a:ext cx="229870" cy="1435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0" w:type="dxa"/>
            <w:vAlign w:val="center"/>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水土压力</w:t>
            </w:r>
          </w:p>
        </w:tc>
        <w:tc>
          <w:tcPr>
            <w:tcW w:w="4599" w:type="dxa"/>
            <w:vAlign w:val="center"/>
          </w:tcPr>
          <w:p>
            <w:pPr>
              <w:spacing w:line="360" w:lineRule="exact"/>
              <w:jc w:val="center"/>
              <w:rPr>
                <w:rStyle w:val="91"/>
                <w:rFonts w:ascii="宋体" w:hAnsi="宋体" w:eastAsia="宋体"/>
                <w:color w:val="auto"/>
                <w:sz w:val="18"/>
                <w:szCs w:val="24"/>
              </w:rPr>
            </w:pPr>
            <w:r>
              <w:rPr>
                <w:rStyle w:val="91"/>
                <w:rFonts w:ascii="宋体" w:hAnsi="宋体" w:eastAsia="宋体"/>
                <w:color w:val="auto"/>
                <w:sz w:val="18"/>
                <w:szCs w:val="24"/>
                <w:lang w:eastAsia="zh-CN" w:bidi="ar-SA"/>
              </w:rPr>
              <w:drawing>
                <wp:inline distT="0" distB="0" distL="0" distR="0">
                  <wp:extent cx="229870" cy="143510"/>
                  <wp:effectExtent l="0" t="0" r="0" b="0"/>
                  <wp:docPr id="2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7"/>
                          <pic:cNvPicPr>
                            <a:picLocks noChangeAspect="1" noChangeArrowheads="1"/>
                          </pic:cNvPicPr>
                        </pic:nvPicPr>
                        <pic:blipFill>
                          <a:blip r:embed="rId106">
                            <a:extLst>
                              <a:ext uri="{28A0092B-C50C-407E-A947-70E740481C1C}">
                                <a14:useLocalDpi xmlns:a14="http://schemas.microsoft.com/office/drawing/2010/main" val="0"/>
                              </a:ext>
                            </a:extLst>
                          </a:blip>
                          <a:srcRect l="59840" t="30959" r="29691" b="49850"/>
                          <a:stretch>
                            <a:fillRect/>
                          </a:stretch>
                        </pic:blipFill>
                        <pic:spPr>
                          <a:xfrm>
                            <a:off x="0" y="0"/>
                            <a:ext cx="229870" cy="14351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0" w:type="dxa"/>
            <w:vAlign w:val="center"/>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地下水水位</w:t>
            </w:r>
          </w:p>
        </w:tc>
        <w:tc>
          <w:tcPr>
            <w:tcW w:w="4599" w:type="dxa"/>
            <w:vAlign w:val="center"/>
          </w:tcPr>
          <w:p>
            <w:pPr>
              <w:spacing w:line="360" w:lineRule="exact"/>
              <w:jc w:val="center"/>
              <w:rPr>
                <w:rStyle w:val="91"/>
                <w:rFonts w:ascii="宋体" w:hAnsi="宋体" w:eastAsia="宋体"/>
                <w:color w:val="auto"/>
                <w:sz w:val="18"/>
                <w:szCs w:val="24"/>
              </w:rPr>
            </w:pPr>
            <w:r>
              <w:rPr>
                <w:rStyle w:val="91"/>
                <w:rFonts w:ascii="宋体" w:hAnsi="宋体" w:eastAsia="宋体"/>
                <w:color w:val="auto"/>
                <w:sz w:val="18"/>
                <w:szCs w:val="24"/>
                <w:lang w:eastAsia="zh-CN" w:bidi="ar-SA"/>
              </w:rPr>
              <w:drawing>
                <wp:inline distT="0" distB="0" distL="0" distR="0">
                  <wp:extent cx="296545" cy="287655"/>
                  <wp:effectExtent l="0" t="0" r="0" b="0"/>
                  <wp:docPr id="219" name="图片 232" descr="C:\Users\ADMINI~1\AppData\Local\Temp\1605598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32" descr="C:\Users\ADMINI~1\AppData\Local\Temp\1605598636.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a:xfrm>
                            <a:off x="0" y="0"/>
                            <a:ext cx="296545" cy="28765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30" w:type="dxa"/>
            <w:vAlign w:val="center"/>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温度</w:t>
            </w:r>
          </w:p>
        </w:tc>
        <w:tc>
          <w:tcPr>
            <w:tcW w:w="4599" w:type="dxa"/>
            <w:vAlign w:val="center"/>
          </w:tcPr>
          <w:p>
            <w:pPr>
              <w:spacing w:line="360" w:lineRule="exact"/>
              <w:jc w:val="center"/>
              <w:rPr>
                <w:rStyle w:val="91"/>
                <w:rFonts w:ascii="宋体" w:hAnsi="宋体" w:eastAsia="宋体"/>
                <w:color w:val="auto"/>
                <w:sz w:val="18"/>
                <w:szCs w:val="24"/>
              </w:rPr>
            </w:pPr>
            <w:r>
              <w:rPr>
                <w:rStyle w:val="91"/>
                <w:rFonts w:hint="eastAsia" w:ascii="宋体" w:hAnsi="宋体" w:eastAsia="宋体"/>
                <w:color w:val="auto"/>
                <w:sz w:val="18"/>
                <w:szCs w:val="24"/>
              </w:rPr>
              <w:t>℃</w:t>
            </w:r>
          </w:p>
        </w:tc>
      </w:tr>
    </w:tbl>
    <w:p>
      <w:pPr>
        <w:spacing w:before="156"/>
        <w:jc w:val="center"/>
        <w:rPr>
          <w:b/>
          <w:bCs/>
          <w:sz w:val="18"/>
          <w:szCs w:val="18"/>
        </w:rPr>
      </w:pPr>
      <w:r>
        <w:rPr>
          <w:rFonts w:hint="eastAsia"/>
          <w:b/>
          <w:bCs/>
          <w:sz w:val="18"/>
          <w:szCs w:val="18"/>
        </w:rPr>
        <w:t>表E.0.</w:t>
      </w:r>
      <w:r>
        <w:rPr>
          <w:b/>
          <w:bCs/>
          <w:sz w:val="18"/>
          <w:szCs w:val="18"/>
        </w:rPr>
        <w:t>9</w:t>
      </w:r>
      <w:r>
        <w:rPr>
          <w:rFonts w:hint="eastAsia"/>
          <w:b/>
          <w:bCs/>
          <w:sz w:val="18"/>
          <w:szCs w:val="18"/>
        </w:rPr>
        <w:t xml:space="preserve"> 监测点状态信息</w:t>
      </w:r>
    </w:p>
    <w:tbl>
      <w:tblPr>
        <w:tblStyle w:val="33"/>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291"/>
        <w:gridCol w:w="1504"/>
        <w:gridCol w:w="1926"/>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982" w:type="dxa"/>
            <w:vAlign w:val="center"/>
          </w:tcPr>
          <w:p>
            <w:pPr>
              <w:spacing w:line="360" w:lineRule="exact"/>
              <w:jc w:val="center"/>
              <w:rPr>
                <w:sz w:val="18"/>
                <w:szCs w:val="18"/>
              </w:rPr>
            </w:pPr>
            <w:r>
              <w:rPr>
                <w:rFonts w:hint="eastAsia"/>
                <w:sz w:val="18"/>
                <w:szCs w:val="18"/>
              </w:rPr>
              <w:t>序号</w:t>
            </w:r>
          </w:p>
        </w:tc>
        <w:tc>
          <w:tcPr>
            <w:tcW w:w="3291" w:type="dxa"/>
            <w:vAlign w:val="center"/>
          </w:tcPr>
          <w:p>
            <w:pPr>
              <w:spacing w:line="360" w:lineRule="exact"/>
              <w:jc w:val="center"/>
              <w:rPr>
                <w:sz w:val="18"/>
                <w:szCs w:val="18"/>
              </w:rPr>
            </w:pPr>
            <w:r>
              <w:rPr>
                <w:rFonts w:hint="eastAsia"/>
                <w:sz w:val="18"/>
                <w:szCs w:val="18"/>
              </w:rPr>
              <w:t>数据变化量</w:t>
            </w:r>
          </w:p>
        </w:tc>
        <w:tc>
          <w:tcPr>
            <w:tcW w:w="1504" w:type="dxa"/>
            <w:vAlign w:val="center"/>
          </w:tcPr>
          <w:p>
            <w:pPr>
              <w:spacing w:line="360" w:lineRule="exact"/>
              <w:jc w:val="center"/>
              <w:rPr>
                <w:sz w:val="18"/>
                <w:szCs w:val="18"/>
              </w:rPr>
            </w:pPr>
            <w:r>
              <w:rPr>
                <w:rFonts w:hint="eastAsia"/>
                <w:sz w:val="18"/>
                <w:szCs w:val="18"/>
              </w:rPr>
              <w:t>评价内容</w:t>
            </w:r>
          </w:p>
        </w:tc>
        <w:tc>
          <w:tcPr>
            <w:tcW w:w="1926" w:type="dxa"/>
            <w:vAlign w:val="center"/>
          </w:tcPr>
          <w:p>
            <w:pPr>
              <w:spacing w:line="360" w:lineRule="exact"/>
              <w:jc w:val="center"/>
              <w:rPr>
                <w:sz w:val="18"/>
                <w:szCs w:val="18"/>
              </w:rPr>
            </w:pPr>
            <w:r>
              <w:rPr>
                <w:rFonts w:hint="eastAsia"/>
                <w:sz w:val="18"/>
                <w:szCs w:val="18"/>
              </w:rPr>
              <w:t>外观颜色</w:t>
            </w:r>
          </w:p>
        </w:tc>
        <w:tc>
          <w:tcPr>
            <w:tcW w:w="1926" w:type="dxa"/>
            <w:vAlign w:val="center"/>
          </w:tcPr>
          <w:p>
            <w:pPr>
              <w:spacing w:line="360" w:lineRule="exact"/>
              <w:jc w:val="center"/>
              <w:rPr>
                <w:sz w:val="18"/>
                <w:szCs w:val="18"/>
              </w:rPr>
            </w:pPr>
            <w:r>
              <w:rPr>
                <w:rFonts w:hint="eastAsia"/>
                <w:sz w:val="18"/>
                <w:szCs w:val="18"/>
              </w:rPr>
              <w:t>RGB代码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vAlign w:val="center"/>
          </w:tcPr>
          <w:p>
            <w:pPr>
              <w:spacing w:line="360" w:lineRule="exact"/>
              <w:jc w:val="center"/>
              <w:rPr>
                <w:sz w:val="18"/>
                <w:szCs w:val="18"/>
              </w:rPr>
            </w:pPr>
            <w:r>
              <w:rPr>
                <w:rFonts w:hint="eastAsia"/>
                <w:sz w:val="18"/>
                <w:szCs w:val="18"/>
              </w:rPr>
              <w:t>1</w:t>
            </w:r>
          </w:p>
        </w:tc>
        <w:tc>
          <w:tcPr>
            <w:tcW w:w="3291" w:type="dxa"/>
            <w:vAlign w:val="center"/>
          </w:tcPr>
          <w:p>
            <w:pPr>
              <w:spacing w:line="360" w:lineRule="exact"/>
              <w:jc w:val="center"/>
              <w:rPr>
                <w:sz w:val="18"/>
                <w:szCs w:val="18"/>
              </w:rPr>
            </w:pPr>
            <w:r>
              <w:rPr>
                <w:rFonts w:hint="eastAsia"/>
                <w:sz w:val="18"/>
                <w:szCs w:val="18"/>
              </w:rPr>
              <w:t>大于日报警上限</w:t>
            </w:r>
          </w:p>
          <w:p>
            <w:pPr>
              <w:spacing w:line="360" w:lineRule="exact"/>
              <w:jc w:val="center"/>
              <w:rPr>
                <w:sz w:val="18"/>
                <w:szCs w:val="18"/>
              </w:rPr>
            </w:pPr>
            <w:r>
              <w:rPr>
                <w:sz w:val="18"/>
                <w:szCs w:val="18"/>
              </w:rPr>
              <w:t>或大于累计报警上限</w:t>
            </w:r>
          </w:p>
          <w:p>
            <w:pPr>
              <w:spacing w:line="360" w:lineRule="exact"/>
              <w:jc w:val="center"/>
              <w:rPr>
                <w:sz w:val="18"/>
                <w:szCs w:val="18"/>
              </w:rPr>
            </w:pPr>
            <w:r>
              <w:rPr>
                <w:sz w:val="18"/>
                <w:szCs w:val="18"/>
              </w:rPr>
              <w:t>或大于速率报警上限</w:t>
            </w:r>
          </w:p>
        </w:tc>
        <w:tc>
          <w:tcPr>
            <w:tcW w:w="1504" w:type="dxa"/>
            <w:vAlign w:val="center"/>
          </w:tcPr>
          <w:p>
            <w:pPr>
              <w:spacing w:line="360" w:lineRule="exact"/>
              <w:jc w:val="center"/>
              <w:rPr>
                <w:sz w:val="18"/>
                <w:szCs w:val="18"/>
              </w:rPr>
            </w:pPr>
            <w:r>
              <w:rPr>
                <w:rFonts w:hint="eastAsia"/>
                <w:sz w:val="18"/>
                <w:szCs w:val="18"/>
              </w:rPr>
              <w:t>报警</w:t>
            </w:r>
          </w:p>
        </w:tc>
        <w:tc>
          <w:tcPr>
            <w:tcW w:w="1926" w:type="dxa"/>
            <w:vAlign w:val="center"/>
          </w:tcPr>
          <w:p>
            <w:pPr>
              <w:spacing w:line="360" w:lineRule="exact"/>
              <w:jc w:val="center"/>
              <w:rPr>
                <w:sz w:val="18"/>
                <w:szCs w:val="18"/>
              </w:rPr>
            </w:pPr>
            <w:r>
              <w:rPr>
                <w:sz w:val="18"/>
                <w:szCs w:val="18"/>
              </w:rPr>
              <w:t>红</w:t>
            </w:r>
          </w:p>
        </w:tc>
        <w:tc>
          <w:tcPr>
            <w:tcW w:w="1926" w:type="dxa"/>
            <w:vAlign w:val="center"/>
          </w:tcPr>
          <w:p>
            <w:pPr>
              <w:spacing w:line="360" w:lineRule="exact"/>
              <w:jc w:val="center"/>
              <w:rPr>
                <w:sz w:val="18"/>
                <w:szCs w:val="18"/>
              </w:rPr>
            </w:pPr>
            <w:r>
              <w:rPr>
                <w:rFonts w:hint="eastAsia"/>
                <w:sz w:val="18"/>
                <w:szCs w:val="18"/>
              </w:rPr>
              <w:t>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vAlign w:val="center"/>
          </w:tcPr>
          <w:p>
            <w:pPr>
              <w:spacing w:line="360" w:lineRule="exact"/>
              <w:jc w:val="center"/>
              <w:rPr>
                <w:sz w:val="18"/>
                <w:szCs w:val="18"/>
              </w:rPr>
            </w:pPr>
            <w:r>
              <w:rPr>
                <w:rFonts w:hint="eastAsia"/>
                <w:sz w:val="18"/>
                <w:szCs w:val="18"/>
              </w:rPr>
              <w:t>2</w:t>
            </w:r>
          </w:p>
        </w:tc>
        <w:tc>
          <w:tcPr>
            <w:tcW w:w="3291" w:type="dxa"/>
            <w:vAlign w:val="center"/>
          </w:tcPr>
          <w:p>
            <w:pPr>
              <w:spacing w:line="360" w:lineRule="exact"/>
              <w:jc w:val="center"/>
              <w:rPr>
                <w:sz w:val="18"/>
                <w:szCs w:val="18"/>
              </w:rPr>
            </w:pPr>
            <w:r>
              <w:rPr>
                <w:rFonts w:hint="eastAsia"/>
                <w:sz w:val="18"/>
                <w:szCs w:val="18"/>
              </w:rPr>
              <w:t>介于日报警上限和下限之间</w:t>
            </w:r>
          </w:p>
          <w:p>
            <w:pPr>
              <w:spacing w:line="360" w:lineRule="exact"/>
              <w:jc w:val="center"/>
              <w:rPr>
                <w:sz w:val="18"/>
                <w:szCs w:val="18"/>
              </w:rPr>
            </w:pPr>
            <w:r>
              <w:rPr>
                <w:sz w:val="18"/>
                <w:szCs w:val="18"/>
              </w:rPr>
              <w:t>或介于累计报警上限和下限之间</w:t>
            </w:r>
          </w:p>
          <w:p>
            <w:pPr>
              <w:spacing w:line="360" w:lineRule="exact"/>
              <w:jc w:val="center"/>
              <w:rPr>
                <w:sz w:val="18"/>
                <w:szCs w:val="18"/>
              </w:rPr>
            </w:pPr>
            <w:r>
              <w:rPr>
                <w:sz w:val="18"/>
                <w:szCs w:val="18"/>
              </w:rPr>
              <w:t>或介于速率报警上限和下限之间</w:t>
            </w:r>
          </w:p>
        </w:tc>
        <w:tc>
          <w:tcPr>
            <w:tcW w:w="1504" w:type="dxa"/>
            <w:vAlign w:val="center"/>
          </w:tcPr>
          <w:p>
            <w:pPr>
              <w:spacing w:line="360" w:lineRule="exact"/>
              <w:jc w:val="center"/>
              <w:rPr>
                <w:sz w:val="18"/>
                <w:szCs w:val="18"/>
              </w:rPr>
            </w:pPr>
            <w:r>
              <w:rPr>
                <w:rFonts w:hint="eastAsia"/>
                <w:sz w:val="18"/>
                <w:szCs w:val="18"/>
              </w:rPr>
              <w:t>预警</w:t>
            </w:r>
          </w:p>
        </w:tc>
        <w:tc>
          <w:tcPr>
            <w:tcW w:w="1926" w:type="dxa"/>
            <w:vAlign w:val="center"/>
          </w:tcPr>
          <w:p>
            <w:pPr>
              <w:spacing w:line="360" w:lineRule="exact"/>
              <w:jc w:val="center"/>
              <w:rPr>
                <w:sz w:val="18"/>
                <w:szCs w:val="18"/>
              </w:rPr>
            </w:pPr>
            <w:r>
              <w:rPr>
                <w:sz w:val="18"/>
                <w:szCs w:val="18"/>
              </w:rPr>
              <w:t>橙</w:t>
            </w:r>
          </w:p>
        </w:tc>
        <w:tc>
          <w:tcPr>
            <w:tcW w:w="1926" w:type="dxa"/>
            <w:vAlign w:val="center"/>
          </w:tcPr>
          <w:p>
            <w:pPr>
              <w:spacing w:line="360" w:lineRule="exact"/>
              <w:jc w:val="center"/>
              <w:rPr>
                <w:sz w:val="18"/>
                <w:szCs w:val="18"/>
              </w:rPr>
            </w:pPr>
            <w:r>
              <w:rPr>
                <w:rFonts w:hint="eastAsia"/>
                <w:sz w:val="18"/>
                <w:szCs w:val="18"/>
              </w:rPr>
              <w:t>255</w:t>
            </w:r>
            <w:r>
              <w:rPr>
                <w:sz w:val="18"/>
                <w:szCs w:val="18"/>
              </w:rPr>
              <w:t>,</w:t>
            </w:r>
            <w:r>
              <w:rPr>
                <w:rFonts w:hint="eastAsia"/>
                <w:sz w:val="18"/>
                <w:szCs w:val="18"/>
              </w:rPr>
              <w:t>128</w:t>
            </w:r>
            <w:r>
              <w:rPr>
                <w:sz w:val="18"/>
                <w:szCs w:val="18"/>
              </w:rPr>
              <w:t>,</w:t>
            </w:r>
            <w:r>
              <w:rPr>
                <w:rFonts w:hint="eastAsia"/>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vAlign w:val="center"/>
          </w:tcPr>
          <w:p>
            <w:pPr>
              <w:spacing w:line="360" w:lineRule="exact"/>
              <w:jc w:val="center"/>
              <w:rPr>
                <w:sz w:val="18"/>
                <w:szCs w:val="18"/>
              </w:rPr>
            </w:pPr>
            <w:r>
              <w:rPr>
                <w:rFonts w:hint="eastAsia"/>
                <w:sz w:val="18"/>
                <w:szCs w:val="18"/>
              </w:rPr>
              <w:t>3</w:t>
            </w:r>
          </w:p>
        </w:tc>
        <w:tc>
          <w:tcPr>
            <w:tcW w:w="3291" w:type="dxa"/>
            <w:vAlign w:val="center"/>
          </w:tcPr>
          <w:p>
            <w:pPr>
              <w:spacing w:line="360" w:lineRule="exact"/>
              <w:jc w:val="center"/>
              <w:rPr>
                <w:sz w:val="18"/>
                <w:szCs w:val="18"/>
              </w:rPr>
            </w:pPr>
            <w:r>
              <w:rPr>
                <w:rFonts w:hint="eastAsia"/>
                <w:sz w:val="18"/>
                <w:szCs w:val="18"/>
              </w:rPr>
              <w:t>小于日报警下限</w:t>
            </w:r>
          </w:p>
          <w:p>
            <w:pPr>
              <w:spacing w:line="360" w:lineRule="exact"/>
              <w:jc w:val="center"/>
              <w:rPr>
                <w:sz w:val="18"/>
                <w:szCs w:val="18"/>
              </w:rPr>
            </w:pPr>
            <w:r>
              <w:rPr>
                <w:sz w:val="18"/>
                <w:szCs w:val="18"/>
              </w:rPr>
              <w:t>且小于累计报警下限</w:t>
            </w:r>
          </w:p>
          <w:p>
            <w:pPr>
              <w:spacing w:line="360" w:lineRule="exact"/>
              <w:jc w:val="center"/>
              <w:rPr>
                <w:sz w:val="18"/>
                <w:szCs w:val="18"/>
              </w:rPr>
            </w:pPr>
            <w:r>
              <w:rPr>
                <w:sz w:val="18"/>
                <w:szCs w:val="18"/>
              </w:rPr>
              <w:t>且小于速率报警下限</w:t>
            </w:r>
          </w:p>
        </w:tc>
        <w:tc>
          <w:tcPr>
            <w:tcW w:w="1504" w:type="dxa"/>
            <w:vAlign w:val="center"/>
          </w:tcPr>
          <w:p>
            <w:pPr>
              <w:spacing w:line="360" w:lineRule="exact"/>
              <w:jc w:val="center"/>
              <w:rPr>
                <w:sz w:val="18"/>
                <w:szCs w:val="18"/>
              </w:rPr>
            </w:pPr>
            <w:r>
              <w:rPr>
                <w:rFonts w:hint="eastAsia"/>
                <w:sz w:val="18"/>
                <w:szCs w:val="18"/>
              </w:rPr>
              <w:t>安全</w:t>
            </w:r>
          </w:p>
        </w:tc>
        <w:tc>
          <w:tcPr>
            <w:tcW w:w="1926" w:type="dxa"/>
            <w:vAlign w:val="center"/>
          </w:tcPr>
          <w:p>
            <w:pPr>
              <w:spacing w:line="360" w:lineRule="exact"/>
              <w:jc w:val="center"/>
              <w:rPr>
                <w:sz w:val="18"/>
                <w:szCs w:val="18"/>
              </w:rPr>
            </w:pPr>
            <w:r>
              <w:rPr>
                <w:sz w:val="18"/>
                <w:szCs w:val="18"/>
              </w:rPr>
              <w:t>绿</w:t>
            </w:r>
          </w:p>
        </w:tc>
        <w:tc>
          <w:tcPr>
            <w:tcW w:w="1926" w:type="dxa"/>
            <w:vAlign w:val="center"/>
          </w:tcPr>
          <w:p>
            <w:pPr>
              <w:spacing w:line="360" w:lineRule="exact"/>
              <w:jc w:val="center"/>
              <w:rPr>
                <w:sz w:val="18"/>
                <w:szCs w:val="18"/>
              </w:rPr>
            </w:pPr>
            <w:r>
              <w:rPr>
                <w:sz w:val="18"/>
                <w:szCs w:val="18"/>
              </w:rPr>
              <w:t>0</w:t>
            </w:r>
            <w:r>
              <w:rPr>
                <w:rFonts w:hint="eastAsia"/>
                <w:sz w:val="18"/>
                <w:szCs w:val="18"/>
              </w:rPr>
              <w:t>,255, 0</w:t>
            </w:r>
          </w:p>
        </w:tc>
      </w:tr>
      <w:bookmarkEnd w:id="315"/>
      <w:bookmarkEnd w:id="316"/>
      <w:bookmarkEnd w:id="320"/>
      <w:bookmarkEnd w:id="321"/>
    </w:tbl>
    <w:p>
      <w:pPr>
        <w:jc w:val="left"/>
        <w:rPr>
          <w:sz w:val="22"/>
        </w:rPr>
      </w:pPr>
      <w:r>
        <w:rPr>
          <w:sz w:val="22"/>
        </w:rPr>
        <w:br w:type="page"/>
      </w:r>
    </w:p>
    <w:p>
      <w:pPr>
        <w:pStyle w:val="2"/>
        <w:spacing w:before="0" w:after="0" w:line="360" w:lineRule="exact"/>
        <w:jc w:val="center"/>
        <w:rPr>
          <w:bCs w:val="0"/>
          <w:sz w:val="21"/>
          <w:szCs w:val="21"/>
        </w:rPr>
      </w:pPr>
      <w:bookmarkStart w:id="323" w:name="_Toc11093"/>
      <w:bookmarkStart w:id="324" w:name="_Toc384280176"/>
      <w:bookmarkStart w:id="325" w:name="_Toc29182"/>
      <w:bookmarkStart w:id="326" w:name="_Toc71998958"/>
      <w:bookmarkStart w:id="327" w:name="_Toc28938"/>
      <w:bookmarkStart w:id="328" w:name="_Toc16836"/>
      <w:bookmarkStart w:id="329" w:name="_Toc71999323"/>
      <w:bookmarkStart w:id="330" w:name="_Toc1613"/>
      <w:bookmarkStart w:id="331" w:name="_Toc21745"/>
      <w:bookmarkStart w:id="332" w:name="_Toc15619"/>
      <w:bookmarkStart w:id="333" w:name="_Toc497125940"/>
      <w:bookmarkStart w:id="334" w:name="_Toc2042"/>
      <w:r>
        <w:rPr>
          <w:rFonts w:hint="eastAsia"/>
          <w:bCs w:val="0"/>
          <w:sz w:val="21"/>
          <w:szCs w:val="21"/>
        </w:rPr>
        <w:t>本标准用词说明</w:t>
      </w:r>
      <w:bookmarkEnd w:id="323"/>
      <w:bookmarkEnd w:id="324"/>
      <w:bookmarkEnd w:id="325"/>
      <w:bookmarkEnd w:id="326"/>
      <w:bookmarkEnd w:id="327"/>
      <w:bookmarkEnd w:id="328"/>
      <w:bookmarkEnd w:id="329"/>
      <w:bookmarkEnd w:id="330"/>
      <w:bookmarkEnd w:id="331"/>
      <w:bookmarkEnd w:id="332"/>
      <w:bookmarkEnd w:id="333"/>
      <w:r>
        <w:rPr>
          <w:bCs w:val="0"/>
          <w:sz w:val="21"/>
          <w:szCs w:val="21"/>
        </w:rPr>
        <w:fldChar w:fldCharType="begin"/>
      </w:r>
      <w:r>
        <w:rPr>
          <w:bCs w:val="0"/>
          <w:sz w:val="21"/>
          <w:szCs w:val="21"/>
        </w:rPr>
        <w:instrText xml:space="preserve"> </w:instrText>
      </w:r>
      <w:r>
        <w:rPr>
          <w:rFonts w:hint="eastAsia"/>
          <w:bCs w:val="0"/>
          <w:sz w:val="21"/>
          <w:szCs w:val="21"/>
        </w:rPr>
        <w:instrText xml:space="preserve">TC  "</w:instrText>
      </w:r>
      <w:bookmarkStart w:id="335" w:name="_Toc71998308"/>
      <w:r>
        <w:rPr>
          <w:rFonts w:hint="eastAsia"/>
          <w:bCs w:val="0"/>
          <w:sz w:val="21"/>
          <w:szCs w:val="21"/>
        </w:rPr>
        <w:instrText xml:space="preserve">Explanation of wording in this s</w:instrText>
      </w:r>
      <w:bookmarkEnd w:id="335"/>
      <w:r>
        <w:rPr>
          <w:rFonts w:hint="eastAsia"/>
          <w:bCs w:val="0"/>
          <w:sz w:val="21"/>
          <w:szCs w:val="21"/>
        </w:rPr>
        <w:instrText xml:space="preserve">pecification" \l 1</w:instrText>
      </w:r>
      <w:r>
        <w:rPr>
          <w:bCs w:val="0"/>
          <w:sz w:val="21"/>
          <w:szCs w:val="21"/>
        </w:rPr>
        <w:instrText xml:space="preserve"> </w:instrText>
      </w:r>
      <w:r>
        <w:rPr>
          <w:bCs w:val="0"/>
          <w:sz w:val="21"/>
          <w:szCs w:val="21"/>
        </w:rPr>
        <w:fldChar w:fldCharType="end"/>
      </w:r>
      <w:bookmarkEnd w:id="334"/>
    </w:p>
    <w:p>
      <w:pPr>
        <w:spacing w:before="120" w:beforeLines="50" w:after="120" w:afterLines="50" w:line="300" w:lineRule="auto"/>
        <w:ind w:firstLine="422" w:firstLineChars="200"/>
        <w:rPr>
          <w:szCs w:val="21"/>
        </w:rPr>
      </w:pPr>
      <w:r>
        <w:rPr>
          <w:b/>
          <w:szCs w:val="21"/>
        </w:rPr>
        <w:t xml:space="preserve">1 </w:t>
      </w:r>
      <w:r>
        <w:rPr>
          <w:rFonts w:hint="eastAsia"/>
          <w:szCs w:val="21"/>
        </w:rPr>
        <w:t>为便于在执行本</w:t>
      </w:r>
      <w:r>
        <w:rPr>
          <w:szCs w:val="21"/>
        </w:rPr>
        <w:t>标准</w:t>
      </w:r>
      <w:r>
        <w:rPr>
          <w:rFonts w:hint="eastAsia"/>
          <w:szCs w:val="21"/>
        </w:rPr>
        <w:t>条文时区别对待，对要求严格程度不同的用词说明如下</w:t>
      </w:r>
      <w:r>
        <w:rPr>
          <w:szCs w:val="21"/>
        </w:rPr>
        <w:t>:</w:t>
      </w:r>
    </w:p>
    <w:p>
      <w:pPr>
        <w:spacing w:before="120" w:beforeLines="50" w:after="120" w:afterLines="50" w:line="300" w:lineRule="auto"/>
        <w:ind w:firstLine="630" w:firstLineChars="300"/>
        <w:rPr>
          <w:szCs w:val="21"/>
        </w:rPr>
      </w:pPr>
      <w:r>
        <w:rPr>
          <w:szCs w:val="21"/>
        </w:rPr>
        <w:t>1</w:t>
      </w:r>
      <w:r>
        <w:rPr>
          <w:rFonts w:hint="eastAsia"/>
          <w:szCs w:val="21"/>
        </w:rPr>
        <w:t>）表示很严格，非这样做不可的用词：</w:t>
      </w:r>
    </w:p>
    <w:p>
      <w:pPr>
        <w:spacing w:before="120" w:beforeLines="50" w:after="120" w:afterLines="50" w:line="300" w:lineRule="auto"/>
        <w:ind w:firstLine="630" w:firstLineChars="300"/>
        <w:rPr>
          <w:szCs w:val="21"/>
        </w:rPr>
      </w:pPr>
      <w:r>
        <w:rPr>
          <w:rFonts w:hint="eastAsia"/>
          <w:szCs w:val="21"/>
        </w:rPr>
        <w:t>正面词采用</w:t>
      </w:r>
      <w:r>
        <w:rPr>
          <w:rFonts w:hint="eastAsia" w:ascii="宋体" w:hAnsi="宋体"/>
          <w:szCs w:val="21"/>
        </w:rPr>
        <w:t>“必须”</w:t>
      </w:r>
      <w:r>
        <w:rPr>
          <w:rFonts w:hint="eastAsia"/>
          <w:szCs w:val="21"/>
        </w:rPr>
        <w:t>；反面词采用</w:t>
      </w:r>
      <w:r>
        <w:rPr>
          <w:rFonts w:hint="eastAsia" w:ascii="宋体" w:hAnsi="宋体"/>
          <w:szCs w:val="21"/>
        </w:rPr>
        <w:t>“严禁”</w:t>
      </w:r>
      <w:r>
        <w:rPr>
          <w:rFonts w:hint="eastAsia"/>
          <w:szCs w:val="21"/>
        </w:rPr>
        <w:t>。</w:t>
      </w:r>
    </w:p>
    <w:p>
      <w:pPr>
        <w:spacing w:before="120" w:beforeLines="50" w:after="120" w:afterLines="50" w:line="300" w:lineRule="auto"/>
        <w:ind w:firstLine="630" w:firstLineChars="300"/>
        <w:rPr>
          <w:szCs w:val="21"/>
        </w:rPr>
      </w:pPr>
      <w:r>
        <w:rPr>
          <w:szCs w:val="21"/>
        </w:rPr>
        <w:t>2</w:t>
      </w:r>
      <w:r>
        <w:rPr>
          <w:rFonts w:hint="eastAsia"/>
          <w:szCs w:val="21"/>
        </w:rPr>
        <w:t>）表示严格，在正常情况下均应这样做的用词</w:t>
      </w:r>
      <w:r>
        <w:rPr>
          <w:szCs w:val="21"/>
        </w:rPr>
        <w:t>:</w:t>
      </w:r>
    </w:p>
    <w:p>
      <w:pPr>
        <w:spacing w:before="120" w:beforeLines="50" w:after="120" w:afterLines="50" w:line="300" w:lineRule="auto"/>
        <w:ind w:firstLine="630" w:firstLineChars="300"/>
        <w:rPr>
          <w:szCs w:val="21"/>
        </w:rPr>
      </w:pPr>
      <w:r>
        <w:rPr>
          <w:rFonts w:hint="eastAsia"/>
          <w:szCs w:val="21"/>
        </w:rPr>
        <w:t>正面词采用</w:t>
      </w:r>
      <w:r>
        <w:rPr>
          <w:rFonts w:hint="eastAsia" w:ascii="宋体" w:hAnsi="宋体"/>
          <w:szCs w:val="21"/>
        </w:rPr>
        <w:t>“应”</w:t>
      </w:r>
      <w:r>
        <w:rPr>
          <w:rFonts w:hint="eastAsia"/>
          <w:szCs w:val="21"/>
        </w:rPr>
        <w:t>；反面词采用</w:t>
      </w:r>
      <w:r>
        <w:rPr>
          <w:rFonts w:hint="eastAsia" w:ascii="宋体" w:hAnsi="宋体"/>
          <w:szCs w:val="21"/>
        </w:rPr>
        <w:t>“不应”或“不得”</w:t>
      </w:r>
      <w:r>
        <w:rPr>
          <w:rFonts w:hint="eastAsia"/>
          <w:szCs w:val="21"/>
        </w:rPr>
        <w:t>。</w:t>
      </w:r>
    </w:p>
    <w:p>
      <w:pPr>
        <w:spacing w:before="120" w:beforeLines="50" w:after="120" w:afterLines="50" w:line="300" w:lineRule="auto"/>
        <w:ind w:firstLine="630" w:firstLineChars="300"/>
        <w:rPr>
          <w:szCs w:val="21"/>
        </w:rPr>
      </w:pPr>
      <w:r>
        <w:rPr>
          <w:szCs w:val="21"/>
        </w:rPr>
        <w:t>3</w:t>
      </w:r>
      <w:r>
        <w:rPr>
          <w:rFonts w:hint="eastAsia"/>
          <w:szCs w:val="21"/>
        </w:rPr>
        <w:t>）表示允许稍有选择，在条件许可时首先应这样做的用词：</w:t>
      </w:r>
    </w:p>
    <w:p>
      <w:pPr>
        <w:spacing w:before="120" w:beforeLines="50" w:after="120" w:afterLines="50" w:line="300" w:lineRule="auto"/>
        <w:ind w:firstLine="630" w:firstLineChars="300"/>
        <w:rPr>
          <w:szCs w:val="21"/>
        </w:rPr>
      </w:pPr>
      <w:r>
        <w:rPr>
          <w:rFonts w:hint="eastAsia"/>
          <w:szCs w:val="21"/>
        </w:rPr>
        <w:t>正面词采用</w:t>
      </w:r>
      <w:r>
        <w:rPr>
          <w:rFonts w:hint="eastAsia" w:ascii="宋体" w:hAnsi="宋体"/>
          <w:szCs w:val="21"/>
        </w:rPr>
        <w:t>“宜”</w:t>
      </w:r>
      <w:r>
        <w:rPr>
          <w:rFonts w:hint="eastAsia"/>
          <w:szCs w:val="21"/>
        </w:rPr>
        <w:t>；反面词采用</w:t>
      </w:r>
      <w:r>
        <w:rPr>
          <w:rFonts w:hint="eastAsia" w:ascii="宋体" w:hAnsi="宋体"/>
          <w:szCs w:val="21"/>
        </w:rPr>
        <w:t>“不宜”</w:t>
      </w:r>
      <w:r>
        <w:rPr>
          <w:rFonts w:hint="eastAsia"/>
          <w:szCs w:val="21"/>
        </w:rPr>
        <w:t>。</w:t>
      </w:r>
    </w:p>
    <w:p>
      <w:pPr>
        <w:spacing w:before="120" w:beforeLines="50" w:after="120" w:afterLines="50" w:line="300" w:lineRule="auto"/>
        <w:ind w:firstLine="630" w:firstLineChars="300"/>
        <w:rPr>
          <w:szCs w:val="21"/>
        </w:rPr>
      </w:pPr>
      <w:r>
        <w:rPr>
          <w:szCs w:val="21"/>
        </w:rPr>
        <w:t>4</w:t>
      </w:r>
      <w:r>
        <w:rPr>
          <w:rFonts w:hint="eastAsia"/>
          <w:szCs w:val="21"/>
        </w:rPr>
        <w:t>）表示有选择，在一定条件下可以这样做的用词：</w:t>
      </w:r>
    </w:p>
    <w:p>
      <w:pPr>
        <w:spacing w:before="120" w:beforeLines="50" w:after="120" w:afterLines="50" w:line="300" w:lineRule="auto"/>
        <w:ind w:firstLine="630" w:firstLineChars="300"/>
        <w:rPr>
          <w:szCs w:val="21"/>
        </w:rPr>
      </w:pPr>
      <w:r>
        <w:rPr>
          <w:rFonts w:hint="eastAsia"/>
          <w:szCs w:val="21"/>
        </w:rPr>
        <w:t>正面词采用</w:t>
      </w:r>
      <w:r>
        <w:rPr>
          <w:rFonts w:hint="eastAsia" w:ascii="宋体" w:hAnsi="宋体"/>
          <w:szCs w:val="21"/>
        </w:rPr>
        <w:t>“可”</w:t>
      </w:r>
      <w:r>
        <w:rPr>
          <w:rFonts w:hint="eastAsia"/>
          <w:szCs w:val="21"/>
        </w:rPr>
        <w:t>；反面词采用</w:t>
      </w:r>
      <w:r>
        <w:rPr>
          <w:rFonts w:hint="eastAsia" w:ascii="宋体" w:hAnsi="宋体"/>
          <w:szCs w:val="21"/>
        </w:rPr>
        <w:t>“不可”</w:t>
      </w:r>
      <w:r>
        <w:rPr>
          <w:rFonts w:hint="eastAsia"/>
          <w:szCs w:val="21"/>
        </w:rPr>
        <w:t>。</w:t>
      </w:r>
    </w:p>
    <w:p>
      <w:pPr>
        <w:spacing w:before="120" w:beforeLines="50" w:after="120" w:afterLines="50" w:line="300" w:lineRule="auto"/>
        <w:ind w:firstLine="422" w:firstLineChars="200"/>
        <w:rPr>
          <w:bCs/>
          <w:szCs w:val="21"/>
        </w:rPr>
        <w:sectPr>
          <w:headerReference r:id="rId12" w:type="first"/>
          <w:footerReference r:id="rId15" w:type="first"/>
          <w:headerReference r:id="rId10" w:type="default"/>
          <w:footerReference r:id="rId13" w:type="default"/>
          <w:headerReference r:id="rId11" w:type="even"/>
          <w:footerReference r:id="rId14" w:type="even"/>
          <w:pgSz w:w="11907" w:h="16840"/>
          <w:pgMar w:top="680" w:right="1247" w:bottom="680" w:left="1247" w:header="737" w:footer="737" w:gutter="0"/>
          <w:cols w:space="720" w:num="1"/>
          <w:docGrid w:linePitch="380" w:charSpace="0"/>
        </w:sectPr>
      </w:pPr>
      <w:r>
        <w:rPr>
          <w:b/>
          <w:szCs w:val="21"/>
        </w:rPr>
        <w:t xml:space="preserve">2 </w:t>
      </w:r>
      <w:r>
        <w:rPr>
          <w:rFonts w:hint="eastAsia"/>
          <w:bCs/>
          <w:szCs w:val="21"/>
        </w:rPr>
        <w:t>本标准条文中指明应按其他有关标准执行的写法为：“应符合……规定”或“应按……执行”。</w:t>
      </w:r>
    </w:p>
    <w:p>
      <w:pPr>
        <w:pStyle w:val="2"/>
        <w:spacing w:before="0" w:after="0" w:line="360" w:lineRule="exact"/>
        <w:jc w:val="center"/>
        <w:rPr>
          <w:szCs w:val="21"/>
          <w:lang w:val="en-US"/>
        </w:rPr>
      </w:pPr>
      <w:bookmarkStart w:id="336" w:name="_Toc71999324"/>
      <w:bookmarkStart w:id="337" w:name="_Toc71998959"/>
      <w:bookmarkStart w:id="338" w:name="_Toc9021"/>
      <w:r>
        <w:rPr>
          <w:rFonts w:hint="eastAsia"/>
          <w:bCs w:val="0"/>
          <w:sz w:val="21"/>
          <w:szCs w:val="21"/>
        </w:rPr>
        <w:t>引用标准名录</w:t>
      </w:r>
      <w:bookmarkEnd w:id="336"/>
      <w:bookmarkEnd w:id="337"/>
      <w:r>
        <w:rPr>
          <w:bCs w:val="0"/>
          <w:sz w:val="21"/>
          <w:szCs w:val="21"/>
        </w:rPr>
        <w:fldChar w:fldCharType="begin"/>
      </w:r>
      <w:r>
        <w:rPr>
          <w:bCs w:val="0"/>
          <w:sz w:val="21"/>
          <w:szCs w:val="21"/>
          <w:lang w:val="en-US"/>
        </w:rPr>
        <w:instrText xml:space="preserve"> </w:instrText>
      </w:r>
      <w:r>
        <w:rPr>
          <w:rFonts w:hint="eastAsia"/>
          <w:bCs w:val="0"/>
          <w:sz w:val="21"/>
          <w:szCs w:val="21"/>
          <w:lang w:val="en-US"/>
        </w:rPr>
        <w:instrText xml:space="preserve">TC  "</w:instrText>
      </w:r>
      <w:bookmarkStart w:id="339" w:name="_Toc71998309"/>
      <w:r>
        <w:rPr>
          <w:rFonts w:hint="eastAsia"/>
          <w:bCs w:val="0"/>
          <w:sz w:val="21"/>
          <w:szCs w:val="21"/>
          <w:lang w:val="en-US"/>
        </w:rPr>
        <w:instrText xml:space="preserve">List of quoted standards</w:instrText>
      </w:r>
      <w:bookmarkEnd w:id="339"/>
      <w:r>
        <w:rPr>
          <w:rFonts w:hint="eastAsia"/>
          <w:bCs w:val="0"/>
          <w:sz w:val="21"/>
          <w:szCs w:val="21"/>
          <w:lang w:val="en-US"/>
        </w:rPr>
        <w:instrText xml:space="preserve">" \l 1</w:instrText>
      </w:r>
      <w:r>
        <w:rPr>
          <w:bCs w:val="0"/>
          <w:sz w:val="21"/>
          <w:szCs w:val="21"/>
          <w:lang w:val="en-US"/>
        </w:rPr>
        <w:instrText xml:space="preserve"> </w:instrText>
      </w:r>
      <w:r>
        <w:rPr>
          <w:bCs w:val="0"/>
          <w:sz w:val="21"/>
          <w:szCs w:val="21"/>
        </w:rPr>
        <w:fldChar w:fldCharType="end"/>
      </w:r>
      <w:bookmarkEnd w:id="338"/>
    </w:p>
    <w:p/>
    <w:p/>
    <w:p>
      <w:pPr>
        <w:pStyle w:val="97"/>
        <w:spacing w:before="156"/>
        <w:ind w:left="420" w:leftChars="200" w:firstLine="0" w:firstLineChars="0"/>
        <w:jc w:val="left"/>
        <w:rPr>
          <w:szCs w:val="21"/>
        </w:rPr>
      </w:pPr>
      <w:r>
        <w:rPr>
          <w:rFonts w:hint="eastAsia"/>
          <w:bCs/>
          <w:szCs w:val="21"/>
        </w:rPr>
        <w:t xml:space="preserve">1 </w:t>
      </w:r>
      <w:r>
        <w:rPr>
          <w:rFonts w:hint="eastAsia"/>
          <w:b w:val="0"/>
          <w:szCs w:val="21"/>
        </w:rPr>
        <w:t>《地下管线探测技术规程》</w:t>
      </w:r>
      <w:r>
        <w:rPr>
          <w:b w:val="0"/>
          <w:szCs w:val="21"/>
        </w:rPr>
        <w:t>DB11/T 316</w:t>
      </w:r>
    </w:p>
    <w:p>
      <w:pPr>
        <w:pStyle w:val="97"/>
        <w:spacing w:before="156"/>
        <w:ind w:left="420" w:leftChars="200" w:firstLine="0" w:firstLineChars="0"/>
        <w:jc w:val="left"/>
        <w:rPr>
          <w:szCs w:val="21"/>
        </w:rPr>
      </w:pPr>
      <w:r>
        <w:rPr>
          <w:rFonts w:hint="eastAsia"/>
          <w:bCs/>
          <w:szCs w:val="21"/>
        </w:rPr>
        <w:t>2</w:t>
      </w:r>
      <w:r>
        <w:rPr>
          <w:rFonts w:hint="eastAsia"/>
          <w:b w:val="0"/>
          <w:szCs w:val="21"/>
        </w:rPr>
        <w:t xml:space="preserve"> 《建筑工程设计信息模型制图标准》</w:t>
      </w:r>
      <w:r>
        <w:rPr>
          <w:b w:val="0"/>
          <w:szCs w:val="21"/>
        </w:rPr>
        <w:t>JGJ/T 448</w:t>
      </w:r>
    </w:p>
    <w:p>
      <w:pPr>
        <w:pStyle w:val="97"/>
        <w:spacing w:before="156"/>
        <w:ind w:left="420" w:leftChars="200" w:firstLine="0" w:firstLineChars="0"/>
        <w:jc w:val="left"/>
        <w:rPr>
          <w:szCs w:val="21"/>
        </w:rPr>
      </w:pPr>
      <w:r>
        <w:rPr>
          <w:rFonts w:hint="eastAsia"/>
          <w:bCs/>
          <w:szCs w:val="21"/>
        </w:rPr>
        <w:t>3</w:t>
      </w:r>
      <w:r>
        <w:rPr>
          <w:rFonts w:hint="eastAsia"/>
          <w:b w:val="0"/>
          <w:szCs w:val="21"/>
        </w:rPr>
        <w:t xml:space="preserve"> 《建筑信息模型设计交付标准》</w:t>
      </w:r>
      <w:r>
        <w:rPr>
          <w:b w:val="0"/>
          <w:szCs w:val="21"/>
        </w:rPr>
        <w:t>GB/T 51301</w:t>
      </w:r>
    </w:p>
    <w:p>
      <w:pPr>
        <w:pStyle w:val="97"/>
        <w:spacing w:before="156"/>
        <w:ind w:left="420" w:leftChars="200" w:firstLine="0" w:firstLineChars="0"/>
        <w:jc w:val="left"/>
        <w:rPr>
          <w:szCs w:val="21"/>
        </w:rPr>
      </w:pPr>
      <w:r>
        <w:rPr>
          <w:rFonts w:hint="eastAsia"/>
          <w:bCs/>
          <w:szCs w:val="21"/>
        </w:rPr>
        <w:t xml:space="preserve">4 </w:t>
      </w:r>
      <w:r>
        <w:rPr>
          <w:rFonts w:hint="eastAsia"/>
          <w:b w:val="0"/>
          <w:szCs w:val="21"/>
        </w:rPr>
        <w:t>《建筑信息模型应用统一标准》</w:t>
      </w:r>
      <w:r>
        <w:rPr>
          <w:b w:val="0"/>
          <w:szCs w:val="21"/>
        </w:rPr>
        <w:t>GB/T 51212</w:t>
      </w:r>
    </w:p>
    <w:p>
      <w:pPr>
        <w:pStyle w:val="97"/>
        <w:spacing w:before="156"/>
        <w:ind w:left="420" w:leftChars="200" w:firstLine="0" w:firstLineChars="0"/>
        <w:jc w:val="left"/>
        <w:rPr>
          <w:szCs w:val="21"/>
        </w:rPr>
      </w:pPr>
      <w:r>
        <w:rPr>
          <w:rFonts w:hint="eastAsia"/>
          <w:bCs/>
          <w:szCs w:val="21"/>
        </w:rPr>
        <w:t>5</w:t>
      </w:r>
      <w:r>
        <w:rPr>
          <w:rFonts w:hint="eastAsia"/>
          <w:b w:val="0"/>
          <w:szCs w:val="21"/>
        </w:rPr>
        <w:t xml:space="preserve"> 《建筑信息模型分类和编码标准》</w:t>
      </w:r>
      <w:r>
        <w:rPr>
          <w:b w:val="0"/>
          <w:szCs w:val="21"/>
        </w:rPr>
        <w:t>GB/T 51269</w:t>
      </w:r>
    </w:p>
    <w:p>
      <w:pPr>
        <w:pStyle w:val="97"/>
        <w:spacing w:before="156"/>
        <w:ind w:left="420" w:leftChars="200" w:firstLine="0" w:firstLineChars="0"/>
        <w:jc w:val="left"/>
        <w:rPr>
          <w:szCs w:val="21"/>
        </w:rPr>
      </w:pPr>
      <w:r>
        <w:rPr>
          <w:rFonts w:hint="eastAsia"/>
          <w:bCs/>
          <w:szCs w:val="21"/>
        </w:rPr>
        <w:t>6</w:t>
      </w:r>
      <w:r>
        <w:rPr>
          <w:rFonts w:hint="eastAsia"/>
          <w:b w:val="0"/>
          <w:szCs w:val="21"/>
        </w:rPr>
        <w:t xml:space="preserve"> 《北京地区建筑地基基础勘察设计规范》</w:t>
      </w:r>
      <w:r>
        <w:rPr>
          <w:b w:val="0"/>
          <w:szCs w:val="21"/>
        </w:rPr>
        <w:t>DBJ 11-501</w:t>
      </w:r>
    </w:p>
    <w:p>
      <w:pPr>
        <w:pStyle w:val="97"/>
        <w:spacing w:before="156"/>
        <w:ind w:left="420" w:leftChars="200" w:firstLine="0" w:firstLineChars="0"/>
        <w:jc w:val="left"/>
        <w:rPr>
          <w:szCs w:val="21"/>
        </w:rPr>
      </w:pPr>
      <w:r>
        <w:rPr>
          <w:rFonts w:hint="eastAsia"/>
          <w:bCs/>
          <w:szCs w:val="21"/>
        </w:rPr>
        <w:t xml:space="preserve">7 </w:t>
      </w:r>
      <w:r>
        <w:rPr>
          <w:rFonts w:hint="eastAsia"/>
          <w:b w:val="0"/>
          <w:szCs w:val="21"/>
        </w:rPr>
        <w:t>《岩土工程勘察规范》</w:t>
      </w:r>
      <w:r>
        <w:rPr>
          <w:b w:val="0"/>
          <w:szCs w:val="21"/>
        </w:rPr>
        <w:t>GB 50021</w:t>
      </w:r>
    </w:p>
    <w:p>
      <w:pPr>
        <w:pStyle w:val="97"/>
        <w:spacing w:before="156"/>
        <w:ind w:left="420" w:leftChars="200" w:firstLine="0" w:firstLineChars="0"/>
        <w:jc w:val="left"/>
        <w:rPr>
          <w:szCs w:val="21"/>
        </w:rPr>
      </w:pPr>
      <w:r>
        <w:rPr>
          <w:rFonts w:hint="eastAsia"/>
          <w:bCs/>
          <w:szCs w:val="21"/>
        </w:rPr>
        <w:t>8</w:t>
      </w:r>
      <w:r>
        <w:rPr>
          <w:rFonts w:hint="eastAsia"/>
          <w:b w:val="0"/>
          <w:szCs w:val="21"/>
        </w:rPr>
        <w:t xml:space="preserve"> 《土工试验方法标准》</w:t>
      </w:r>
      <w:r>
        <w:rPr>
          <w:b w:val="0"/>
          <w:szCs w:val="21"/>
        </w:rPr>
        <w:t>GB/T 50123</w:t>
      </w:r>
    </w:p>
    <w:p>
      <w:pPr>
        <w:pStyle w:val="97"/>
        <w:spacing w:before="156"/>
        <w:ind w:left="420" w:leftChars="200" w:firstLine="0" w:firstLineChars="0"/>
        <w:jc w:val="left"/>
        <w:rPr>
          <w:szCs w:val="21"/>
        </w:rPr>
      </w:pPr>
      <w:r>
        <w:rPr>
          <w:rFonts w:hint="eastAsia"/>
          <w:bCs/>
          <w:szCs w:val="21"/>
        </w:rPr>
        <w:t xml:space="preserve">9 </w:t>
      </w:r>
      <w:r>
        <w:rPr>
          <w:rFonts w:hint="eastAsia"/>
          <w:b w:val="0"/>
          <w:szCs w:val="21"/>
        </w:rPr>
        <w:t>《建筑信息模型分类和编码标准》</w:t>
      </w:r>
      <w:r>
        <w:rPr>
          <w:b w:val="0"/>
          <w:szCs w:val="21"/>
        </w:rPr>
        <w:t>GB/T 51269</w:t>
      </w:r>
    </w:p>
    <w:p>
      <w:pPr>
        <w:pStyle w:val="97"/>
        <w:spacing w:before="156"/>
        <w:ind w:left="420" w:leftChars="200" w:firstLine="0" w:firstLineChars="0"/>
        <w:jc w:val="left"/>
        <w:rPr>
          <w:szCs w:val="21"/>
        </w:rPr>
      </w:pPr>
      <w:r>
        <w:rPr>
          <w:rFonts w:hint="eastAsia"/>
          <w:bCs/>
          <w:szCs w:val="21"/>
        </w:rPr>
        <w:t xml:space="preserve">10 </w:t>
      </w:r>
      <w:r>
        <w:rPr>
          <w:rFonts w:hint="eastAsia"/>
          <w:b w:val="0"/>
          <w:szCs w:val="21"/>
        </w:rPr>
        <w:t>《建筑基坑支护技术规程》</w:t>
      </w:r>
      <w:r>
        <w:rPr>
          <w:b w:val="0"/>
          <w:szCs w:val="21"/>
        </w:rPr>
        <w:t>JGJ 120</w:t>
      </w: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jc w:val="center"/>
        <w:rPr>
          <w:sz w:val="22"/>
        </w:rPr>
      </w:pPr>
    </w:p>
    <w:p>
      <w:pPr>
        <w:spacing w:before="156"/>
        <w:rPr>
          <w:sz w:val="22"/>
        </w:rPr>
      </w:pPr>
    </w:p>
    <w:p>
      <w:pPr>
        <w:spacing w:before="156"/>
        <w:rPr>
          <w:sz w:val="22"/>
        </w:rPr>
      </w:pPr>
    </w:p>
    <w:p>
      <w:pPr>
        <w:spacing w:before="156"/>
        <w:rPr>
          <w:sz w:val="22"/>
        </w:rPr>
      </w:pPr>
    </w:p>
    <w:p>
      <w:pPr>
        <w:spacing w:line="360" w:lineRule="exact"/>
        <w:jc w:val="center"/>
        <w:rPr>
          <w:rFonts w:eastAsia="黑体"/>
          <w:sz w:val="28"/>
          <w:szCs w:val="28"/>
        </w:rPr>
      </w:pPr>
    </w:p>
    <w:p>
      <w:pPr>
        <w:spacing w:line="360" w:lineRule="exact"/>
        <w:jc w:val="center"/>
        <w:rPr>
          <w:rFonts w:eastAsia="黑体"/>
          <w:szCs w:val="21"/>
        </w:rPr>
      </w:pPr>
      <w:r>
        <w:rPr>
          <w:rFonts w:hint="eastAsia" w:eastAsia="黑体"/>
          <w:sz w:val="28"/>
          <w:szCs w:val="28"/>
        </w:rPr>
        <w:t xml:space="preserve">北 京 市 </w:t>
      </w:r>
      <w:r>
        <w:rPr>
          <w:rFonts w:eastAsia="黑体"/>
          <w:sz w:val="28"/>
          <w:szCs w:val="28"/>
        </w:rPr>
        <w:t>地</w:t>
      </w:r>
      <w:r>
        <w:rPr>
          <w:rFonts w:hint="eastAsia" w:eastAsia="黑体"/>
          <w:sz w:val="28"/>
          <w:szCs w:val="28"/>
        </w:rPr>
        <w:t xml:space="preserve"> </w:t>
      </w:r>
      <w:r>
        <w:rPr>
          <w:rFonts w:eastAsia="黑体"/>
          <w:sz w:val="28"/>
          <w:szCs w:val="28"/>
        </w:rPr>
        <w:t>方</w:t>
      </w:r>
      <w:r>
        <w:rPr>
          <w:rFonts w:hint="eastAsia" w:eastAsia="黑体"/>
          <w:sz w:val="28"/>
          <w:szCs w:val="28"/>
        </w:rPr>
        <w:t xml:space="preserve"> 标 准</w:t>
      </w: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auto"/>
        <w:jc w:val="center"/>
        <w:rPr>
          <w:rFonts w:eastAsia="黑体"/>
          <w:sz w:val="32"/>
          <w:szCs w:val="32"/>
        </w:rPr>
      </w:pPr>
      <w:r>
        <w:rPr>
          <w:rFonts w:hint="eastAsia" w:eastAsia="黑体"/>
          <w:sz w:val="32"/>
          <w:szCs w:val="32"/>
        </w:rPr>
        <w:t>岩土工程信息模型设计标准</w:t>
      </w:r>
    </w:p>
    <w:p>
      <w:pPr>
        <w:spacing w:line="360" w:lineRule="exact"/>
        <w:jc w:val="center"/>
        <w:rPr>
          <w:rFonts w:eastAsia="黑体"/>
          <w:szCs w:val="21"/>
        </w:rPr>
      </w:pPr>
      <w:r>
        <w:rPr>
          <w:rFonts w:hint="eastAsia" w:eastAsia="黑体"/>
          <w:szCs w:val="21"/>
        </w:rPr>
        <w:t>Specification for design of geotechnical engineering information model</w:t>
      </w:r>
    </w:p>
    <w:p>
      <w:pPr>
        <w:jc w:val="center"/>
        <w:rPr>
          <w:rFonts w:eastAsia="黑体"/>
          <w:szCs w:val="21"/>
        </w:rPr>
      </w:pPr>
    </w:p>
    <w:p>
      <w:pPr>
        <w:spacing w:line="360" w:lineRule="exact"/>
        <w:ind w:firstLine="945" w:firstLineChars="450"/>
        <w:rPr>
          <w:rFonts w:eastAsia="黑体"/>
          <w:szCs w:val="21"/>
        </w:rPr>
      </w:pPr>
    </w:p>
    <w:p>
      <w:pPr>
        <w:spacing w:line="360" w:lineRule="exact"/>
        <w:ind w:firstLine="945" w:firstLineChars="450"/>
        <w:rPr>
          <w:rFonts w:eastAsia="黑体"/>
          <w:szCs w:val="21"/>
        </w:rPr>
      </w:pPr>
    </w:p>
    <w:p>
      <w:pPr>
        <w:pStyle w:val="2"/>
        <w:spacing w:after="120"/>
        <w:jc w:val="center"/>
        <w:rPr>
          <w:b w:val="0"/>
          <w:sz w:val="36"/>
          <w:szCs w:val="36"/>
        </w:rPr>
      </w:pPr>
      <w:bookmarkStart w:id="340" w:name="_Toc1100"/>
      <w:bookmarkStart w:id="341" w:name="_Toc31050"/>
      <w:bookmarkStart w:id="342" w:name="_Toc18455"/>
      <w:bookmarkStart w:id="343" w:name="_Toc500949497"/>
      <w:bookmarkStart w:id="344" w:name="_Toc501025287"/>
      <w:bookmarkStart w:id="345" w:name="_Toc13225"/>
      <w:bookmarkStart w:id="346" w:name="_Toc523485464"/>
      <w:bookmarkStart w:id="347" w:name="_Toc71999325"/>
      <w:bookmarkStart w:id="348" w:name="_Toc500522849"/>
      <w:bookmarkStart w:id="349" w:name="_Toc57809132"/>
      <w:bookmarkStart w:id="350" w:name="_Toc2782"/>
      <w:bookmarkStart w:id="351" w:name="_Toc4610"/>
      <w:bookmarkStart w:id="352" w:name="_Toc501025349"/>
      <w:bookmarkStart w:id="353" w:name="_Toc500523021"/>
      <w:bookmarkStart w:id="354" w:name="_Toc496364259"/>
      <w:bookmarkStart w:id="355" w:name="_Toc16421"/>
      <w:bookmarkStart w:id="356" w:name="_Toc29914"/>
      <w:bookmarkStart w:id="357" w:name="_Toc71998960"/>
      <w:bookmarkStart w:id="358" w:name="_Toc19166"/>
      <w:r>
        <w:rPr>
          <w:rFonts w:hint="eastAsia"/>
          <w:b w:val="0"/>
          <w:sz w:val="36"/>
          <w:szCs w:val="36"/>
        </w:rPr>
        <w:t>条 文 说 明</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b w:val="0"/>
          <w:sz w:val="36"/>
          <w:szCs w:val="36"/>
        </w:rPr>
        <w:fldChar w:fldCharType="begin"/>
      </w:r>
      <w:r>
        <w:rPr>
          <w:b w:val="0"/>
          <w:sz w:val="36"/>
          <w:szCs w:val="36"/>
        </w:rPr>
        <w:instrText xml:space="preserve"> </w:instrText>
      </w:r>
      <w:r>
        <w:rPr>
          <w:rFonts w:hint="eastAsia"/>
          <w:b w:val="0"/>
          <w:sz w:val="36"/>
          <w:szCs w:val="36"/>
        </w:rPr>
        <w:instrText xml:space="preserve">TC  "</w:instrText>
      </w:r>
      <w:bookmarkStart w:id="359" w:name="_Toc71998310"/>
      <w:r>
        <w:rPr>
          <w:rFonts w:hint="eastAsia"/>
          <w:b w:val="0"/>
          <w:sz w:val="36"/>
          <w:szCs w:val="36"/>
        </w:rPr>
        <w:instrText xml:space="preserve">Explanation of provisions</w:instrText>
      </w:r>
      <w:bookmarkEnd w:id="359"/>
      <w:r>
        <w:rPr>
          <w:rFonts w:hint="eastAsia"/>
          <w:b w:val="0"/>
          <w:sz w:val="36"/>
          <w:szCs w:val="36"/>
        </w:rPr>
        <w:instrText xml:space="preserve">" \l 1</w:instrText>
      </w:r>
      <w:r>
        <w:rPr>
          <w:b w:val="0"/>
          <w:sz w:val="36"/>
          <w:szCs w:val="36"/>
        </w:rPr>
        <w:instrText xml:space="preserve"> </w:instrText>
      </w:r>
      <w:r>
        <w:rPr>
          <w:b w:val="0"/>
          <w:sz w:val="36"/>
          <w:szCs w:val="36"/>
        </w:rPr>
        <w:fldChar w:fldCharType="end"/>
      </w:r>
      <w:bookmarkEnd w:id="358"/>
    </w:p>
    <w:p>
      <w:pPr>
        <w:jc w:val="center"/>
        <w:rPr>
          <w:rFonts w:eastAsia="黑体"/>
          <w:sz w:val="32"/>
          <w:szCs w:val="32"/>
        </w:rPr>
      </w:pPr>
      <w:r>
        <w:rPr>
          <w:rFonts w:hint="eastAsia" w:eastAsia="黑体"/>
          <w:sz w:val="32"/>
          <w:szCs w:val="32"/>
        </w:rPr>
        <w:t>（征求意见稿）</w:t>
      </w:r>
    </w:p>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sectPr>
          <w:pgSz w:w="11907" w:h="16840"/>
          <w:pgMar w:top="680" w:right="1247" w:bottom="680" w:left="1247" w:header="737" w:footer="737" w:gutter="0"/>
          <w:cols w:space="720" w:num="1"/>
          <w:docGrid w:linePitch="380" w:charSpace="0"/>
        </w:sectPr>
      </w:pPr>
    </w:p>
    <w:p>
      <w:pPr>
        <w:pStyle w:val="21"/>
        <w:tabs>
          <w:tab w:val="left" w:pos="420"/>
          <w:tab w:val="right" w:leader="dot" w:pos="9289"/>
        </w:tabs>
        <w:jc w:val="center"/>
        <w:rPr>
          <w:rStyle w:val="36"/>
          <w:rFonts w:ascii="黑体" w:hAnsi="黑体" w:eastAsia="黑体"/>
          <w:color w:val="auto"/>
          <w:sz w:val="44"/>
          <w:szCs w:val="44"/>
          <w:u w:val="none"/>
        </w:rPr>
      </w:pPr>
      <w:r>
        <w:rPr>
          <w:rStyle w:val="36"/>
          <w:rFonts w:hint="eastAsia" w:ascii="黑体" w:hAnsi="黑体" w:eastAsia="黑体"/>
          <w:color w:val="auto"/>
          <w:sz w:val="44"/>
          <w:szCs w:val="44"/>
          <w:u w:val="none"/>
        </w:rPr>
        <w:t>目  次</w:t>
      </w:r>
    </w:p>
    <w:p>
      <w:pPr>
        <w:pStyle w:val="21"/>
        <w:tabs>
          <w:tab w:val="right" w:leader="dot" w:pos="9403"/>
        </w:tabs>
        <w:rPr>
          <w:rFonts w:asciiTheme="minorHAnsi" w:hAnsiTheme="minorHAnsi" w:eastAsiaTheme="minorEastAsia" w:cstheme="minorBidi"/>
          <w:b w:val="0"/>
          <w:bCs w:val="0"/>
          <w:sz w:val="21"/>
          <w:szCs w:val="22"/>
        </w:rPr>
      </w:pPr>
      <w:r>
        <w:fldChar w:fldCharType="begin"/>
      </w:r>
      <w:r>
        <w:instrText xml:space="preserve"> TOC \o "1-3" \h \z \u </w:instrText>
      </w:r>
      <w:r>
        <w:fldChar w:fldCharType="separate"/>
      </w:r>
      <w:r>
        <w:fldChar w:fldCharType="begin"/>
      </w:r>
      <w:r>
        <w:instrText xml:space="preserve"> HYPERLINK \l "_Toc71999326" </w:instrText>
      </w:r>
      <w:r>
        <w:fldChar w:fldCharType="separate"/>
      </w:r>
      <w:r>
        <w:rPr>
          <w:rStyle w:val="36"/>
        </w:rPr>
        <w:t>1</w:t>
      </w:r>
      <w:r>
        <w:rPr>
          <w:rStyle w:val="36"/>
          <w:rFonts w:hint="eastAsia"/>
        </w:rPr>
        <w:t xml:space="preserve"> 总则</w:t>
      </w:r>
      <w:r>
        <w:tab/>
      </w:r>
      <w:r>
        <w:fldChar w:fldCharType="begin"/>
      </w:r>
      <w:r>
        <w:instrText xml:space="preserve"> PAGEREF _Toc71999326 \h </w:instrText>
      </w:r>
      <w:r>
        <w:fldChar w:fldCharType="separate"/>
      </w:r>
      <w:r>
        <w:t>83</w:t>
      </w:r>
      <w:r>
        <w:fldChar w:fldCharType="end"/>
      </w:r>
      <w:r>
        <w:fldChar w:fldCharType="end"/>
      </w:r>
    </w:p>
    <w:p>
      <w:pPr>
        <w:pStyle w:val="21"/>
        <w:tabs>
          <w:tab w:val="right" w:leader="dot" w:pos="9403"/>
        </w:tabs>
        <w:rPr>
          <w:rFonts w:asciiTheme="minorHAnsi" w:hAnsiTheme="minorHAnsi" w:eastAsiaTheme="minorEastAsia" w:cstheme="minorBidi"/>
          <w:b w:val="0"/>
          <w:bCs w:val="0"/>
          <w:sz w:val="21"/>
          <w:szCs w:val="22"/>
        </w:rPr>
      </w:pPr>
      <w:r>
        <w:fldChar w:fldCharType="begin"/>
      </w:r>
      <w:r>
        <w:instrText xml:space="preserve"> HYPERLINK \l "_Toc71999327" </w:instrText>
      </w:r>
      <w:r>
        <w:fldChar w:fldCharType="separate"/>
      </w:r>
      <w:r>
        <w:rPr>
          <w:rStyle w:val="36"/>
        </w:rPr>
        <w:t>2</w:t>
      </w:r>
      <w:r>
        <w:rPr>
          <w:rStyle w:val="36"/>
          <w:rFonts w:hint="eastAsia"/>
        </w:rPr>
        <w:t xml:space="preserve"> 术语</w:t>
      </w:r>
      <w:r>
        <w:tab/>
      </w:r>
      <w:r>
        <w:fldChar w:fldCharType="begin"/>
      </w:r>
      <w:r>
        <w:instrText xml:space="preserve"> PAGEREF _Toc71999327 \h </w:instrText>
      </w:r>
      <w:r>
        <w:fldChar w:fldCharType="separate"/>
      </w:r>
      <w:r>
        <w:t>84</w:t>
      </w:r>
      <w:r>
        <w:fldChar w:fldCharType="end"/>
      </w:r>
      <w:r>
        <w:fldChar w:fldCharType="end"/>
      </w:r>
    </w:p>
    <w:p>
      <w:pPr>
        <w:pStyle w:val="21"/>
        <w:tabs>
          <w:tab w:val="right" w:leader="dot" w:pos="9403"/>
        </w:tabs>
        <w:rPr>
          <w:rFonts w:asciiTheme="minorHAnsi" w:hAnsiTheme="minorHAnsi" w:eastAsiaTheme="minorEastAsia" w:cstheme="minorBidi"/>
          <w:b w:val="0"/>
          <w:bCs w:val="0"/>
          <w:sz w:val="21"/>
          <w:szCs w:val="22"/>
        </w:rPr>
      </w:pPr>
      <w:r>
        <w:fldChar w:fldCharType="begin"/>
      </w:r>
      <w:r>
        <w:instrText xml:space="preserve"> HYPERLINK \l "_Toc71999328" </w:instrText>
      </w:r>
      <w:r>
        <w:fldChar w:fldCharType="separate"/>
      </w:r>
      <w:r>
        <w:rPr>
          <w:rStyle w:val="36"/>
        </w:rPr>
        <w:t>3</w:t>
      </w:r>
      <w:r>
        <w:rPr>
          <w:rStyle w:val="36"/>
          <w:rFonts w:hint="eastAsia"/>
        </w:rPr>
        <w:t xml:space="preserve"> 基本规定</w:t>
      </w:r>
      <w:r>
        <w:tab/>
      </w:r>
      <w:r>
        <w:fldChar w:fldCharType="begin"/>
      </w:r>
      <w:r>
        <w:instrText xml:space="preserve"> PAGEREF _Toc71999328 \h </w:instrText>
      </w:r>
      <w:r>
        <w:fldChar w:fldCharType="separate"/>
      </w:r>
      <w:r>
        <w:t>85</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"_Toc71999329" </w:instrText>
      </w:r>
      <w:r>
        <w:fldChar w:fldCharType="separate"/>
      </w:r>
      <w:r>
        <w:rPr>
          <w:rStyle w:val="36"/>
          <w:rFonts w:eastAsia="黑体"/>
        </w:rPr>
        <w:t>3.1</w:t>
      </w:r>
      <w:r>
        <w:rPr>
          <w:rStyle w:val="36"/>
          <w:rFonts w:hint="eastAsia" w:ascii="黑体" w:hAnsi="黑体" w:eastAsia="黑体"/>
        </w:rPr>
        <w:t xml:space="preserve"> 一般规定</w:t>
      </w:r>
      <w:r>
        <w:tab/>
      </w:r>
      <w:r>
        <w:fldChar w:fldCharType="begin"/>
      </w:r>
      <w:r>
        <w:instrText xml:space="preserve"> PAGEREF _Toc71999329 \h </w:instrText>
      </w:r>
      <w:r>
        <w:fldChar w:fldCharType="separate"/>
      </w:r>
      <w:r>
        <w:t>85</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"_Toc71999330" </w:instrText>
      </w:r>
      <w:r>
        <w:fldChar w:fldCharType="separate"/>
      </w:r>
      <w:r>
        <w:rPr>
          <w:rStyle w:val="36"/>
          <w:rFonts w:eastAsia="黑体"/>
        </w:rPr>
        <w:t>3.2</w:t>
      </w:r>
      <w:r>
        <w:rPr>
          <w:rStyle w:val="36"/>
          <w:rFonts w:hint="eastAsia" w:ascii="黑体" w:hAnsi="黑体" w:eastAsia="黑体"/>
        </w:rPr>
        <w:t xml:space="preserve"> 模型信息分类及编码</w:t>
      </w:r>
      <w:r>
        <w:tab/>
      </w:r>
      <w:r>
        <w:fldChar w:fldCharType="begin"/>
      </w:r>
      <w:r>
        <w:instrText xml:space="preserve"> PAGEREF _Toc71999330 \h </w:instrText>
      </w:r>
      <w:r>
        <w:fldChar w:fldCharType="separate"/>
      </w:r>
      <w:r>
        <w:t>85</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"_Toc71999331" </w:instrText>
      </w:r>
      <w:r>
        <w:fldChar w:fldCharType="separate"/>
      </w:r>
      <w:r>
        <w:rPr>
          <w:rStyle w:val="36"/>
          <w:rFonts w:eastAsia="黑体"/>
        </w:rPr>
        <w:t>3.3</w:t>
      </w:r>
      <w:r>
        <w:rPr>
          <w:rStyle w:val="36"/>
          <w:rFonts w:hint="eastAsia" w:ascii="黑体" w:hAnsi="黑体" w:eastAsia="黑体"/>
        </w:rPr>
        <w:t xml:space="preserve"> 模型单元命名和表达</w:t>
      </w:r>
      <w:r>
        <w:tab/>
      </w:r>
      <w:r>
        <w:fldChar w:fldCharType="begin"/>
      </w:r>
      <w:r>
        <w:instrText xml:space="preserve"> PAGEREF _Toc71999331 \h </w:instrText>
      </w:r>
      <w:r>
        <w:fldChar w:fldCharType="separate"/>
      </w:r>
      <w:r>
        <w:t>85</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"_Toc71999332" </w:instrText>
      </w:r>
      <w:r>
        <w:fldChar w:fldCharType="separate"/>
      </w:r>
      <w:r>
        <w:rPr>
          <w:rStyle w:val="36"/>
          <w:rFonts w:eastAsia="黑体"/>
        </w:rPr>
        <w:t>3.4</w:t>
      </w:r>
      <w:r>
        <w:rPr>
          <w:rStyle w:val="36"/>
          <w:rFonts w:hint="eastAsia" w:ascii="黑体" w:hAnsi="黑体" w:eastAsia="黑体"/>
        </w:rPr>
        <w:t xml:space="preserve"> 数据存储</w:t>
      </w:r>
      <w:r>
        <w:tab/>
      </w:r>
      <w:r>
        <w:fldChar w:fldCharType="begin"/>
      </w:r>
      <w:r>
        <w:instrText xml:space="preserve"> PAGEREF _Toc71999332 \h </w:instrText>
      </w:r>
      <w:r>
        <w:fldChar w:fldCharType="separate"/>
      </w:r>
      <w:r>
        <w:t>85</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"_Toc71999333" </w:instrText>
      </w:r>
      <w:r>
        <w:fldChar w:fldCharType="separate"/>
      </w:r>
      <w:r>
        <w:rPr>
          <w:rStyle w:val="36"/>
          <w:rFonts w:eastAsia="黑体"/>
        </w:rPr>
        <w:t>3.5</w:t>
      </w:r>
      <w:r>
        <w:rPr>
          <w:rStyle w:val="36"/>
          <w:rFonts w:hint="eastAsia" w:ascii="黑体" w:hAnsi="黑体" w:eastAsia="黑体"/>
        </w:rPr>
        <w:t xml:space="preserve"> 模型检查与验收</w:t>
      </w:r>
      <w:r>
        <w:tab/>
      </w:r>
      <w:r>
        <w:fldChar w:fldCharType="begin"/>
      </w:r>
      <w:r>
        <w:instrText xml:space="preserve"> PAGEREF _Toc71999333 \h </w:instrText>
      </w:r>
      <w:r>
        <w:fldChar w:fldCharType="separate"/>
      </w:r>
      <w:r>
        <w:t>86</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"_Toc71999334" </w:instrText>
      </w:r>
      <w:r>
        <w:fldChar w:fldCharType="separate"/>
      </w:r>
      <w:r>
        <w:rPr>
          <w:rStyle w:val="36"/>
          <w:rFonts w:eastAsia="黑体"/>
        </w:rPr>
        <w:t>3.6</w:t>
      </w:r>
      <w:r>
        <w:rPr>
          <w:rStyle w:val="36"/>
          <w:rFonts w:hint="eastAsia" w:ascii="黑体" w:hAnsi="黑体" w:eastAsia="黑体"/>
        </w:rPr>
        <w:t xml:space="preserve"> 模型交付</w:t>
      </w:r>
      <w:r>
        <w:tab/>
      </w:r>
      <w:r>
        <w:fldChar w:fldCharType="begin"/>
      </w:r>
      <w:r>
        <w:instrText xml:space="preserve"> PAGEREF _Toc71999334 \h </w:instrText>
      </w:r>
      <w:r>
        <w:fldChar w:fldCharType="separate"/>
      </w:r>
      <w:r>
        <w:t>86</w:t>
      </w:r>
      <w:r>
        <w:fldChar w:fldCharType="end"/>
      </w:r>
      <w:r>
        <w:fldChar w:fldCharType="end"/>
      </w:r>
    </w:p>
    <w:p>
      <w:pPr>
        <w:pStyle w:val="21"/>
        <w:tabs>
          <w:tab w:val="right" w:leader="dot" w:pos="9403"/>
        </w:tabs>
        <w:rPr>
          <w:rFonts w:asciiTheme="minorHAnsi" w:hAnsiTheme="minorHAnsi" w:eastAsiaTheme="minorEastAsia" w:cstheme="minorBidi"/>
          <w:b w:val="0"/>
          <w:bCs w:val="0"/>
          <w:sz w:val="21"/>
          <w:szCs w:val="22"/>
        </w:rPr>
      </w:pPr>
      <w:r>
        <w:fldChar w:fldCharType="begin"/>
      </w:r>
      <w:r>
        <w:instrText xml:space="preserve"> HYPERLINK \l "_Toc71999335" </w:instrText>
      </w:r>
      <w:r>
        <w:fldChar w:fldCharType="separate"/>
      </w:r>
      <w:r>
        <w:rPr>
          <w:rStyle w:val="36"/>
        </w:rPr>
        <w:t>4</w:t>
      </w:r>
      <w:r>
        <w:rPr>
          <w:rStyle w:val="36"/>
          <w:rFonts w:hint="eastAsia"/>
        </w:rPr>
        <w:t xml:space="preserve"> 地表及地下设施信息模型</w:t>
      </w:r>
      <w:r>
        <w:tab/>
      </w:r>
      <w:r>
        <w:fldChar w:fldCharType="begin"/>
      </w:r>
      <w:r>
        <w:instrText xml:space="preserve"> PAGEREF _Toc71999335 \h </w:instrText>
      </w:r>
      <w:r>
        <w:fldChar w:fldCharType="separate"/>
      </w:r>
      <w:r>
        <w:t>87</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"_Toc71999336" </w:instrText>
      </w:r>
      <w:r>
        <w:fldChar w:fldCharType="separate"/>
      </w:r>
      <w:r>
        <w:rPr>
          <w:rStyle w:val="36"/>
          <w:rFonts w:ascii="Times New Roman" w:hAnsi="Times New Roman"/>
        </w:rPr>
        <w:t xml:space="preserve">4.1 </w:t>
      </w:r>
      <w:r>
        <w:rPr>
          <w:rStyle w:val="36"/>
          <w:rFonts w:hint="eastAsia" w:ascii="Times New Roman" w:hAnsi="Times New Roman"/>
        </w:rPr>
        <w:t>一般规定</w:t>
      </w:r>
      <w:r>
        <w:tab/>
      </w:r>
      <w:r>
        <w:fldChar w:fldCharType="begin"/>
      </w:r>
      <w:r>
        <w:instrText xml:space="preserve"> PAGEREF _Toc71999336 \h </w:instrText>
      </w:r>
      <w:r>
        <w:fldChar w:fldCharType="separate"/>
      </w:r>
      <w:r>
        <w:t>87</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"_Toc71999337" </w:instrText>
      </w:r>
      <w:r>
        <w:fldChar w:fldCharType="separate"/>
      </w:r>
      <w:r>
        <w:rPr>
          <w:rStyle w:val="36"/>
          <w:rFonts w:ascii="Times New Roman" w:hAnsi="Times New Roman"/>
        </w:rPr>
        <w:t xml:space="preserve">4.2 </w:t>
      </w:r>
      <w:r>
        <w:rPr>
          <w:rStyle w:val="36"/>
          <w:rFonts w:hint="eastAsia" w:ascii="Times New Roman" w:hAnsi="Times New Roman"/>
        </w:rPr>
        <w:t>模型内容</w:t>
      </w:r>
      <w:r>
        <w:tab/>
      </w:r>
      <w:r>
        <w:fldChar w:fldCharType="begin"/>
      </w:r>
      <w:r>
        <w:instrText xml:space="preserve"> PAGEREF _Toc71999337 \h </w:instrText>
      </w:r>
      <w:r>
        <w:fldChar w:fldCharType="separate"/>
      </w:r>
      <w:r>
        <w:t>87</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"_Toc71999338" </w:instrText>
      </w:r>
      <w:r>
        <w:fldChar w:fldCharType="separate"/>
      </w:r>
      <w:r>
        <w:rPr>
          <w:rStyle w:val="36"/>
          <w:rFonts w:ascii="Times New Roman" w:hAnsi="Times New Roman"/>
        </w:rPr>
        <w:t>4.3</w:t>
      </w:r>
      <w:r>
        <w:rPr>
          <w:rStyle w:val="36"/>
          <w:rFonts w:hint="eastAsia" w:ascii="Times New Roman" w:hAnsi="Times New Roman"/>
        </w:rPr>
        <w:t>模型信息分类及编码</w:t>
      </w:r>
      <w:r>
        <w:tab/>
      </w:r>
      <w:r>
        <w:fldChar w:fldCharType="begin"/>
      </w:r>
      <w:r>
        <w:instrText xml:space="preserve"> PAGEREF _Toc71999338 \h </w:instrText>
      </w:r>
      <w:r>
        <w:fldChar w:fldCharType="separate"/>
      </w:r>
      <w:r>
        <w:t>87</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"_Toc71999339" </w:instrText>
      </w:r>
      <w:r>
        <w:fldChar w:fldCharType="separate"/>
      </w:r>
      <w:r>
        <w:rPr>
          <w:rStyle w:val="36"/>
          <w:rFonts w:ascii="Times New Roman" w:hAnsi="Times New Roman"/>
        </w:rPr>
        <w:t>4.4</w:t>
      </w:r>
      <w:r>
        <w:rPr>
          <w:rStyle w:val="36"/>
          <w:rFonts w:hint="eastAsia" w:ascii="Times New Roman" w:hAnsi="Times New Roman"/>
        </w:rPr>
        <w:t>模型属性信息</w:t>
      </w:r>
      <w:r>
        <w:tab/>
      </w:r>
      <w:r>
        <w:fldChar w:fldCharType="begin"/>
      </w:r>
      <w:r>
        <w:instrText xml:space="preserve"> PAGEREF _Toc71999339 \h </w:instrText>
      </w:r>
      <w:r>
        <w:fldChar w:fldCharType="separate"/>
      </w:r>
      <w:r>
        <w:t>87</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"_Toc71999340" </w:instrText>
      </w:r>
      <w:r>
        <w:fldChar w:fldCharType="separate"/>
      </w:r>
      <w:r>
        <w:rPr>
          <w:rStyle w:val="36"/>
          <w:rFonts w:ascii="Times New Roman" w:hAnsi="Times New Roman"/>
        </w:rPr>
        <w:t>4.5</w:t>
      </w:r>
      <w:r>
        <w:rPr>
          <w:rStyle w:val="36"/>
          <w:rFonts w:hint="eastAsia" w:ascii="Times New Roman" w:hAnsi="Times New Roman"/>
        </w:rPr>
        <w:t xml:space="preserve">模型创建 </w:t>
      </w:r>
      <w:r>
        <w:tab/>
      </w:r>
      <w:r>
        <w:fldChar w:fldCharType="begin"/>
      </w:r>
      <w:r>
        <w:instrText xml:space="preserve"> PAGEREF _Toc71999340 \h </w:instrText>
      </w:r>
      <w:r>
        <w:fldChar w:fldCharType="separate"/>
      </w:r>
      <w:r>
        <w:t>87</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"_Toc71999341" </w:instrText>
      </w:r>
      <w:r>
        <w:fldChar w:fldCharType="separate"/>
      </w:r>
      <w:r>
        <w:rPr>
          <w:rStyle w:val="36"/>
          <w:rFonts w:ascii="Times New Roman" w:hAnsi="Times New Roman"/>
        </w:rPr>
        <w:t>4.6</w:t>
      </w:r>
      <w:r>
        <w:rPr>
          <w:rStyle w:val="36"/>
          <w:rFonts w:hint="eastAsia" w:ascii="Times New Roman" w:hAnsi="Times New Roman"/>
        </w:rPr>
        <w:t xml:space="preserve">模型交付 </w:t>
      </w:r>
      <w:r>
        <w:tab/>
      </w:r>
      <w:r>
        <w:fldChar w:fldCharType="begin"/>
      </w:r>
      <w:r>
        <w:instrText xml:space="preserve"> PAGEREF _Toc71999341 \h </w:instrText>
      </w:r>
      <w:r>
        <w:fldChar w:fldCharType="separate"/>
      </w:r>
      <w:r>
        <w:t>87</w:t>
      </w:r>
      <w:r>
        <w:fldChar w:fldCharType="end"/>
      </w:r>
      <w:r>
        <w:fldChar w:fldCharType="end"/>
      </w:r>
    </w:p>
    <w:p>
      <w:pPr>
        <w:pStyle w:val="21"/>
        <w:tabs>
          <w:tab w:val="right" w:leader="dot" w:pos="9403"/>
        </w:tabs>
        <w:rPr>
          <w:rFonts w:asciiTheme="minorHAnsi" w:hAnsiTheme="minorHAnsi" w:eastAsiaTheme="minorEastAsia" w:cstheme="minorBidi"/>
          <w:b w:val="0"/>
          <w:bCs w:val="0"/>
          <w:sz w:val="21"/>
          <w:szCs w:val="22"/>
        </w:rPr>
      </w:pPr>
      <w:r>
        <w:fldChar w:fldCharType="begin"/>
      </w:r>
      <w:r>
        <w:instrText xml:space="preserve"> HYPERLINK \l "_Toc71999342" </w:instrText>
      </w:r>
      <w:r>
        <w:fldChar w:fldCharType="separate"/>
      </w:r>
      <w:r>
        <w:rPr>
          <w:rStyle w:val="36"/>
        </w:rPr>
        <w:t>5</w:t>
      </w:r>
      <w:r>
        <w:rPr>
          <w:rStyle w:val="36"/>
          <w:rFonts w:hint="eastAsia"/>
        </w:rPr>
        <w:t xml:space="preserve"> 岩土工程勘察信息模型</w:t>
      </w:r>
      <w:r>
        <w:tab/>
      </w:r>
      <w:r>
        <w:fldChar w:fldCharType="begin"/>
      </w:r>
      <w:r>
        <w:instrText xml:space="preserve"> PAGEREF _Toc71999342 \h </w:instrText>
      </w:r>
      <w:r>
        <w:fldChar w:fldCharType="separate"/>
      </w:r>
      <w:r>
        <w:t>89</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"_Toc71999343" </w:instrText>
      </w:r>
      <w:r>
        <w:fldChar w:fldCharType="separate"/>
      </w:r>
      <w:r>
        <w:rPr>
          <w:rStyle w:val="36"/>
          <w:rFonts w:ascii="Times New Roman" w:hAnsi="Times New Roman"/>
        </w:rPr>
        <w:t xml:space="preserve">5.1 </w:t>
      </w:r>
      <w:r>
        <w:rPr>
          <w:rStyle w:val="36"/>
          <w:rFonts w:hint="eastAsia" w:ascii="Times New Roman" w:hAnsi="Times New Roman"/>
        </w:rPr>
        <w:t>一般规定</w:t>
      </w:r>
      <w:r>
        <w:tab/>
      </w:r>
      <w:r>
        <w:fldChar w:fldCharType="begin"/>
      </w:r>
      <w:r>
        <w:instrText xml:space="preserve"> PAGEREF _Toc71999343 \h </w:instrText>
      </w:r>
      <w:r>
        <w:fldChar w:fldCharType="separate"/>
      </w:r>
      <w:r>
        <w:t>89</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"_Toc71999344" </w:instrText>
      </w:r>
      <w:r>
        <w:fldChar w:fldCharType="separate"/>
      </w:r>
      <w:r>
        <w:rPr>
          <w:rStyle w:val="36"/>
          <w:rFonts w:ascii="Times New Roman" w:hAnsi="Times New Roman"/>
        </w:rPr>
        <w:t xml:space="preserve">5.2 </w:t>
      </w:r>
      <w:r>
        <w:rPr>
          <w:rStyle w:val="36"/>
          <w:rFonts w:hint="eastAsia" w:ascii="Times New Roman" w:hAnsi="Times New Roman"/>
        </w:rPr>
        <w:t>模型内容</w:t>
      </w:r>
      <w:r>
        <w:tab/>
      </w:r>
      <w:r>
        <w:fldChar w:fldCharType="begin"/>
      </w:r>
      <w:r>
        <w:instrText xml:space="preserve"> PAGEREF _Toc71999344 \h </w:instrText>
      </w:r>
      <w:r>
        <w:fldChar w:fldCharType="separate"/>
      </w:r>
      <w:r>
        <w:t>89</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"_Toc71999345" </w:instrText>
      </w:r>
      <w:r>
        <w:fldChar w:fldCharType="separate"/>
      </w:r>
      <w:r>
        <w:rPr>
          <w:rStyle w:val="36"/>
          <w:rFonts w:ascii="Times New Roman" w:hAnsi="Times New Roman"/>
        </w:rPr>
        <w:t xml:space="preserve">5.3 </w:t>
      </w:r>
      <w:r>
        <w:rPr>
          <w:rStyle w:val="36"/>
          <w:rFonts w:hint="eastAsia" w:ascii="Times New Roman" w:hAnsi="Times New Roman"/>
        </w:rPr>
        <w:t>模型信息分类及编码</w:t>
      </w:r>
      <w:r>
        <w:tab/>
      </w:r>
      <w:r>
        <w:fldChar w:fldCharType="begin"/>
      </w:r>
      <w:r>
        <w:instrText xml:space="preserve"> PAGEREF _Toc71999345 \h </w:instrText>
      </w:r>
      <w:r>
        <w:fldChar w:fldCharType="separate"/>
      </w:r>
      <w:r>
        <w:t>89</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"_Toc71999346" </w:instrText>
      </w:r>
      <w:r>
        <w:fldChar w:fldCharType="separate"/>
      </w:r>
      <w:r>
        <w:rPr>
          <w:rStyle w:val="36"/>
          <w:rFonts w:ascii="Times New Roman" w:hAnsi="Times New Roman"/>
        </w:rPr>
        <w:t xml:space="preserve">5.4 </w:t>
      </w:r>
      <w:r>
        <w:rPr>
          <w:rStyle w:val="36"/>
          <w:rFonts w:hint="eastAsia" w:ascii="Times New Roman" w:hAnsi="Times New Roman"/>
        </w:rPr>
        <w:t>模型属性信息</w:t>
      </w:r>
      <w:r>
        <w:tab/>
      </w:r>
      <w:r>
        <w:fldChar w:fldCharType="begin"/>
      </w:r>
      <w:r>
        <w:instrText xml:space="preserve"> PAGEREF _Toc71999346 \h </w:instrText>
      </w:r>
      <w:r>
        <w:fldChar w:fldCharType="separate"/>
      </w:r>
      <w:r>
        <w:t>90</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"_Toc71999347" </w:instrText>
      </w:r>
      <w:r>
        <w:fldChar w:fldCharType="separate"/>
      </w:r>
      <w:r>
        <w:rPr>
          <w:rStyle w:val="36"/>
          <w:rFonts w:ascii="Times New Roman" w:hAnsi="Times New Roman"/>
        </w:rPr>
        <w:t xml:space="preserve">5.5 </w:t>
      </w:r>
      <w:r>
        <w:rPr>
          <w:rStyle w:val="36"/>
          <w:rFonts w:hint="eastAsia" w:ascii="Times New Roman" w:hAnsi="Times New Roman"/>
        </w:rPr>
        <w:t>模型创建</w:t>
      </w:r>
      <w:r>
        <w:tab/>
      </w:r>
      <w:r>
        <w:fldChar w:fldCharType="begin"/>
      </w:r>
      <w:r>
        <w:instrText xml:space="preserve"> PAGEREF _Toc71999347 \h </w:instrText>
      </w:r>
      <w:r>
        <w:fldChar w:fldCharType="separate"/>
      </w:r>
      <w:r>
        <w:t>91</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"_Toc71999348" </w:instrText>
      </w:r>
      <w:r>
        <w:fldChar w:fldCharType="separate"/>
      </w:r>
      <w:r>
        <w:rPr>
          <w:rStyle w:val="36"/>
          <w:rFonts w:ascii="Times New Roman" w:hAnsi="Times New Roman"/>
        </w:rPr>
        <w:t xml:space="preserve">5.6 </w:t>
      </w:r>
      <w:r>
        <w:rPr>
          <w:rStyle w:val="36"/>
          <w:rFonts w:hint="eastAsia" w:ascii="Times New Roman" w:hAnsi="Times New Roman"/>
        </w:rPr>
        <w:t>模型交付</w:t>
      </w:r>
      <w:r>
        <w:tab/>
      </w:r>
      <w:r>
        <w:fldChar w:fldCharType="begin"/>
      </w:r>
      <w:r>
        <w:instrText xml:space="preserve"> PAGEREF _Toc71999348 \h </w:instrText>
      </w:r>
      <w:r>
        <w:fldChar w:fldCharType="separate"/>
      </w:r>
      <w:r>
        <w:t>91</w:t>
      </w:r>
      <w:r>
        <w:fldChar w:fldCharType="end"/>
      </w:r>
      <w:r>
        <w:fldChar w:fldCharType="end"/>
      </w:r>
    </w:p>
    <w:p>
      <w:pPr>
        <w:pStyle w:val="21"/>
        <w:tabs>
          <w:tab w:val="right" w:leader="dot" w:pos="9403"/>
        </w:tabs>
        <w:rPr>
          <w:rFonts w:asciiTheme="minorHAnsi" w:hAnsiTheme="minorHAnsi" w:eastAsiaTheme="minorEastAsia" w:cstheme="minorBidi"/>
          <w:b w:val="0"/>
          <w:bCs w:val="0"/>
          <w:sz w:val="21"/>
          <w:szCs w:val="22"/>
        </w:rPr>
      </w:pPr>
      <w:r>
        <w:fldChar w:fldCharType="begin"/>
      </w:r>
      <w:r>
        <w:instrText xml:space="preserve"> HYPERLINK \l "_Toc71999349" </w:instrText>
      </w:r>
      <w:r>
        <w:fldChar w:fldCharType="separate"/>
      </w:r>
      <w:r>
        <w:rPr>
          <w:rStyle w:val="36"/>
        </w:rPr>
        <w:t>6</w:t>
      </w:r>
      <w:r>
        <w:rPr>
          <w:rStyle w:val="36"/>
          <w:rFonts w:hint="eastAsia"/>
        </w:rPr>
        <w:t xml:space="preserve"> 岩土工程设计信息模型</w:t>
      </w:r>
      <w:r>
        <w:tab/>
      </w:r>
      <w:r>
        <w:fldChar w:fldCharType="begin"/>
      </w:r>
      <w:r>
        <w:instrText xml:space="preserve"> PAGEREF _Toc71999349 \h </w:instrText>
      </w:r>
      <w:r>
        <w:fldChar w:fldCharType="separate"/>
      </w:r>
      <w:r>
        <w:t>92</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"_Toc71999350" </w:instrText>
      </w:r>
      <w:r>
        <w:fldChar w:fldCharType="separate"/>
      </w:r>
      <w:r>
        <w:rPr>
          <w:rStyle w:val="36"/>
          <w:rFonts w:ascii="Times New Roman" w:hAnsi="Times New Roman"/>
        </w:rPr>
        <w:t xml:space="preserve">6.1 </w:t>
      </w:r>
      <w:r>
        <w:rPr>
          <w:rStyle w:val="36"/>
          <w:rFonts w:hint="eastAsia" w:ascii="Times New Roman" w:hAnsi="Times New Roman"/>
        </w:rPr>
        <w:t>一般规定</w:t>
      </w:r>
      <w:r>
        <w:tab/>
      </w:r>
      <w:r>
        <w:fldChar w:fldCharType="begin"/>
      </w:r>
      <w:r>
        <w:instrText xml:space="preserve"> PAGEREF _Toc71999350 \h </w:instrText>
      </w:r>
      <w:r>
        <w:fldChar w:fldCharType="separate"/>
      </w:r>
      <w:r>
        <w:t>92</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"_Toc71999351" </w:instrText>
      </w:r>
      <w:r>
        <w:fldChar w:fldCharType="separate"/>
      </w:r>
      <w:r>
        <w:rPr>
          <w:rStyle w:val="36"/>
          <w:rFonts w:ascii="Times New Roman" w:hAnsi="Times New Roman"/>
        </w:rPr>
        <w:t xml:space="preserve">6.3 </w:t>
      </w:r>
      <w:r>
        <w:rPr>
          <w:rStyle w:val="36"/>
          <w:rFonts w:hint="eastAsia" w:ascii="Times New Roman" w:hAnsi="Times New Roman"/>
        </w:rPr>
        <w:t>模型构成及编码</w:t>
      </w:r>
      <w:r>
        <w:tab/>
      </w:r>
      <w:r>
        <w:fldChar w:fldCharType="begin"/>
      </w:r>
      <w:r>
        <w:instrText xml:space="preserve"> PAGEREF _Toc71999351 \h </w:instrText>
      </w:r>
      <w:r>
        <w:fldChar w:fldCharType="separate"/>
      </w:r>
      <w:r>
        <w:t>92</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"_Toc71999352" </w:instrText>
      </w:r>
      <w:r>
        <w:fldChar w:fldCharType="separate"/>
      </w:r>
      <w:r>
        <w:rPr>
          <w:rStyle w:val="36"/>
          <w:rFonts w:ascii="Times New Roman" w:hAnsi="Times New Roman"/>
        </w:rPr>
        <w:t xml:space="preserve">6.4 </w:t>
      </w:r>
      <w:r>
        <w:rPr>
          <w:rStyle w:val="36"/>
          <w:rFonts w:hint="eastAsia" w:ascii="Times New Roman" w:hAnsi="Times New Roman"/>
        </w:rPr>
        <w:t>模型属性信息及数据存储格式</w:t>
      </w:r>
      <w:r>
        <w:tab/>
      </w:r>
      <w:r>
        <w:fldChar w:fldCharType="begin"/>
      </w:r>
      <w:r>
        <w:instrText xml:space="preserve"> PAGEREF _Toc71999352 \h </w:instrText>
      </w:r>
      <w:r>
        <w:fldChar w:fldCharType="separate"/>
      </w:r>
      <w:r>
        <w:t>92</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"_Toc71999353" </w:instrText>
      </w:r>
      <w:r>
        <w:fldChar w:fldCharType="separate"/>
      </w:r>
      <w:r>
        <w:rPr>
          <w:rStyle w:val="36"/>
          <w:rFonts w:ascii="Times New Roman" w:hAnsi="Times New Roman"/>
        </w:rPr>
        <w:t xml:space="preserve">6.5 </w:t>
      </w:r>
      <w:r>
        <w:rPr>
          <w:rStyle w:val="36"/>
          <w:rFonts w:hint="eastAsia" w:ascii="Times New Roman" w:hAnsi="Times New Roman"/>
        </w:rPr>
        <w:t>模型创建</w:t>
      </w:r>
      <w:r>
        <w:tab/>
      </w:r>
      <w:r>
        <w:fldChar w:fldCharType="begin"/>
      </w:r>
      <w:r>
        <w:instrText xml:space="preserve"> PAGEREF _Toc71999353 \h </w:instrText>
      </w:r>
      <w:r>
        <w:fldChar w:fldCharType="separate"/>
      </w:r>
      <w:r>
        <w:t>92</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"_Toc71999354" </w:instrText>
      </w:r>
      <w:r>
        <w:fldChar w:fldCharType="separate"/>
      </w:r>
      <w:r>
        <w:rPr>
          <w:rStyle w:val="36"/>
          <w:rFonts w:ascii="Times New Roman" w:hAnsi="Times New Roman"/>
        </w:rPr>
        <w:t xml:space="preserve">6.6 </w:t>
      </w:r>
      <w:r>
        <w:rPr>
          <w:rStyle w:val="36"/>
          <w:rFonts w:hint="eastAsia" w:ascii="Times New Roman" w:hAnsi="Times New Roman"/>
        </w:rPr>
        <w:t>模型交付</w:t>
      </w:r>
      <w:r>
        <w:tab/>
      </w:r>
      <w:r>
        <w:fldChar w:fldCharType="begin"/>
      </w:r>
      <w:r>
        <w:instrText xml:space="preserve"> PAGEREF _Toc71999354 \h </w:instrText>
      </w:r>
      <w:r>
        <w:fldChar w:fldCharType="separate"/>
      </w:r>
      <w:r>
        <w:t>92</w:t>
      </w:r>
      <w:r>
        <w:fldChar w:fldCharType="end"/>
      </w:r>
      <w:r>
        <w:fldChar w:fldCharType="end"/>
      </w:r>
    </w:p>
    <w:p>
      <w:pPr>
        <w:pStyle w:val="21"/>
        <w:tabs>
          <w:tab w:val="right" w:leader="dot" w:pos="9403"/>
        </w:tabs>
        <w:rPr>
          <w:rFonts w:asciiTheme="minorHAnsi" w:hAnsiTheme="minorHAnsi" w:eastAsiaTheme="minorEastAsia" w:cstheme="minorBidi"/>
          <w:b w:val="0"/>
          <w:bCs w:val="0"/>
          <w:sz w:val="21"/>
          <w:szCs w:val="22"/>
        </w:rPr>
      </w:pPr>
      <w:r>
        <w:fldChar w:fldCharType="begin"/>
      </w:r>
      <w:r>
        <w:instrText xml:space="preserve"> HYPERLINK \l "_Toc71999355" </w:instrText>
      </w:r>
      <w:r>
        <w:fldChar w:fldCharType="separate"/>
      </w:r>
      <w:r>
        <w:rPr>
          <w:rStyle w:val="36"/>
        </w:rPr>
        <w:t>7</w:t>
      </w:r>
      <w:r>
        <w:rPr>
          <w:rStyle w:val="36"/>
          <w:rFonts w:hint="eastAsia"/>
        </w:rPr>
        <w:t xml:space="preserve"> 岩土工程监测信息模型</w:t>
      </w:r>
      <w:r>
        <w:tab/>
      </w:r>
      <w:r>
        <w:fldChar w:fldCharType="begin"/>
      </w:r>
      <w:r>
        <w:instrText xml:space="preserve"> PAGEREF _Toc71999355 \h </w:instrText>
      </w:r>
      <w:r>
        <w:fldChar w:fldCharType="separate"/>
      </w:r>
      <w:r>
        <w:t>93</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"_Toc71999356" </w:instrText>
      </w:r>
      <w:r>
        <w:fldChar w:fldCharType="separate"/>
      </w:r>
      <w:r>
        <w:rPr>
          <w:rStyle w:val="36"/>
          <w:rFonts w:ascii="Times New Roman" w:hAnsi="Times New Roman"/>
        </w:rPr>
        <w:t xml:space="preserve">7.1 </w:t>
      </w:r>
      <w:r>
        <w:rPr>
          <w:rStyle w:val="36"/>
          <w:rFonts w:hint="eastAsia" w:ascii="Times New Roman" w:hAnsi="Times New Roman"/>
        </w:rPr>
        <w:t>一般规定</w:t>
      </w:r>
      <w:r>
        <w:tab/>
      </w:r>
      <w:r>
        <w:fldChar w:fldCharType="begin"/>
      </w:r>
      <w:r>
        <w:instrText xml:space="preserve"> PAGEREF _Toc71999356 \h </w:instrText>
      </w:r>
      <w:r>
        <w:fldChar w:fldCharType="separate"/>
      </w:r>
      <w:r>
        <w:t>93</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"_Toc71999357" </w:instrText>
      </w:r>
      <w:r>
        <w:fldChar w:fldCharType="separate"/>
      </w:r>
      <w:r>
        <w:rPr>
          <w:rStyle w:val="36"/>
          <w:rFonts w:ascii="Times New Roman" w:hAnsi="Times New Roman"/>
        </w:rPr>
        <w:t xml:space="preserve">7.2 </w:t>
      </w:r>
      <w:r>
        <w:rPr>
          <w:rStyle w:val="36"/>
          <w:rFonts w:hint="eastAsia" w:ascii="Times New Roman" w:hAnsi="Times New Roman"/>
        </w:rPr>
        <w:t>模型内容</w:t>
      </w:r>
      <w:r>
        <w:tab/>
      </w:r>
      <w:r>
        <w:fldChar w:fldCharType="begin"/>
      </w:r>
      <w:r>
        <w:instrText xml:space="preserve"> PAGEREF _Toc71999357 \h </w:instrText>
      </w:r>
      <w:r>
        <w:fldChar w:fldCharType="separate"/>
      </w:r>
      <w:r>
        <w:t>93</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"_Toc71999358" </w:instrText>
      </w:r>
      <w:r>
        <w:fldChar w:fldCharType="separate"/>
      </w:r>
      <w:r>
        <w:rPr>
          <w:rStyle w:val="36"/>
          <w:rFonts w:ascii="Times New Roman" w:hAnsi="Times New Roman"/>
        </w:rPr>
        <w:t xml:space="preserve">7.3 </w:t>
      </w:r>
      <w:r>
        <w:rPr>
          <w:rStyle w:val="36"/>
          <w:rFonts w:hint="eastAsia" w:ascii="Times New Roman" w:hAnsi="Times New Roman"/>
        </w:rPr>
        <w:t>模型信息分类及编码</w:t>
      </w:r>
      <w:r>
        <w:tab/>
      </w:r>
      <w:r>
        <w:fldChar w:fldCharType="begin"/>
      </w:r>
      <w:r>
        <w:instrText xml:space="preserve"> PAGEREF _Toc71999358 \h </w:instrText>
      </w:r>
      <w:r>
        <w:fldChar w:fldCharType="separate"/>
      </w:r>
      <w:r>
        <w:t>93</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"_Toc71999359" </w:instrText>
      </w:r>
      <w:r>
        <w:fldChar w:fldCharType="separate"/>
      </w:r>
      <w:r>
        <w:rPr>
          <w:rStyle w:val="36"/>
          <w:rFonts w:ascii="Times New Roman" w:hAnsi="Times New Roman"/>
        </w:rPr>
        <w:t xml:space="preserve">7.4 </w:t>
      </w:r>
      <w:r>
        <w:rPr>
          <w:rStyle w:val="36"/>
          <w:rFonts w:hint="eastAsia" w:ascii="Times New Roman" w:hAnsi="Times New Roman"/>
        </w:rPr>
        <w:t>模型属性信息</w:t>
      </w:r>
      <w:r>
        <w:tab/>
      </w:r>
      <w:r>
        <w:fldChar w:fldCharType="begin"/>
      </w:r>
      <w:r>
        <w:instrText xml:space="preserve"> PAGEREF _Toc71999359 \h </w:instrText>
      </w:r>
      <w:r>
        <w:fldChar w:fldCharType="separate"/>
      </w:r>
      <w:r>
        <w:t>93</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"_Toc71999360" </w:instrText>
      </w:r>
      <w:r>
        <w:fldChar w:fldCharType="separate"/>
      </w:r>
      <w:r>
        <w:rPr>
          <w:rStyle w:val="36"/>
          <w:rFonts w:ascii="Times New Roman" w:hAnsi="Times New Roman"/>
        </w:rPr>
        <w:t xml:space="preserve">7.5 </w:t>
      </w:r>
      <w:r>
        <w:rPr>
          <w:rStyle w:val="36"/>
          <w:rFonts w:hint="eastAsia" w:ascii="Times New Roman" w:hAnsi="Times New Roman"/>
        </w:rPr>
        <w:t>模型创建</w:t>
      </w:r>
      <w:r>
        <w:tab/>
      </w:r>
      <w:r>
        <w:fldChar w:fldCharType="begin"/>
      </w:r>
      <w:r>
        <w:instrText xml:space="preserve"> PAGEREF _Toc71999360 \h </w:instrText>
      </w:r>
      <w:r>
        <w:fldChar w:fldCharType="separate"/>
      </w:r>
      <w:r>
        <w:t>93</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"_Toc71999361" </w:instrText>
      </w:r>
      <w:r>
        <w:fldChar w:fldCharType="separate"/>
      </w:r>
      <w:r>
        <w:rPr>
          <w:rStyle w:val="36"/>
          <w:rFonts w:ascii="Times New Roman" w:hAnsi="Times New Roman"/>
        </w:rPr>
        <w:t xml:space="preserve">7.6 </w:t>
      </w:r>
      <w:r>
        <w:rPr>
          <w:rStyle w:val="36"/>
          <w:rFonts w:hint="eastAsia" w:ascii="Times New Roman" w:hAnsi="Times New Roman"/>
        </w:rPr>
        <w:t>模型交付</w:t>
      </w:r>
      <w:r>
        <w:tab/>
      </w:r>
      <w:r>
        <w:fldChar w:fldCharType="begin"/>
      </w:r>
      <w:r>
        <w:instrText xml:space="preserve"> PAGEREF _Toc71999361 \h </w:instrText>
      </w:r>
      <w:r>
        <w:fldChar w:fldCharType="separate"/>
      </w:r>
      <w:r>
        <w:t>94</w:t>
      </w:r>
      <w:r>
        <w:fldChar w:fldCharType="end"/>
      </w:r>
      <w:r>
        <w:fldChar w:fldCharType="end"/>
      </w:r>
    </w:p>
    <w:p>
      <w:pPr>
        <w:pStyle w:val="21"/>
        <w:tabs>
          <w:tab w:val="right" w:leader="dot" w:pos="9403"/>
        </w:tabs>
        <w:rPr>
          <w:rFonts w:asciiTheme="minorHAnsi" w:hAnsiTheme="minorHAnsi" w:eastAsiaTheme="minorEastAsia" w:cstheme="minorBidi"/>
          <w:b w:val="0"/>
          <w:bCs w:val="0"/>
          <w:sz w:val="21"/>
          <w:szCs w:val="22"/>
        </w:rPr>
      </w:pPr>
      <w:r>
        <w:fldChar w:fldCharType="begin"/>
      </w:r>
      <w:r>
        <w:instrText xml:space="preserve"> HYPERLINK \l "_Toc71999362" </w:instrText>
      </w:r>
      <w:r>
        <w:fldChar w:fldCharType="separate"/>
      </w:r>
      <w:r>
        <w:rPr>
          <w:rStyle w:val="36"/>
        </w:rPr>
        <w:t>8</w:t>
      </w:r>
      <w:r>
        <w:rPr>
          <w:rStyle w:val="36"/>
          <w:rFonts w:hint="eastAsia"/>
        </w:rPr>
        <w:t xml:space="preserve"> 模型集成与应用</w:t>
      </w:r>
      <w:r>
        <w:tab/>
      </w:r>
      <w:r>
        <w:fldChar w:fldCharType="begin"/>
      </w:r>
      <w:r>
        <w:instrText xml:space="preserve"> PAGEREF _Toc71999362 \h </w:instrText>
      </w:r>
      <w:r>
        <w:fldChar w:fldCharType="separate"/>
      </w:r>
      <w:r>
        <w:t>95</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"_Toc71999363" </w:instrText>
      </w:r>
      <w:r>
        <w:fldChar w:fldCharType="separate"/>
      </w:r>
      <w:r>
        <w:rPr>
          <w:rStyle w:val="36"/>
          <w:rFonts w:ascii="Times New Roman" w:hAnsi="Times New Roman"/>
        </w:rPr>
        <w:t xml:space="preserve">8.1 </w:t>
      </w:r>
      <w:r>
        <w:rPr>
          <w:rStyle w:val="36"/>
          <w:rFonts w:hint="eastAsia" w:ascii="Times New Roman" w:hAnsi="Times New Roman"/>
        </w:rPr>
        <w:t>一般规定</w:t>
      </w:r>
      <w:r>
        <w:tab/>
      </w:r>
      <w:r>
        <w:fldChar w:fldCharType="begin"/>
      </w:r>
      <w:r>
        <w:instrText xml:space="preserve"> PAGEREF _Toc71999363 \h </w:instrText>
      </w:r>
      <w:r>
        <w:fldChar w:fldCharType="separate"/>
      </w:r>
      <w:r>
        <w:t>95</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"_Toc71999364" </w:instrText>
      </w:r>
      <w:r>
        <w:fldChar w:fldCharType="separate"/>
      </w:r>
      <w:r>
        <w:rPr>
          <w:rStyle w:val="36"/>
          <w:rFonts w:ascii="Times New Roman" w:hAnsi="Times New Roman"/>
        </w:rPr>
        <w:t xml:space="preserve">8.2 </w:t>
      </w:r>
      <w:r>
        <w:rPr>
          <w:rStyle w:val="36"/>
          <w:rFonts w:hint="eastAsia" w:ascii="Times New Roman" w:hAnsi="Times New Roman"/>
        </w:rPr>
        <w:t>模型数据交换</w:t>
      </w:r>
      <w:r>
        <w:tab/>
      </w:r>
      <w:r>
        <w:fldChar w:fldCharType="begin"/>
      </w:r>
      <w:r>
        <w:instrText xml:space="preserve"> PAGEREF _Toc71999364 \h </w:instrText>
      </w:r>
      <w:r>
        <w:fldChar w:fldCharType="separate"/>
      </w:r>
      <w:r>
        <w:t>95</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"_Toc71999365" </w:instrText>
      </w:r>
      <w:r>
        <w:fldChar w:fldCharType="separate"/>
      </w:r>
      <w:r>
        <w:rPr>
          <w:rStyle w:val="36"/>
          <w:rFonts w:ascii="Times New Roman" w:hAnsi="Times New Roman"/>
        </w:rPr>
        <w:t xml:space="preserve">8.3 </w:t>
      </w:r>
      <w:r>
        <w:rPr>
          <w:rStyle w:val="36"/>
          <w:rFonts w:hint="eastAsia" w:ascii="Times New Roman" w:hAnsi="Times New Roman"/>
        </w:rPr>
        <w:t>模型集成</w:t>
      </w:r>
      <w:r>
        <w:tab/>
      </w:r>
      <w:r>
        <w:fldChar w:fldCharType="begin"/>
      </w:r>
      <w:r>
        <w:instrText xml:space="preserve"> PAGEREF _Toc71999365 \h </w:instrText>
      </w:r>
      <w:r>
        <w:fldChar w:fldCharType="separate"/>
      </w:r>
      <w:r>
        <w:t>96</w:t>
      </w:r>
      <w:r>
        <w:fldChar w:fldCharType="end"/>
      </w:r>
      <w:r>
        <w:fldChar w:fldCharType="end"/>
      </w:r>
    </w:p>
    <w:p>
      <w:pPr>
        <w:pStyle w:val="25"/>
        <w:tabs>
          <w:tab w:val="right" w:leader="dot" w:pos="9403"/>
        </w:tabs>
        <w:rPr>
          <w:rFonts w:asciiTheme="minorHAnsi" w:hAnsiTheme="minorHAnsi" w:eastAsiaTheme="minorEastAsia" w:cstheme="minorBidi"/>
          <w:iCs w:val="0"/>
          <w:sz w:val="21"/>
          <w:szCs w:val="22"/>
        </w:rPr>
      </w:pPr>
      <w:r>
        <w:fldChar w:fldCharType="begin"/>
      </w:r>
      <w:r>
        <w:instrText xml:space="preserve"> HYPERLINK \l "_Toc71999366" </w:instrText>
      </w:r>
      <w:r>
        <w:fldChar w:fldCharType="separate"/>
      </w:r>
      <w:r>
        <w:rPr>
          <w:rStyle w:val="36"/>
          <w:rFonts w:ascii="Times New Roman" w:hAnsi="Times New Roman"/>
        </w:rPr>
        <w:t xml:space="preserve">8.4 </w:t>
      </w:r>
      <w:r>
        <w:rPr>
          <w:rStyle w:val="36"/>
          <w:rFonts w:hint="eastAsia" w:ascii="Times New Roman" w:hAnsi="Times New Roman"/>
        </w:rPr>
        <w:t>模型应用</w:t>
      </w:r>
      <w:r>
        <w:tab/>
      </w:r>
      <w:r>
        <w:fldChar w:fldCharType="begin"/>
      </w:r>
      <w:r>
        <w:instrText xml:space="preserve"> PAGEREF _Toc71999366 \h </w:instrText>
      </w:r>
      <w:r>
        <w:fldChar w:fldCharType="separate"/>
      </w:r>
      <w:r>
        <w:t>96</w:t>
      </w:r>
      <w:r>
        <w:fldChar w:fldCharType="end"/>
      </w:r>
      <w:r>
        <w:fldChar w:fldCharType="end"/>
      </w:r>
    </w:p>
    <w:p>
      <w:pPr>
        <w:pStyle w:val="110"/>
        <w:jc w:val="center"/>
      </w:pPr>
      <w:r>
        <w:rPr>
          <w:b/>
          <w:bCs/>
          <w:lang w:val="zh-CN"/>
        </w:rPr>
        <w:fldChar w:fldCharType="end"/>
      </w:r>
    </w:p>
    <w:p>
      <w:pPr>
        <w:spacing w:line="360" w:lineRule="exact"/>
        <w:jc w:val="center"/>
        <w:rPr>
          <w:rFonts w:eastAsia="黑体"/>
          <w:szCs w:val="21"/>
        </w:rPr>
      </w:pPr>
    </w:p>
    <w:p>
      <w:pPr>
        <w:spacing w:line="360" w:lineRule="exact"/>
        <w:jc w:val="center"/>
        <w:rPr>
          <w:rFonts w:eastAsia="黑体"/>
          <w:szCs w:val="21"/>
        </w:rPr>
      </w:pPr>
    </w:p>
    <w:p>
      <w:pPr>
        <w:spacing w:line="360" w:lineRule="exact"/>
        <w:jc w:val="center"/>
        <w:rPr>
          <w:rFonts w:eastAsia="黑体"/>
          <w:szCs w:val="21"/>
        </w:rPr>
        <w:sectPr>
          <w:pgSz w:w="11907" w:h="16840"/>
          <w:pgMar w:top="680" w:right="1247" w:bottom="680" w:left="1247" w:header="737" w:footer="737" w:gutter="0"/>
          <w:cols w:space="720" w:num="1"/>
          <w:docGrid w:linePitch="380" w:charSpace="0"/>
        </w:sectPr>
      </w:pPr>
    </w:p>
    <w:p>
      <w:pPr>
        <w:pStyle w:val="2"/>
        <w:numPr>
          <w:ilvl w:val="0"/>
          <w:numId w:val="42"/>
        </w:numPr>
        <w:spacing w:before="240" w:beforeLines="100" w:after="240" w:afterLines="100" w:line="360" w:lineRule="exact"/>
        <w:jc w:val="center"/>
        <w:rPr>
          <w:b w:val="0"/>
          <w:sz w:val="28"/>
          <w:szCs w:val="28"/>
        </w:rPr>
      </w:pPr>
      <w:bookmarkStart w:id="360" w:name="_Toc523485465"/>
      <w:bookmarkStart w:id="361" w:name="_Toc497125943"/>
      <w:bookmarkStart w:id="362" w:name="_Toc71974102"/>
      <w:bookmarkStart w:id="363" w:name="_Toc28766"/>
      <w:bookmarkStart w:id="364" w:name="_Toc496364108"/>
      <w:bookmarkStart w:id="365" w:name="_Toc19868"/>
      <w:bookmarkStart w:id="366" w:name="_Toc500522786"/>
      <w:bookmarkStart w:id="367" w:name="_Toc500949436"/>
      <w:bookmarkStart w:id="368" w:name="_Toc496508753"/>
      <w:bookmarkStart w:id="369" w:name="_Toc496519301"/>
      <w:bookmarkStart w:id="370" w:name="_Toc501025288"/>
      <w:bookmarkStart w:id="371" w:name="_Toc496365306"/>
      <w:bookmarkStart w:id="372" w:name="_Toc57809133"/>
      <w:bookmarkStart w:id="373" w:name="_Toc30758"/>
      <w:bookmarkStart w:id="374" w:name="_Toc16075"/>
      <w:r>
        <w:rPr>
          <w:rFonts w:hint="eastAsia"/>
          <w:b w:val="0"/>
          <w:sz w:val="28"/>
          <w:szCs w:val="28"/>
        </w:rPr>
        <w:t xml:space="preserve"> </w:t>
      </w:r>
      <w:bookmarkStart w:id="375" w:name="_Toc30125"/>
      <w:bookmarkStart w:id="376" w:name="_Toc71998870"/>
      <w:bookmarkStart w:id="377" w:name="_Toc71999326"/>
      <w:r>
        <w:rPr>
          <w:b w:val="0"/>
          <w:sz w:val="28"/>
          <w:szCs w:val="28"/>
        </w:rPr>
        <w:t>总则</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97"/>
        <w:numPr>
          <w:ilvl w:val="2"/>
          <w:numId w:val="43"/>
        </w:numPr>
        <w:spacing w:before="120" w:beforeLines="50" w:after="120" w:afterLines="50" w:line="300" w:lineRule="auto"/>
        <w:ind w:left="0" w:firstLine="0" w:firstLineChars="0"/>
        <w:jc w:val="left"/>
        <w:rPr>
          <w:b w:val="0"/>
          <w:szCs w:val="21"/>
        </w:rPr>
      </w:pPr>
      <w:r>
        <w:rPr>
          <w:rFonts w:hint="eastAsia"/>
          <w:b w:val="0"/>
          <w:szCs w:val="21"/>
        </w:rPr>
        <w:t>住建部围绕促进BIM技术在建筑产业领域应用，于2015年6月发布《住房城乡建设部关于印发推进建筑信息模型应用指导意见的通知》中提出：到2020年末，建筑行业甲级勘察、设计单位以及特级、一级房屋建筑工程施工企业应掌握并实现BIM与企业管理系统和其他信息技术的一体化集成应用；到2020年末新立项（以国有资金投资为主的大中型建筑、申报绿色建筑的公共建筑和绿色生态示范小区）项目勘察设计、施工、运营维护中，集成应用BIM的项目比率达到90%。各地方政府也先后推出了推广BIM应用的相关文件。2016年8月住建部颁布的《关于印发&lt;2016-2020年建筑业信息化发展纲要&gt;的通知》中，明确BIM技术成为“十三五”建筑业重点推广的六大信息技术之首。2017年2月底，国务院办公厅印发《关于促进建筑业持续健康发展的意见》，意见指出：加快推进建筑信息模型（BIM）技术在规划、勘察、设计、施工和运营维护全过程的集成应用，实现工程建设项目全生命期数据共享和信息化管理，为项目方案优化和科学决策提供依据，促进建筑业提质增效。上述政策已经明确指明，信息模型技术是中国建筑业信息化重要途径以及建筑业技术进步的重要手段，构建并不断完善与信息模型技术应用相关的技术标准，则是确保上述政策落地实施的必要条件。</w:t>
      </w:r>
    </w:p>
    <w:p>
      <w:pPr>
        <w:pStyle w:val="97"/>
        <w:spacing w:before="120" w:beforeLines="50" w:after="120" w:afterLines="50" w:line="300" w:lineRule="auto"/>
        <w:jc w:val="left"/>
        <w:rPr>
          <w:b w:val="0"/>
          <w:szCs w:val="21"/>
        </w:rPr>
      </w:pPr>
      <w:r>
        <w:rPr>
          <w:rFonts w:hint="eastAsia"/>
          <w:b w:val="0"/>
          <w:szCs w:val="21"/>
        </w:rPr>
        <w:t>岩土工程不仅直接关系到建设工程建设和运维的安全，也关系到城市公共安全，是城市规划建设管理和可持续运维发展的重要基础。因此，大力推进以岩土工程信息模型技术为代表的信息化技术规范、健康发展，可以有效提升包括工程自身安全和周边环境安全在内的建设和运维风险管控水平。</w:t>
      </w:r>
    </w:p>
    <w:p>
      <w:pPr>
        <w:pStyle w:val="97"/>
        <w:numPr>
          <w:ilvl w:val="2"/>
          <w:numId w:val="43"/>
        </w:numPr>
        <w:spacing w:before="120" w:beforeLines="50" w:after="120" w:afterLines="50" w:line="300" w:lineRule="auto"/>
        <w:ind w:left="0" w:firstLine="0" w:firstLineChars="0"/>
        <w:jc w:val="left"/>
        <w:rPr>
          <w:b w:val="0"/>
          <w:szCs w:val="21"/>
        </w:rPr>
      </w:pPr>
      <w:r>
        <w:rPr>
          <w:rFonts w:hint="eastAsia"/>
          <w:b w:val="0"/>
          <w:szCs w:val="21"/>
        </w:rPr>
        <w:t>岩土工程业务范围广泛，本标准适用的岩土工程业务类型为北京市工业民用建筑和市政基础设施工程中的各类型岩土工程，包括岩土工程勘察、测量、基坑工程设计、地基处理设计、边坡工程设计以及相关岩土工程监测等。本标准主要包括勘察和设计阶段岩土工程信息模型创建、应用和管理等方面的相关要求和标准，未包含施工阶段的施工模拟、进度管理、质量安全管理、成本管理等方面的应用要求。</w:t>
      </w:r>
    </w:p>
    <w:p>
      <w:pPr>
        <w:pStyle w:val="97"/>
        <w:numPr>
          <w:ilvl w:val="2"/>
          <w:numId w:val="43"/>
        </w:numPr>
        <w:spacing w:before="120" w:beforeLines="50" w:after="120" w:afterLines="50" w:line="300" w:lineRule="auto"/>
        <w:ind w:left="0" w:firstLine="0" w:firstLineChars="0"/>
        <w:jc w:val="left"/>
        <w:rPr>
          <w:b w:val="0"/>
          <w:szCs w:val="21"/>
        </w:rPr>
      </w:pPr>
      <w:r>
        <w:rPr>
          <w:rFonts w:hint="eastAsia"/>
          <w:b w:val="0"/>
          <w:szCs w:val="21"/>
        </w:rPr>
        <w:t>岩土工程作为土木工程重要的组成部分，既可以是一项相对独立的土木工程，同时又为建筑主体工程和市政设施主体工程提供工程建设的平台和前提，与主体工程等形成上下游产业链关系。作为后者，岩土工程信息模型是建筑和市政设施信息模型的重要组成部分和基础，应适应于工程全生命期各阶段工作要求。本标准制定时，相关信息和模型分类、编码、命名均采用以建筑模型标准的一致的要求或者满足建筑模型标准的扩展要求，保持协调性。</w:t>
      </w:r>
    </w:p>
    <w:p>
      <w:pPr>
        <w:pStyle w:val="97"/>
        <w:numPr>
          <w:ilvl w:val="2"/>
          <w:numId w:val="43"/>
        </w:numPr>
        <w:spacing w:before="120" w:beforeLines="50" w:after="120" w:afterLines="50" w:line="300" w:lineRule="auto"/>
        <w:ind w:left="0" w:firstLine="0" w:firstLineChars="0"/>
        <w:jc w:val="left"/>
        <w:rPr>
          <w:b w:val="0"/>
          <w:szCs w:val="21"/>
        </w:rPr>
      </w:pPr>
      <w:r>
        <w:rPr>
          <w:rFonts w:hint="eastAsia"/>
          <w:b w:val="0"/>
          <w:szCs w:val="21"/>
        </w:rPr>
        <w:t>在国家和北京市政府的大力推广及行业的巨大需求引领下，建筑行业信息模型各类标准相继出台。但是目前的各种信息模型技术标准涉及岩土工程内容较少，对于岩土工程信息模型设计指导性较低，本标准结合北京市的城市发展要求、地质条件特点、环境条件和当前信息模型技术发展水平，对北京地区岩土工程信息模型的信息分类、数据格式、命名原则、建模精细度、交付标准等各方面进行相关的规定，提供了科学化、规范化的技术标准。但是考虑到岩土工程复杂多样的特点，本标准不可能解决北京市岩土工程信息模型全部问题，在实施本标准的过程中，尚应符合其他标准的规定。</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jc w:val="center"/>
        <w:rPr>
          <w:szCs w:val="21"/>
        </w:rPr>
      </w:pPr>
    </w:p>
    <w:p>
      <w:pPr>
        <w:rPr>
          <w:szCs w:val="21"/>
        </w:rPr>
      </w:pPr>
    </w:p>
    <w:p>
      <w:pPr>
        <w:rPr>
          <w:szCs w:val="21"/>
        </w:rPr>
        <w:sectPr>
          <w:pgSz w:w="11907" w:h="16840"/>
          <w:pgMar w:top="680" w:right="1247" w:bottom="680" w:left="1247" w:header="340" w:footer="737" w:gutter="0"/>
          <w:cols w:space="720" w:num="1"/>
          <w:docGrid w:linePitch="380" w:charSpace="0"/>
        </w:sectPr>
      </w:pPr>
    </w:p>
    <w:p>
      <w:pPr>
        <w:pStyle w:val="2"/>
        <w:numPr>
          <w:ilvl w:val="0"/>
          <w:numId w:val="42"/>
        </w:numPr>
        <w:spacing w:before="240" w:beforeLines="100" w:after="240" w:afterLines="100" w:line="360" w:lineRule="exact"/>
        <w:ind w:left="0" w:firstLine="0"/>
        <w:jc w:val="center"/>
        <w:rPr>
          <w:b w:val="0"/>
          <w:sz w:val="28"/>
          <w:szCs w:val="28"/>
        </w:rPr>
      </w:pPr>
      <w:bookmarkStart w:id="378" w:name="_Toc7248"/>
      <w:bookmarkStart w:id="379" w:name="_Toc16637"/>
      <w:bookmarkStart w:id="380" w:name="_Toc71974103"/>
      <w:bookmarkStart w:id="381" w:name="_Toc21712"/>
      <w:bookmarkStart w:id="382" w:name="_Toc496365307"/>
      <w:bookmarkStart w:id="383" w:name="_Toc501025289"/>
      <w:bookmarkStart w:id="384" w:name="_Toc500522787"/>
      <w:bookmarkStart w:id="385" w:name="_Toc16533"/>
      <w:bookmarkStart w:id="386" w:name="_Toc496364109"/>
      <w:bookmarkStart w:id="387" w:name="_Toc57809134"/>
      <w:bookmarkStart w:id="388" w:name="_Toc500949437"/>
      <w:bookmarkStart w:id="389" w:name="_Toc496508754"/>
      <w:bookmarkStart w:id="390" w:name="_Toc523485466"/>
      <w:bookmarkStart w:id="391" w:name="_Toc71998871"/>
      <w:bookmarkStart w:id="392" w:name="_Toc71999327"/>
      <w:bookmarkStart w:id="393" w:name="_Toc496519302"/>
      <w:bookmarkStart w:id="394" w:name="_Toc497125944"/>
      <w:bookmarkStart w:id="395" w:name="_Toc9824"/>
      <w:r>
        <w:rPr>
          <w:rFonts w:hint="eastAsia"/>
          <w:b w:val="0"/>
          <w:sz w:val="28"/>
          <w:szCs w:val="28"/>
        </w:rPr>
        <w:t>术语</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97"/>
        <w:numPr>
          <w:ilvl w:val="2"/>
          <w:numId w:val="44"/>
        </w:numPr>
        <w:spacing w:before="120" w:beforeLines="50" w:after="120" w:afterLines="50" w:line="300" w:lineRule="auto"/>
        <w:ind w:left="0" w:firstLine="0" w:firstLineChars="0"/>
        <w:jc w:val="left"/>
        <w:rPr>
          <w:b w:val="0"/>
          <w:szCs w:val="21"/>
        </w:rPr>
      </w:pPr>
      <w:r>
        <w:rPr>
          <w:rFonts w:hint="eastAsia"/>
          <w:b w:val="0"/>
          <w:szCs w:val="21"/>
        </w:rPr>
        <w:t>岩土工程信息模型的定义强调了服务于建设工程全生命期所对应的模型不同内容和精细度。目前，建立</w:t>
      </w:r>
      <w:r>
        <w:rPr>
          <w:b w:val="0"/>
          <w:szCs w:val="21"/>
        </w:rPr>
        <w:t>岩土工程</w:t>
      </w:r>
      <w:r>
        <w:rPr>
          <w:rFonts w:hint="eastAsia"/>
          <w:b w:val="0"/>
          <w:szCs w:val="21"/>
        </w:rPr>
        <w:t>信息模型的技术方法和软件有很多，</w:t>
      </w:r>
      <w:r>
        <w:rPr>
          <w:b w:val="0"/>
          <w:szCs w:val="21"/>
        </w:rPr>
        <w:t>本</w:t>
      </w:r>
      <w:r>
        <w:rPr>
          <w:rFonts w:hint="eastAsia"/>
          <w:b w:val="0"/>
          <w:szCs w:val="21"/>
        </w:rPr>
        <w:t>标准规定，</w:t>
      </w:r>
      <w:r>
        <w:rPr>
          <w:b w:val="0"/>
          <w:szCs w:val="21"/>
        </w:rPr>
        <w:t>凡是</w:t>
      </w:r>
      <w:r>
        <w:rPr>
          <w:rFonts w:hint="eastAsia"/>
          <w:b w:val="0"/>
          <w:szCs w:val="21"/>
        </w:rPr>
        <w:t>符合对岩土工程特性和管理要素进行数字化表达的成果均可称为岩土工程信息模型。</w:t>
      </w:r>
    </w:p>
    <w:p>
      <w:pPr>
        <w:tabs>
          <w:tab w:val="left" w:pos="680"/>
        </w:tabs>
        <w:spacing w:before="120" w:beforeLines="50" w:after="120" w:afterLines="50" w:line="300" w:lineRule="auto"/>
        <w:ind w:firstLine="420" w:firstLineChars="200"/>
        <w:jc w:val="left"/>
        <w:rPr>
          <w:szCs w:val="21"/>
        </w:rPr>
      </w:pPr>
      <w:r>
        <w:rPr>
          <w:rFonts w:hint="eastAsia"/>
          <w:szCs w:val="21"/>
        </w:rPr>
        <w:t>另外，为了能够更有效地服务于工程建设，</w:t>
      </w:r>
      <w:r>
        <w:rPr>
          <w:szCs w:val="21"/>
        </w:rPr>
        <w:t>此</w:t>
      </w:r>
      <w:r>
        <w:rPr>
          <w:rFonts w:hint="eastAsia"/>
          <w:szCs w:val="21"/>
        </w:rPr>
        <w:t>本术语对岩土工程信息模型的具体内容进行了明确，信息模型</w:t>
      </w:r>
      <w:r>
        <w:rPr>
          <w:szCs w:val="21"/>
        </w:rPr>
        <w:t>不仅</w:t>
      </w:r>
      <w:r>
        <w:rPr>
          <w:rFonts w:hint="eastAsia"/>
          <w:szCs w:val="21"/>
        </w:rPr>
        <w:t>包含常规的岩土工程内容本身，</w:t>
      </w:r>
      <w:r>
        <w:rPr>
          <w:szCs w:val="21"/>
        </w:rPr>
        <w:t>还</w:t>
      </w:r>
      <w:r>
        <w:rPr>
          <w:rFonts w:hint="eastAsia"/>
          <w:szCs w:val="21"/>
        </w:rPr>
        <w:t>包含了与其密切相关的场地地表信息、</w:t>
      </w:r>
      <w:r>
        <w:rPr>
          <w:szCs w:val="21"/>
        </w:rPr>
        <w:t>地下</w:t>
      </w:r>
      <w:r>
        <w:rPr>
          <w:rFonts w:hint="eastAsia"/>
          <w:szCs w:val="21"/>
        </w:rPr>
        <w:t>设施信息或其他环境信息等。</w:t>
      </w:r>
    </w:p>
    <w:p>
      <w:pPr>
        <w:pStyle w:val="97"/>
        <w:numPr>
          <w:ilvl w:val="2"/>
          <w:numId w:val="45"/>
        </w:numPr>
        <w:spacing w:before="120" w:beforeLines="50" w:after="120" w:afterLines="50" w:line="300" w:lineRule="auto"/>
        <w:ind w:left="0" w:firstLine="0" w:firstLineChars="0"/>
        <w:jc w:val="left"/>
        <w:rPr>
          <w:b w:val="0"/>
          <w:szCs w:val="21"/>
        </w:rPr>
      </w:pPr>
      <w:r>
        <w:rPr>
          <w:rFonts w:hint="eastAsia"/>
          <w:b w:val="0"/>
          <w:szCs w:val="21"/>
        </w:rPr>
        <w:t>地下设施信息模型描述的虽不是岩土工程本身，</w:t>
      </w:r>
      <w:r>
        <w:rPr>
          <w:b w:val="0"/>
          <w:szCs w:val="21"/>
        </w:rPr>
        <w:t>但</w:t>
      </w:r>
      <w:r>
        <w:rPr>
          <w:rFonts w:hint="eastAsia"/>
          <w:b w:val="0"/>
          <w:szCs w:val="21"/>
        </w:rPr>
        <w:t>由于是与岩土工程密切相关的内容，</w:t>
      </w:r>
      <w:r>
        <w:rPr>
          <w:b w:val="0"/>
          <w:szCs w:val="21"/>
        </w:rPr>
        <w:t>因此</w:t>
      </w:r>
      <w:r>
        <w:rPr>
          <w:rFonts w:hint="eastAsia"/>
          <w:b w:val="0"/>
          <w:szCs w:val="21"/>
        </w:rPr>
        <w:t>列为岩土工程信息模型的内容之一。与拟建工程的岩土工程设计相区分，</w:t>
      </w:r>
      <w:r>
        <w:rPr>
          <w:b w:val="0"/>
          <w:szCs w:val="21"/>
        </w:rPr>
        <w:t>这里</w:t>
      </w:r>
      <w:r>
        <w:rPr>
          <w:rFonts w:hint="eastAsia"/>
          <w:b w:val="0"/>
          <w:szCs w:val="21"/>
        </w:rPr>
        <w:t>主要指既有的各类地下设施，包含既有管线、</w:t>
      </w:r>
      <w:r>
        <w:rPr>
          <w:b w:val="0"/>
          <w:szCs w:val="21"/>
        </w:rPr>
        <w:t>地下</w:t>
      </w:r>
      <w:r>
        <w:rPr>
          <w:rFonts w:hint="eastAsia"/>
          <w:b w:val="0"/>
          <w:szCs w:val="21"/>
        </w:rPr>
        <w:t>建（构）筑物、</w:t>
      </w:r>
      <w:r>
        <w:rPr>
          <w:b w:val="0"/>
          <w:szCs w:val="21"/>
        </w:rPr>
        <w:t>地下</w:t>
      </w:r>
      <w:r>
        <w:rPr>
          <w:rFonts w:hint="eastAsia"/>
          <w:b w:val="0"/>
          <w:szCs w:val="21"/>
        </w:rPr>
        <w:t>障碍物，以及岩土工程设计前场地内已经存在的原有基坑围护体系、桩基、</w:t>
      </w:r>
      <w:r>
        <w:rPr>
          <w:b w:val="0"/>
          <w:szCs w:val="21"/>
        </w:rPr>
        <w:t>复合地基</w:t>
      </w:r>
      <w:r>
        <w:rPr>
          <w:rFonts w:hint="eastAsia"/>
          <w:b w:val="0"/>
          <w:szCs w:val="21"/>
        </w:rPr>
        <w:t>等。</w:t>
      </w:r>
    </w:p>
    <w:p>
      <w:pPr>
        <w:pStyle w:val="97"/>
        <w:numPr>
          <w:ilvl w:val="2"/>
          <w:numId w:val="46"/>
        </w:numPr>
        <w:spacing w:before="120" w:beforeLines="50" w:after="120" w:afterLines="50" w:line="300" w:lineRule="auto"/>
        <w:ind w:left="0" w:firstLine="0" w:firstLineChars="0"/>
        <w:jc w:val="left"/>
        <w:rPr>
          <w:b w:val="0"/>
          <w:szCs w:val="21"/>
        </w:rPr>
      </w:pPr>
      <w:r>
        <w:rPr>
          <w:rFonts w:hint="eastAsia"/>
          <w:b w:val="0"/>
          <w:szCs w:val="21"/>
        </w:rPr>
        <w:t>岩土工程设计信息模型是岩土工程信息模型的一部分，</w:t>
      </w:r>
      <w:r>
        <w:rPr>
          <w:b w:val="0"/>
          <w:szCs w:val="21"/>
        </w:rPr>
        <w:t>主要是</w:t>
      </w:r>
      <w:r>
        <w:rPr>
          <w:rFonts w:hint="eastAsia"/>
          <w:b w:val="0"/>
          <w:szCs w:val="21"/>
        </w:rPr>
        <w:t>反映拟建工程的岩土工程设计的相关内容。岩土工程设计模型是采用信息模型技术进行岩土工程设计的主要成果，</w:t>
      </w:r>
      <w:r>
        <w:rPr>
          <w:b w:val="0"/>
          <w:szCs w:val="21"/>
        </w:rPr>
        <w:t>是</w:t>
      </w:r>
      <w:r>
        <w:rPr>
          <w:rFonts w:hint="eastAsia"/>
          <w:b w:val="0"/>
          <w:szCs w:val="21"/>
        </w:rPr>
        <w:t>后续形成设计文件的基础。</w:t>
      </w:r>
    </w:p>
    <w:p>
      <w:pPr>
        <w:spacing w:before="120" w:beforeLines="50" w:after="120" w:afterLines="50" w:line="300" w:lineRule="auto"/>
        <w:rPr>
          <w:szCs w:val="21"/>
        </w:rPr>
      </w:pPr>
      <w:r>
        <w:rPr>
          <w:rFonts w:hint="eastAsia"/>
          <w:b/>
          <w:bCs/>
          <w:szCs w:val="21"/>
        </w:rPr>
        <w:t>2.0.1</w:t>
      </w:r>
      <w:r>
        <w:rPr>
          <w:b/>
          <w:bCs/>
          <w:szCs w:val="21"/>
        </w:rPr>
        <w:t>1</w:t>
      </w:r>
      <w:r>
        <w:rPr>
          <w:rFonts w:hint="eastAsia"/>
          <w:b/>
          <w:bCs/>
          <w:szCs w:val="21"/>
        </w:rPr>
        <w:t>、2.0.1</w:t>
      </w:r>
      <w:r>
        <w:rPr>
          <w:b/>
          <w:bCs/>
          <w:szCs w:val="21"/>
        </w:rPr>
        <w:t>4</w:t>
      </w:r>
      <w:r>
        <w:rPr>
          <w:rFonts w:hint="eastAsia"/>
          <w:b/>
          <w:bCs/>
          <w:szCs w:val="21"/>
        </w:rPr>
        <w:t xml:space="preserve"> </w:t>
      </w:r>
      <w:r>
        <w:rPr>
          <w:szCs w:val="21"/>
        </w:rPr>
        <w:t>关于</w:t>
      </w:r>
      <w:r>
        <w:rPr>
          <w:rFonts w:hint="eastAsia"/>
          <w:szCs w:val="21"/>
        </w:rPr>
        <w:t>“元素”和“模型单元”的定义表达内容，</w:t>
      </w:r>
      <w:r>
        <w:rPr>
          <w:szCs w:val="21"/>
        </w:rPr>
        <w:t>目前</w:t>
      </w:r>
      <w:r>
        <w:rPr>
          <w:rFonts w:hint="eastAsia"/>
          <w:szCs w:val="21"/>
        </w:rPr>
        <w:t>各个标准尚不统一。《建筑工程设计信息模型制图标准》JGJ/T 448和《建筑信息模型设计交付标准》GB/T 51301 中“模型单元”的定义是“建筑</w:t>
      </w:r>
      <w:r>
        <w:rPr>
          <w:szCs w:val="21"/>
        </w:rPr>
        <w:t>信息模型</w:t>
      </w:r>
      <w:r>
        <w:rPr>
          <w:rFonts w:hint="eastAsia"/>
          <w:szCs w:val="21"/>
        </w:rPr>
        <w:t>中承载具有一定功能的各类建筑的实体以及相关属性的集合”，《建筑信息模型应用统一标准》GB/T 51212中“模型元素”的定义是“建筑信息模型的基本组成单元”，《建筑信息模型分类和编码标准》GB/T51269中“元素”的定义是“</w:t>
      </w:r>
      <w:r>
        <w:rPr>
          <w:color w:val="000000"/>
        </w:rPr>
        <w:t>建筑主体中独立或与其他部分</w:t>
      </w:r>
      <w:r>
        <w:rPr>
          <w:color w:val="000000"/>
          <w:lang w:val="zh-CN" w:bidi="zh-CN"/>
        </w:rPr>
        <w:t>结合</w:t>
      </w:r>
      <w:r>
        <w:rPr>
          <w:rFonts w:hint="eastAsia"/>
          <w:color w:val="000000"/>
          <w:lang w:val="zh-CN" w:bidi="zh-CN"/>
        </w:rPr>
        <w:t>，</w:t>
      </w:r>
      <w:r>
        <w:rPr>
          <w:color w:val="000000"/>
        </w:rPr>
        <w:t>满足建筑主体主要功能的部分</w:t>
      </w:r>
      <w:r>
        <w:rPr>
          <w:rFonts w:hint="eastAsia"/>
          <w:szCs w:val="21"/>
        </w:rPr>
        <w:t>”。为了避免概念混淆，本标准中的“元素”仅指工程对象实体部分，“模型单元”则是指工程对象的数字化表达。</w:t>
      </w:r>
    </w:p>
    <w:p>
      <w:pPr>
        <w:spacing w:before="120" w:beforeLines="50" w:after="120" w:afterLines="50" w:line="300" w:lineRule="auto"/>
        <w:rPr>
          <w:szCs w:val="21"/>
        </w:rPr>
        <w:sectPr>
          <w:pgSz w:w="11907" w:h="16840"/>
          <w:pgMar w:top="680" w:right="1247" w:bottom="680" w:left="1247" w:header="340" w:footer="737" w:gutter="0"/>
          <w:cols w:space="720" w:num="1"/>
          <w:docGrid w:linePitch="380" w:charSpace="0"/>
        </w:sectPr>
      </w:pPr>
    </w:p>
    <w:p>
      <w:pPr>
        <w:pStyle w:val="2"/>
        <w:numPr>
          <w:ilvl w:val="0"/>
          <w:numId w:val="42"/>
        </w:numPr>
        <w:spacing w:before="240" w:beforeLines="100" w:after="240" w:afterLines="100" w:line="360" w:lineRule="exact"/>
        <w:jc w:val="center"/>
        <w:rPr>
          <w:b w:val="0"/>
          <w:sz w:val="28"/>
          <w:szCs w:val="28"/>
        </w:rPr>
      </w:pPr>
      <w:bookmarkStart w:id="396" w:name="_Toc496364111"/>
      <w:bookmarkStart w:id="397" w:name="_Toc500949439"/>
      <w:bookmarkStart w:id="398" w:name="_Toc497125946"/>
      <w:bookmarkStart w:id="399" w:name="_Toc496508756"/>
      <w:bookmarkStart w:id="400" w:name="_Toc496365309"/>
      <w:bookmarkStart w:id="401" w:name="_Toc57809135"/>
      <w:bookmarkStart w:id="402" w:name="_Toc24125"/>
      <w:bookmarkStart w:id="403" w:name="_Toc29723"/>
      <w:bookmarkStart w:id="404" w:name="_Toc500522789"/>
      <w:bookmarkStart w:id="405" w:name="_Toc71998872"/>
      <w:bookmarkStart w:id="406" w:name="_Toc32341"/>
      <w:bookmarkStart w:id="407" w:name="_Toc496519304"/>
      <w:bookmarkStart w:id="408" w:name="_Toc71999328"/>
      <w:bookmarkStart w:id="409" w:name="_Toc29490"/>
      <w:bookmarkStart w:id="410" w:name="_Toc523485468"/>
      <w:bookmarkStart w:id="411" w:name="_Toc23200"/>
      <w:bookmarkStart w:id="412" w:name="_Toc71974104"/>
      <w:bookmarkStart w:id="413" w:name="_Toc501025291"/>
      <w:r>
        <w:rPr>
          <w:b w:val="0"/>
          <w:sz w:val="28"/>
          <w:szCs w:val="28"/>
        </w:rPr>
        <w:t>基本规定</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97"/>
        <w:numPr>
          <w:ilvl w:val="1"/>
          <w:numId w:val="47"/>
        </w:numPr>
        <w:spacing w:before="120" w:beforeLines="50" w:after="120" w:afterLines="50" w:line="360" w:lineRule="exact"/>
        <w:ind w:firstLineChars="0"/>
        <w:jc w:val="center"/>
        <w:outlineLvl w:val="1"/>
        <w:rPr>
          <w:rFonts w:ascii="黑体" w:hAnsi="黑体" w:eastAsia="黑体"/>
          <w:b w:val="0"/>
          <w:szCs w:val="21"/>
        </w:rPr>
      </w:pPr>
      <w:bookmarkStart w:id="414" w:name="_Toc32763"/>
      <w:bookmarkStart w:id="415" w:name="_Toc24423"/>
      <w:bookmarkStart w:id="416" w:name="_Toc71998873"/>
      <w:bookmarkStart w:id="417" w:name="_Toc25974"/>
      <w:bookmarkStart w:id="418" w:name="_Toc71999329"/>
      <w:bookmarkStart w:id="419" w:name="_Toc71974105"/>
      <w:bookmarkStart w:id="420" w:name="_Toc57809136"/>
      <w:bookmarkStart w:id="421" w:name="_Toc19036"/>
      <w:bookmarkStart w:id="422" w:name="_Toc31465"/>
      <w:r>
        <w:rPr>
          <w:rFonts w:hint="eastAsia" w:ascii="黑体" w:hAnsi="黑体" w:eastAsia="黑体"/>
          <w:b w:val="0"/>
          <w:szCs w:val="21"/>
        </w:rPr>
        <w:t>一般规定</w:t>
      </w:r>
      <w:bookmarkEnd w:id="414"/>
      <w:bookmarkEnd w:id="415"/>
      <w:bookmarkEnd w:id="416"/>
      <w:bookmarkEnd w:id="417"/>
      <w:bookmarkEnd w:id="418"/>
      <w:bookmarkEnd w:id="419"/>
      <w:bookmarkEnd w:id="420"/>
      <w:bookmarkEnd w:id="421"/>
      <w:bookmarkEnd w:id="422"/>
    </w:p>
    <w:p>
      <w:pPr>
        <w:pStyle w:val="97"/>
        <w:numPr>
          <w:ilvl w:val="2"/>
          <w:numId w:val="47"/>
        </w:numPr>
        <w:spacing w:before="120" w:beforeLines="50" w:after="120" w:afterLines="50" w:line="300" w:lineRule="auto"/>
        <w:ind w:left="0" w:firstLine="0" w:firstLineChars="0"/>
        <w:rPr>
          <w:b w:val="0"/>
          <w:szCs w:val="21"/>
        </w:rPr>
      </w:pPr>
      <w:r>
        <w:rPr>
          <w:rFonts w:hint="eastAsia"/>
          <w:b w:val="0"/>
          <w:szCs w:val="21"/>
        </w:rPr>
        <w:t>实现工程建设项目全生命期不同阶段、不同参与方之间的信息共享和协同工作，提升工作质量和效率是建筑信息模型和岩土工程信息模型的核心理念和价值。但由于在实际工作中，特别是岩土工程信息模型相关技术应用尚处于初始阶段，受限于各种条件，很难覆盖工程建设全生命期，因此，可根据工程实际需要，允许在工程全生命期内的若干阶段或若干项任务应用信息模型相关技术。</w:t>
      </w:r>
    </w:p>
    <w:p>
      <w:pPr>
        <w:pStyle w:val="97"/>
        <w:numPr>
          <w:ilvl w:val="2"/>
          <w:numId w:val="47"/>
        </w:numPr>
        <w:spacing w:before="120" w:beforeLines="50" w:after="120" w:afterLines="50" w:line="300" w:lineRule="auto"/>
        <w:ind w:left="0" w:firstLine="0" w:firstLineChars="0"/>
        <w:rPr>
          <w:b w:val="0"/>
          <w:szCs w:val="21"/>
        </w:rPr>
      </w:pPr>
      <w:r>
        <w:rPr>
          <w:rFonts w:hint="eastAsia"/>
          <w:b w:val="0"/>
          <w:szCs w:val="21"/>
        </w:rPr>
        <w:t>场地形成工程是为实现工程建设的建筑设计、生态设计、景观设计目标，在场地设计高程形成的过程中，通过对场地的挖方、填方、地基处理、场地临时排水等预处理，使场地在标高、稳定性、地基强度（承载力）、沉降控制等方面达到一定的控制标准，以满足后续建造期间和使用期间对场地要求的工程建设行为。虽然包括必要的市政工程，但是场地形成工程的工作内容仍以岩土工程为主，考虑到其主要工作内容，所以将场地形成模型作为一类特殊的岩土工程信息模型。</w:t>
      </w:r>
    </w:p>
    <w:p>
      <w:pPr>
        <w:pStyle w:val="97"/>
        <w:numPr>
          <w:ilvl w:val="2"/>
          <w:numId w:val="47"/>
        </w:numPr>
        <w:spacing w:before="120" w:beforeLines="50" w:after="120" w:afterLines="50" w:line="300" w:lineRule="auto"/>
        <w:ind w:left="0" w:firstLine="0" w:firstLineChars="0"/>
        <w:rPr>
          <w:b w:val="0"/>
          <w:szCs w:val="21"/>
        </w:rPr>
      </w:pPr>
      <w:r>
        <w:rPr>
          <w:rFonts w:hint="eastAsia"/>
          <w:b w:val="0"/>
          <w:szCs w:val="21"/>
        </w:rPr>
        <w:t>要求岩土工程信息模型应用软件的使用功能应符合现行国家相关技术标准的有关规定，这是对应用软件的基本要求，是保证应用软件生成的数据（信息）和结果准确性的前提条件。信息模型应用软件是工程项目各参与方完成各自模型创建和应用任务的必备工具，完成一项阶段性任务时，有时需要多个甚至十几个应用软件，信息模型应用水平高低与信息模型应用软件的功能（包括数据管理能力和数据交互能力）密切相关。岩土工程信息模型创建单位可根据任务需求选择合适的三维数字化表达建模软件，但考虑到不同软件间的数据交换要求，在选择软件时应特别注意文件交换格式和兼容性，避免由于文件交换格式兼容性差所带来的数据损失或增加不必要的数据交换工作。同时要求信息模型应用软件应具有查验信息模型功能，以保证应用信息模型相关技术的工程质量、安全和性能。</w:t>
      </w:r>
    </w:p>
    <w:p>
      <w:pPr>
        <w:pStyle w:val="97"/>
        <w:spacing w:before="120" w:beforeLines="50" w:after="120" w:afterLines="50" w:line="300" w:lineRule="auto"/>
        <w:ind w:firstLine="0" w:firstLineChars="0"/>
        <w:rPr>
          <w:b w:val="0"/>
          <w:szCs w:val="21"/>
        </w:rPr>
      </w:pPr>
      <w:r>
        <w:rPr>
          <w:szCs w:val="21"/>
        </w:rPr>
        <w:t xml:space="preserve">3.1.5  </w:t>
      </w:r>
      <w:r>
        <w:rPr>
          <w:rFonts w:hint="eastAsia"/>
          <w:b w:val="0"/>
          <w:szCs w:val="21"/>
        </w:rPr>
        <w:t>考虑到岩土工程各专业模型信息</w:t>
      </w:r>
      <w:bookmarkStart w:id="423" w:name="_Hlk15917024"/>
      <w:r>
        <w:rPr>
          <w:rFonts w:hint="eastAsia"/>
          <w:b w:val="0"/>
          <w:szCs w:val="21"/>
        </w:rPr>
        <w:t>精细度等级，根据不同建设阶段既模型使用阶段要求的不同，本标准将岩土工程信息模型精细度划分为四个等级，应注意后一个精细度等级的信息模型都应在前一个等级信息模型基础上细化、完善和补充，保证不同等级模型和信息的内在逻辑关系。</w:t>
      </w:r>
      <w:bookmarkEnd w:id="423"/>
    </w:p>
    <w:p>
      <w:pPr>
        <w:pStyle w:val="97"/>
        <w:spacing w:before="120" w:beforeLines="50" w:after="120" w:afterLines="50" w:line="300" w:lineRule="auto"/>
        <w:ind w:firstLine="0" w:firstLineChars="0"/>
        <w:rPr>
          <w:b w:val="0"/>
          <w:szCs w:val="21"/>
        </w:rPr>
      </w:pPr>
      <w:r>
        <w:rPr>
          <w:szCs w:val="21"/>
        </w:rPr>
        <w:t xml:space="preserve">3.1.10 </w:t>
      </w:r>
      <w:r>
        <w:rPr>
          <w:b w:val="0"/>
          <w:szCs w:val="21"/>
        </w:rPr>
        <w:t xml:space="preserve"> </w:t>
      </w:r>
      <w:r>
        <w:rPr>
          <w:rFonts w:hint="eastAsia"/>
          <w:b w:val="0"/>
          <w:szCs w:val="21"/>
        </w:rPr>
        <w:t>岩土工程信息模型创建软件宜具有存储、更新、管理专用构件库的能力。</w:t>
      </w:r>
    </w:p>
    <w:p>
      <w:pPr>
        <w:pStyle w:val="97"/>
        <w:numPr>
          <w:ilvl w:val="1"/>
          <w:numId w:val="47"/>
        </w:numPr>
        <w:spacing w:before="120" w:beforeLines="50" w:after="120" w:afterLines="50" w:line="360" w:lineRule="exact"/>
        <w:ind w:left="425" w:firstLineChars="0"/>
        <w:jc w:val="center"/>
        <w:outlineLvl w:val="1"/>
        <w:rPr>
          <w:rFonts w:ascii="黑体" w:hAnsi="黑体" w:eastAsia="黑体"/>
          <w:b w:val="0"/>
          <w:szCs w:val="21"/>
        </w:rPr>
      </w:pPr>
      <w:bookmarkStart w:id="424" w:name="_Toc71999330"/>
      <w:bookmarkStart w:id="425" w:name="_Toc57809137"/>
      <w:bookmarkStart w:id="426" w:name="_Toc71974106"/>
      <w:bookmarkStart w:id="427" w:name="_Toc13695"/>
      <w:bookmarkStart w:id="428" w:name="_Toc24938"/>
      <w:bookmarkStart w:id="429" w:name="_Toc18281"/>
      <w:bookmarkStart w:id="430" w:name="_Toc71998874"/>
      <w:bookmarkStart w:id="431" w:name="_Toc9918"/>
      <w:r>
        <w:rPr>
          <w:rFonts w:hint="eastAsia" w:ascii="黑体" w:hAnsi="黑体" w:eastAsia="黑体"/>
          <w:b w:val="0"/>
          <w:szCs w:val="21"/>
        </w:rPr>
        <w:t>模型信息分类及编码</w:t>
      </w:r>
      <w:bookmarkEnd w:id="424"/>
      <w:bookmarkEnd w:id="425"/>
      <w:bookmarkEnd w:id="426"/>
      <w:bookmarkEnd w:id="427"/>
      <w:bookmarkEnd w:id="428"/>
      <w:bookmarkEnd w:id="429"/>
      <w:bookmarkEnd w:id="430"/>
      <w:bookmarkEnd w:id="431"/>
    </w:p>
    <w:p>
      <w:pPr>
        <w:spacing w:before="120" w:beforeLines="50" w:after="120" w:afterLines="50" w:line="300" w:lineRule="auto"/>
        <w:rPr>
          <w:szCs w:val="21"/>
        </w:rPr>
      </w:pPr>
      <w:r>
        <w:rPr>
          <w:b/>
          <w:szCs w:val="21"/>
        </w:rPr>
        <w:t xml:space="preserve">3.2.1~3.2.2 </w:t>
      </w:r>
      <w:r>
        <w:rPr>
          <w:rFonts w:hint="eastAsia"/>
          <w:szCs w:val="21"/>
        </w:rPr>
        <w:t>岩土工程信息模型信息分类及编码参照《建筑信息模型分类和编码标准》GB/T 51269相关规定和扩展原则制定，并根据岩土工程各专业特点划分。同时，对于本标准未明确的其他类型信息分类，亦可参照《建筑信息模型分类和编码标准》GB/T 51269相关规定和扩展原则进行设置。</w:t>
      </w:r>
    </w:p>
    <w:p>
      <w:pPr>
        <w:spacing w:before="120" w:beforeLines="50" w:after="120" w:afterLines="50" w:line="300" w:lineRule="auto"/>
        <w:rPr>
          <w:szCs w:val="21"/>
        </w:rPr>
      </w:pPr>
      <w:r>
        <w:rPr>
          <w:b/>
          <w:szCs w:val="21"/>
        </w:rPr>
        <w:t>3.2.4</w:t>
      </w:r>
      <w:r>
        <w:rPr>
          <w:rFonts w:hint="eastAsia"/>
          <w:b/>
          <w:szCs w:val="21"/>
        </w:rPr>
        <w:t xml:space="preserve"> </w:t>
      </w:r>
      <w:r>
        <w:rPr>
          <w:rFonts w:hint="eastAsia"/>
          <w:szCs w:val="21"/>
        </w:rPr>
        <w:t>扩展分类和编码时，表内扩展的最高层级代码应在90~99之间取值。</w:t>
      </w:r>
    </w:p>
    <w:p>
      <w:pPr>
        <w:pStyle w:val="97"/>
        <w:numPr>
          <w:ilvl w:val="1"/>
          <w:numId w:val="47"/>
        </w:numPr>
        <w:spacing w:before="120" w:beforeLines="50" w:after="120" w:afterLines="50" w:line="360" w:lineRule="exact"/>
        <w:ind w:left="425" w:firstLineChars="0"/>
        <w:jc w:val="center"/>
        <w:outlineLvl w:val="1"/>
        <w:rPr>
          <w:rFonts w:ascii="黑体" w:hAnsi="黑体" w:eastAsia="黑体"/>
          <w:b w:val="0"/>
          <w:szCs w:val="21"/>
        </w:rPr>
      </w:pPr>
      <w:r>
        <w:rPr>
          <w:rFonts w:hint="eastAsia" w:ascii="黑体" w:hAnsi="黑体" w:eastAsia="黑体"/>
          <w:b w:val="0"/>
          <w:szCs w:val="21"/>
        </w:rPr>
        <w:t xml:space="preserve"> </w:t>
      </w:r>
      <w:bookmarkStart w:id="432" w:name="_Toc71998875"/>
      <w:bookmarkStart w:id="433" w:name="_Toc71974107"/>
      <w:bookmarkStart w:id="434" w:name="_Toc4399"/>
      <w:bookmarkStart w:id="435" w:name="_Toc71999331"/>
      <w:r>
        <w:rPr>
          <w:rFonts w:hint="eastAsia" w:ascii="黑体" w:hAnsi="黑体" w:eastAsia="黑体"/>
          <w:b w:val="0"/>
          <w:szCs w:val="21"/>
        </w:rPr>
        <w:t>模型单元命名和表达</w:t>
      </w:r>
      <w:bookmarkEnd w:id="432"/>
      <w:bookmarkEnd w:id="433"/>
      <w:bookmarkEnd w:id="434"/>
      <w:bookmarkEnd w:id="435"/>
    </w:p>
    <w:p>
      <w:pPr>
        <w:spacing w:before="120" w:beforeLines="50" w:after="120" w:afterLines="50" w:line="300" w:lineRule="auto"/>
        <w:rPr>
          <w:b/>
          <w:szCs w:val="21"/>
        </w:rPr>
      </w:pPr>
    </w:p>
    <w:p>
      <w:pPr>
        <w:spacing w:before="120" w:beforeLines="50" w:after="120" w:afterLines="50" w:line="300" w:lineRule="auto"/>
        <w:rPr>
          <w:bCs/>
          <w:szCs w:val="21"/>
        </w:rPr>
      </w:pPr>
      <w:r>
        <w:rPr>
          <w:rFonts w:hint="eastAsia"/>
          <w:b/>
          <w:szCs w:val="21"/>
        </w:rPr>
        <w:t xml:space="preserve">3.3.3 </w:t>
      </w:r>
      <w:r>
        <w:rPr>
          <w:rFonts w:hint="eastAsia"/>
          <w:bCs/>
          <w:szCs w:val="21"/>
        </w:rPr>
        <w:t>从工程交付物的角度来看，几何信息是通过三维模型的视图来进行呈现，属性信息是通过表格条目来进行呈现的。</w:t>
      </w:r>
    </w:p>
    <w:p>
      <w:pPr>
        <w:spacing w:before="120" w:beforeLines="50" w:after="120" w:afterLines="50" w:line="300" w:lineRule="auto"/>
        <w:rPr>
          <w:szCs w:val="21"/>
        </w:rPr>
      </w:pPr>
      <w:r>
        <w:rPr>
          <w:rFonts w:hint="eastAsia"/>
          <w:b/>
          <w:szCs w:val="21"/>
        </w:rPr>
        <w:t xml:space="preserve">3.3.5  </w:t>
      </w:r>
      <w:r>
        <w:rPr>
          <w:rFonts w:hint="eastAsia"/>
          <w:szCs w:val="21"/>
        </w:rPr>
        <w:t>使用工程坐标是最好的定位手段，对于多项目数据集中处理时，使用工程坐标有利于与城市规划信息接轨。但是采用工程坐标时，要注意所采用的坐标系和高程基准，避免混乱。定位基点是指模型单元的空间定位特征点，强调定位基点的设置是为了方便项目准确定位。</w:t>
      </w:r>
    </w:p>
    <w:p>
      <w:pPr>
        <w:pStyle w:val="97"/>
        <w:numPr>
          <w:ilvl w:val="1"/>
          <w:numId w:val="47"/>
        </w:numPr>
        <w:spacing w:before="120" w:beforeLines="50" w:after="120" w:afterLines="50" w:line="360" w:lineRule="exact"/>
        <w:ind w:left="425" w:firstLineChars="0"/>
        <w:jc w:val="center"/>
        <w:outlineLvl w:val="1"/>
        <w:rPr>
          <w:rFonts w:ascii="黑体" w:hAnsi="黑体" w:eastAsia="黑体"/>
          <w:b w:val="0"/>
          <w:szCs w:val="21"/>
        </w:rPr>
      </w:pPr>
      <w:bookmarkStart w:id="436" w:name="_Toc30438"/>
      <w:bookmarkStart w:id="437" w:name="_Toc15446"/>
      <w:bookmarkStart w:id="438" w:name="_Toc34155979"/>
      <w:bookmarkStart w:id="439" w:name="_Toc71998876"/>
      <w:bookmarkStart w:id="440" w:name="_Toc71999332"/>
      <w:bookmarkStart w:id="441" w:name="_Toc1051"/>
      <w:bookmarkStart w:id="442" w:name="_Toc71974108"/>
      <w:bookmarkStart w:id="443" w:name="_Toc36148075"/>
      <w:bookmarkStart w:id="444" w:name="_Toc34156393"/>
      <w:bookmarkStart w:id="445" w:name="_Toc20034"/>
      <w:bookmarkStart w:id="446" w:name="_Toc32218994"/>
      <w:r>
        <w:rPr>
          <w:rFonts w:hint="eastAsia" w:ascii="黑体" w:hAnsi="黑体" w:eastAsia="黑体"/>
          <w:b w:val="0"/>
          <w:szCs w:val="21"/>
        </w:rPr>
        <w:t>数据存储</w:t>
      </w:r>
      <w:bookmarkEnd w:id="436"/>
      <w:bookmarkEnd w:id="437"/>
      <w:bookmarkEnd w:id="438"/>
      <w:bookmarkEnd w:id="439"/>
      <w:bookmarkEnd w:id="440"/>
      <w:bookmarkEnd w:id="441"/>
      <w:bookmarkEnd w:id="442"/>
      <w:bookmarkEnd w:id="443"/>
      <w:bookmarkEnd w:id="444"/>
      <w:bookmarkEnd w:id="445"/>
      <w:bookmarkEnd w:id="446"/>
    </w:p>
    <w:p>
      <w:pPr>
        <w:spacing w:before="120" w:beforeLines="50" w:after="120" w:afterLines="50" w:line="300" w:lineRule="auto"/>
        <w:rPr>
          <w:bCs/>
          <w:szCs w:val="21"/>
        </w:rPr>
      </w:pPr>
      <w:r>
        <w:rPr>
          <w:rFonts w:hint="eastAsia"/>
          <w:b/>
          <w:szCs w:val="21"/>
        </w:rPr>
        <w:t>3.4.1</w:t>
      </w:r>
      <w:r>
        <w:rPr>
          <w:rFonts w:hint="eastAsia"/>
          <w:bCs/>
          <w:szCs w:val="21"/>
        </w:rPr>
        <w:t xml:space="preserve"> 文件形式存储相对来说就更能兼顾多用户访问，同时可提供方便的数据共享手段。</w:t>
      </w:r>
    </w:p>
    <w:p>
      <w:pPr>
        <w:spacing w:before="120" w:beforeLines="50" w:after="120" w:afterLines="50" w:line="300" w:lineRule="auto"/>
        <w:rPr>
          <w:bCs/>
          <w:szCs w:val="21"/>
        </w:rPr>
      </w:pPr>
      <w:r>
        <w:rPr>
          <w:rFonts w:hint="eastAsia"/>
          <w:b/>
          <w:szCs w:val="21"/>
        </w:rPr>
        <w:t xml:space="preserve">3.4.2  </w:t>
      </w:r>
      <w:r>
        <w:rPr>
          <w:rFonts w:hint="eastAsia"/>
          <w:bCs/>
          <w:szCs w:val="21"/>
        </w:rPr>
        <w:t>建立加密机制，设置修改权限，可以有效的防止数据篡改，保证模型的准确性，提高数据安全性。建立溯源机制，做到“谁修改，谁负责”，便于明确责任。</w:t>
      </w:r>
    </w:p>
    <w:p>
      <w:pPr>
        <w:spacing w:line="320" w:lineRule="exact"/>
        <w:jc w:val="left"/>
      </w:pPr>
      <w:r>
        <w:rPr>
          <w:rFonts w:hint="eastAsia"/>
          <w:b/>
          <w:bCs/>
        </w:rPr>
        <w:t>3.4.3</w:t>
      </w:r>
      <w:r>
        <w:rPr>
          <w:rFonts w:hint="eastAsia"/>
        </w:rPr>
        <w:t xml:space="preserve">  模型数据传递方式应具有准确性、完整性和有效性。数据传递的准确性是指数据在传递过程中不发生歧义，完整性是指数据在传递过程中不发生丢失，有效性是指数据在传递过程中不发生失效。为了保证数据传递的准确性、完整性和有效性，数据的存储及访问需要有统一的数据存储格式及信息语义标准</w:t>
      </w:r>
      <w:r>
        <w:t>。</w:t>
      </w:r>
    </w:p>
    <w:p>
      <w:pPr>
        <w:pStyle w:val="97"/>
        <w:numPr>
          <w:ilvl w:val="1"/>
          <w:numId w:val="48"/>
        </w:numPr>
        <w:spacing w:before="120" w:beforeLines="50" w:after="120" w:afterLines="50" w:line="360" w:lineRule="exact"/>
        <w:ind w:firstLineChars="0"/>
        <w:jc w:val="center"/>
        <w:outlineLvl w:val="1"/>
        <w:rPr>
          <w:rFonts w:ascii="黑体" w:hAnsi="黑体" w:eastAsia="黑体"/>
          <w:b w:val="0"/>
          <w:szCs w:val="21"/>
        </w:rPr>
      </w:pPr>
      <w:bookmarkStart w:id="447" w:name="_Toc57809139"/>
      <w:bookmarkStart w:id="448" w:name="_Toc16214"/>
      <w:bookmarkStart w:id="449" w:name="_Toc5164"/>
      <w:bookmarkStart w:id="450" w:name="_Toc71999333"/>
      <w:bookmarkStart w:id="451" w:name="_Toc71974109"/>
      <w:bookmarkStart w:id="452" w:name="_Toc27325"/>
      <w:bookmarkStart w:id="453" w:name="_Toc26962"/>
      <w:bookmarkStart w:id="454" w:name="_Toc71998877"/>
      <w:r>
        <w:rPr>
          <w:rFonts w:hint="eastAsia" w:ascii="黑体" w:hAnsi="黑体" w:eastAsia="黑体"/>
          <w:b w:val="0"/>
          <w:szCs w:val="21"/>
        </w:rPr>
        <w:t>模型检查与验收</w:t>
      </w:r>
      <w:bookmarkEnd w:id="447"/>
      <w:bookmarkEnd w:id="448"/>
      <w:bookmarkEnd w:id="449"/>
      <w:bookmarkEnd w:id="450"/>
      <w:bookmarkEnd w:id="451"/>
      <w:bookmarkEnd w:id="452"/>
      <w:bookmarkEnd w:id="453"/>
      <w:bookmarkEnd w:id="454"/>
    </w:p>
    <w:p>
      <w:pPr>
        <w:spacing w:before="120" w:beforeLines="50" w:after="120" w:afterLines="50" w:line="300" w:lineRule="auto"/>
        <w:rPr>
          <w:szCs w:val="21"/>
        </w:rPr>
      </w:pPr>
      <w:r>
        <w:rPr>
          <w:rFonts w:hint="eastAsia"/>
          <w:b/>
          <w:szCs w:val="21"/>
        </w:rPr>
        <w:t xml:space="preserve">3.5.1 </w:t>
      </w:r>
      <w:r>
        <w:rPr>
          <w:rFonts w:hint="eastAsia"/>
          <w:szCs w:val="21"/>
        </w:rPr>
        <w:t>合规性是指建模除需要符合本标准的有关规定外，还需符合现行国家、行业相关标准要求，以及工程项目任务书、建模工作大纲和工作计划要求。</w:t>
      </w:r>
    </w:p>
    <w:p>
      <w:pPr>
        <w:pStyle w:val="97"/>
        <w:numPr>
          <w:ilvl w:val="1"/>
          <w:numId w:val="48"/>
        </w:numPr>
        <w:spacing w:before="120" w:beforeLines="50" w:after="120" w:afterLines="50" w:line="360" w:lineRule="exact"/>
        <w:ind w:firstLineChars="0"/>
        <w:jc w:val="center"/>
        <w:outlineLvl w:val="1"/>
        <w:rPr>
          <w:rFonts w:ascii="黑体" w:hAnsi="黑体" w:eastAsia="黑体"/>
          <w:b w:val="0"/>
          <w:szCs w:val="21"/>
        </w:rPr>
      </w:pPr>
      <w:bookmarkStart w:id="455" w:name="_Toc57809140"/>
      <w:bookmarkStart w:id="456" w:name="_Toc9747"/>
      <w:bookmarkStart w:id="457" w:name="_Toc30651"/>
      <w:r>
        <w:rPr>
          <w:rFonts w:ascii="黑体" w:hAnsi="黑体" w:eastAsia="黑体"/>
          <w:b w:val="0"/>
          <w:szCs w:val="21"/>
        </w:rPr>
        <w:t xml:space="preserve"> </w:t>
      </w:r>
      <w:bookmarkStart w:id="458" w:name="_Toc71998878"/>
      <w:bookmarkStart w:id="459" w:name="_Toc71974110"/>
      <w:bookmarkStart w:id="460" w:name="_Toc71999334"/>
      <w:bookmarkStart w:id="461" w:name="_Toc4406"/>
      <w:bookmarkStart w:id="462" w:name="_Toc2786"/>
      <w:r>
        <w:rPr>
          <w:rFonts w:hint="eastAsia" w:ascii="黑体" w:hAnsi="黑体" w:eastAsia="黑体"/>
          <w:b w:val="0"/>
          <w:szCs w:val="21"/>
        </w:rPr>
        <w:t>模型交付</w:t>
      </w:r>
      <w:bookmarkEnd w:id="455"/>
      <w:bookmarkEnd w:id="456"/>
      <w:bookmarkEnd w:id="457"/>
      <w:bookmarkEnd w:id="458"/>
      <w:bookmarkEnd w:id="459"/>
      <w:bookmarkEnd w:id="460"/>
      <w:bookmarkEnd w:id="461"/>
      <w:bookmarkEnd w:id="462"/>
    </w:p>
    <w:p>
      <w:pPr>
        <w:spacing w:before="120" w:line="320" w:lineRule="exact"/>
        <w:jc w:val="left"/>
      </w:pPr>
      <w:r>
        <w:rPr>
          <w:rFonts w:hint="eastAsia"/>
          <w:b/>
        </w:rPr>
        <w:t>3.</w:t>
      </w:r>
      <w:r>
        <w:rPr>
          <w:b/>
        </w:rPr>
        <w:t>6</w:t>
      </w:r>
      <w:r>
        <w:rPr>
          <w:rFonts w:hint="eastAsia"/>
          <w:b/>
        </w:rPr>
        <w:t>.5</w:t>
      </w:r>
      <w:r>
        <w:rPr>
          <w:rFonts w:hint="eastAsia"/>
        </w:rPr>
        <w:t xml:space="preserve"> 本条规定的交付物中应注意以下事项：</w:t>
      </w:r>
    </w:p>
    <w:p>
      <w:pPr>
        <w:numPr>
          <w:ilvl w:val="0"/>
          <w:numId w:val="49"/>
        </w:numPr>
        <w:spacing w:line="320" w:lineRule="exact"/>
        <w:jc w:val="left"/>
      </w:pPr>
      <w:r>
        <w:rPr>
          <w:rFonts w:hint="eastAsia"/>
        </w:rPr>
        <w:t>信息模型不仅仅包括三维模型，也包括相互关联的二维图形、注释、说明以及相关文档等所有的信息介质，是最为全面的交付物。</w:t>
      </w:r>
    </w:p>
    <w:p>
      <w:pPr>
        <w:numPr>
          <w:ilvl w:val="0"/>
          <w:numId w:val="49"/>
        </w:numPr>
        <w:spacing w:line="320" w:lineRule="exact"/>
        <w:jc w:val="left"/>
      </w:pPr>
      <w:r>
        <w:rPr>
          <w:rFonts w:hint="eastAsia"/>
        </w:rPr>
        <w:t>属性信息表主要用来交付信息模型单元属性信息。</w:t>
      </w:r>
    </w:p>
    <w:p>
      <w:pPr>
        <w:numPr>
          <w:ilvl w:val="0"/>
          <w:numId w:val="49"/>
        </w:numPr>
        <w:spacing w:line="320" w:lineRule="exact"/>
        <w:jc w:val="left"/>
      </w:pPr>
      <w:r>
        <w:rPr>
          <w:rFonts w:hint="eastAsia"/>
        </w:rPr>
        <w:t>本条“视图/表格”在建筑标准中表示为图纸，岩土涉及专业较多，本条“视图/表格”结合专业特点有地形图、管线平面图、地质剖面图、岩土工程设计平面图/剖面图、岩土工程监测点平面布置图等各类表现形式。</w:t>
      </w:r>
    </w:p>
    <w:p>
      <w:pPr>
        <w:numPr>
          <w:ilvl w:val="0"/>
          <w:numId w:val="49"/>
        </w:numPr>
        <w:spacing w:line="320" w:lineRule="exact"/>
        <w:jc w:val="left"/>
      </w:pPr>
      <w:r>
        <w:rPr>
          <w:rFonts w:hint="eastAsia"/>
        </w:rPr>
        <w:t>项目需求书用来交付项目需求信息。</w:t>
      </w:r>
    </w:p>
    <w:p>
      <w:pPr>
        <w:numPr>
          <w:ilvl w:val="0"/>
          <w:numId w:val="49"/>
        </w:numPr>
        <w:spacing w:line="320" w:lineRule="exact"/>
        <w:jc w:val="left"/>
      </w:pPr>
      <w:r>
        <w:rPr>
          <w:rFonts w:hint="eastAsia"/>
        </w:rPr>
        <w:t>建筑信息模型执行计划用来交付信息模型建立和组织状况的说明，应包括项目简介，项目中设计的信息模型属性信息命名、分类和编码，信息模型精细度说明，交付物类别，软硬件工作环境等。</w:t>
      </w:r>
    </w:p>
    <w:p>
      <w:pPr>
        <w:numPr>
          <w:ilvl w:val="0"/>
          <w:numId w:val="49"/>
        </w:numPr>
        <w:spacing w:line="320" w:lineRule="exact"/>
        <w:jc w:val="left"/>
      </w:pPr>
      <w:r>
        <w:rPr>
          <w:rFonts w:hint="eastAsia"/>
        </w:rPr>
        <w:t>工程量清单用来交付从信息模型提取的工程量。</w:t>
      </w:r>
    </w:p>
    <w:p>
      <w:pPr>
        <w:pStyle w:val="9"/>
        <w:spacing w:before="120" w:beforeLines="50" w:after="120" w:afterLines="50" w:line="300" w:lineRule="auto"/>
      </w:pPr>
      <w:r>
        <w:rPr>
          <w:rFonts w:hint="eastAsia"/>
          <w:b/>
          <w:bCs/>
        </w:rPr>
        <w:t>3.6.11</w:t>
      </w:r>
      <w:r>
        <w:rPr>
          <w:rFonts w:hint="eastAsia"/>
        </w:rPr>
        <w:t xml:space="preserve"> 为了保障信息传递过程中的正确性和完整性，模型应该是工程对象的唯一数字描述。采用移动介质等方式分发交付，容易导致版本混乱。</w:t>
      </w:r>
    </w:p>
    <w:p>
      <w:pPr>
        <w:pStyle w:val="9"/>
        <w:spacing w:before="120" w:beforeLines="50" w:after="120" w:afterLines="50" w:line="300" w:lineRule="auto"/>
        <w:rPr>
          <w:szCs w:val="21"/>
        </w:rPr>
        <w:sectPr>
          <w:pgSz w:w="11907" w:h="16840"/>
          <w:pgMar w:top="680" w:right="1247" w:bottom="680" w:left="1247" w:header="340" w:footer="737" w:gutter="0"/>
          <w:cols w:space="720" w:num="1"/>
          <w:docGrid w:linePitch="380" w:charSpace="0"/>
        </w:sectPr>
      </w:pPr>
      <w:r>
        <w:rPr>
          <w:rFonts w:hint="eastAsia"/>
          <w:b/>
          <w:szCs w:val="21"/>
        </w:rPr>
        <w:t>3.</w:t>
      </w:r>
      <w:r>
        <w:rPr>
          <w:b/>
          <w:szCs w:val="21"/>
        </w:rPr>
        <w:t>6</w:t>
      </w:r>
      <w:r>
        <w:rPr>
          <w:rFonts w:hint="eastAsia"/>
          <w:b/>
          <w:szCs w:val="21"/>
        </w:rPr>
        <w:t>.13、</w:t>
      </w:r>
      <w:r>
        <w:rPr>
          <w:rFonts w:hint="eastAsia"/>
          <w:szCs w:val="21"/>
        </w:rPr>
        <w:t xml:space="preserve"> </w:t>
      </w:r>
      <w:r>
        <w:rPr>
          <w:rFonts w:hint="eastAsia"/>
          <w:b/>
          <w:szCs w:val="21"/>
        </w:rPr>
        <w:t>3.</w:t>
      </w:r>
      <w:r>
        <w:rPr>
          <w:b/>
          <w:szCs w:val="21"/>
        </w:rPr>
        <w:t>6</w:t>
      </w:r>
      <w:r>
        <w:rPr>
          <w:rFonts w:hint="eastAsia"/>
          <w:b/>
          <w:szCs w:val="21"/>
        </w:rPr>
        <w:t>.14</w:t>
      </w:r>
      <w:r>
        <w:rPr>
          <w:rFonts w:hint="eastAsia"/>
          <w:szCs w:val="21"/>
        </w:rPr>
        <w:t>当存在多级目录时，文件夹或者文件的名字有可能太长，宜采用程序的方式按照规定的格式生成文件或文件夹。</w:t>
      </w:r>
    </w:p>
    <w:p>
      <w:pPr>
        <w:pStyle w:val="2"/>
        <w:numPr>
          <w:ilvl w:val="0"/>
          <w:numId w:val="42"/>
        </w:numPr>
        <w:spacing w:before="240" w:beforeLines="100" w:after="240" w:afterLines="100" w:line="360" w:lineRule="exact"/>
        <w:jc w:val="center"/>
        <w:rPr>
          <w:b w:val="0"/>
          <w:sz w:val="28"/>
          <w:szCs w:val="28"/>
        </w:rPr>
      </w:pPr>
      <w:bookmarkStart w:id="463" w:name="_Toc57809141"/>
      <w:bookmarkStart w:id="464" w:name="_Toc9265"/>
      <w:bookmarkStart w:id="465" w:name="_Toc14556"/>
      <w:bookmarkStart w:id="466" w:name="_Toc71998879"/>
      <w:bookmarkStart w:id="467" w:name="_Toc13803"/>
      <w:bookmarkStart w:id="468" w:name="_Toc6622"/>
      <w:bookmarkStart w:id="469" w:name="_Toc19132"/>
      <w:bookmarkStart w:id="470" w:name="_Toc71974111"/>
      <w:bookmarkStart w:id="471" w:name="_Toc71999335"/>
      <w:r>
        <w:rPr>
          <w:rFonts w:hint="eastAsia"/>
          <w:b w:val="0"/>
          <w:sz w:val="28"/>
          <w:szCs w:val="28"/>
          <w:lang w:val="en-US"/>
        </w:rPr>
        <w:t>地表及地下设施信息模型</w:t>
      </w:r>
      <w:bookmarkEnd w:id="463"/>
      <w:bookmarkEnd w:id="464"/>
      <w:bookmarkEnd w:id="465"/>
      <w:bookmarkEnd w:id="466"/>
      <w:bookmarkEnd w:id="467"/>
      <w:bookmarkEnd w:id="468"/>
      <w:bookmarkEnd w:id="469"/>
      <w:bookmarkEnd w:id="470"/>
      <w:bookmarkEnd w:id="471"/>
    </w:p>
    <w:p>
      <w:pPr>
        <w:pStyle w:val="3"/>
        <w:spacing w:before="120" w:beforeLines="50" w:after="120" w:afterLines="50" w:line="360" w:lineRule="exact"/>
        <w:jc w:val="center"/>
        <w:rPr>
          <w:rFonts w:ascii="Times New Roman" w:hAnsi="Times New Roman"/>
          <w:b w:val="0"/>
          <w:sz w:val="21"/>
          <w:szCs w:val="21"/>
          <w:lang w:val="en-US"/>
        </w:rPr>
      </w:pPr>
      <w:bookmarkStart w:id="472" w:name="_Toc71999336"/>
      <w:bookmarkStart w:id="473" w:name="_Toc71974112"/>
      <w:bookmarkStart w:id="474" w:name="_Toc26719"/>
      <w:bookmarkStart w:id="475" w:name="_Toc26575"/>
      <w:bookmarkStart w:id="476" w:name="_Toc71998880"/>
      <w:r>
        <w:rPr>
          <w:rFonts w:hint="eastAsia" w:ascii="Times New Roman" w:hAnsi="Times New Roman"/>
          <w:b w:val="0"/>
          <w:sz w:val="21"/>
          <w:szCs w:val="21"/>
          <w:lang w:val="en-US"/>
        </w:rPr>
        <w:t>4.1 一般规定</w:t>
      </w:r>
      <w:bookmarkEnd w:id="472"/>
      <w:bookmarkEnd w:id="473"/>
      <w:bookmarkEnd w:id="474"/>
      <w:bookmarkEnd w:id="475"/>
      <w:bookmarkEnd w:id="476"/>
    </w:p>
    <w:p>
      <w:pPr>
        <w:spacing w:before="120" w:beforeLines="50" w:after="120" w:afterLines="50" w:line="300" w:lineRule="auto"/>
      </w:pPr>
      <w:r>
        <w:rPr>
          <w:rFonts w:hint="eastAsia"/>
          <w:b/>
        </w:rPr>
        <w:t>4.1.1</w:t>
      </w:r>
      <w:r>
        <w:rPr>
          <w:b/>
        </w:rPr>
        <w:t xml:space="preserve"> </w:t>
      </w:r>
      <w:r>
        <w:rPr>
          <w:rFonts w:hint="eastAsia"/>
          <w:szCs w:val="21"/>
        </w:rPr>
        <w:t>地表及地下设施信息模型主要是对场地既有环境进行信息模型创建，考虑到常规产品交付时，一般按照地形图和地下管线（设施）图分别交付，本条将地表及地下设施信息模型</w:t>
      </w:r>
      <w:r>
        <w:rPr>
          <w:rFonts w:hint="eastAsia"/>
        </w:rPr>
        <w:t>进一步细分为</w:t>
      </w:r>
      <w:r>
        <w:rPr>
          <w:rFonts w:hint="eastAsia"/>
          <w:szCs w:val="21"/>
        </w:rPr>
        <w:t>地表信息模型和地下设施信息模型。</w:t>
      </w:r>
    </w:p>
    <w:p>
      <w:pPr>
        <w:spacing w:before="120" w:beforeLines="50" w:after="120" w:afterLines="50" w:line="300" w:lineRule="auto"/>
        <w:rPr>
          <w:szCs w:val="21"/>
        </w:rPr>
      </w:pPr>
      <w:r>
        <w:rPr>
          <w:rFonts w:hint="eastAsia"/>
          <w:b/>
        </w:rPr>
        <w:t>4.1.</w:t>
      </w:r>
      <w:r>
        <w:rPr>
          <w:b/>
        </w:rPr>
        <w:t xml:space="preserve">2 </w:t>
      </w:r>
      <w:r>
        <w:rPr>
          <w:rFonts w:hint="eastAsia"/>
        </w:rPr>
        <w:t>为保证地表及地下设施信息模型的准确性，</w:t>
      </w:r>
      <w:r>
        <w:rPr>
          <w:rFonts w:hint="eastAsia"/>
          <w:szCs w:val="21"/>
        </w:rPr>
        <w:t>本条明确了地表及地下设施信息模型的数据来源。随着测绘科学技术的快速发展，航空摄影测量</w:t>
      </w:r>
      <w:r>
        <w:rPr>
          <w:rFonts w:hint="eastAsia"/>
        </w:rPr>
        <w:t>、地面激光扫描测量、卫星遥感测量等技术被广泛运用，建立地表及地下设施信息模型难度大大降低，建模效率也明显提高</w:t>
      </w:r>
      <w:r>
        <w:rPr>
          <w:rFonts w:hint="eastAsia"/>
          <w:szCs w:val="21"/>
        </w:rPr>
        <w:t>。</w:t>
      </w:r>
    </w:p>
    <w:p>
      <w:pPr>
        <w:pStyle w:val="3"/>
        <w:spacing w:before="120" w:beforeLines="50" w:after="120" w:afterLines="50" w:line="360" w:lineRule="exact"/>
        <w:jc w:val="center"/>
        <w:rPr>
          <w:rFonts w:ascii="Times New Roman" w:hAnsi="Times New Roman"/>
          <w:b w:val="0"/>
          <w:sz w:val="21"/>
          <w:szCs w:val="21"/>
          <w:lang w:val="en-US"/>
        </w:rPr>
      </w:pPr>
      <w:bookmarkStart w:id="477" w:name="_Toc71974113"/>
      <w:bookmarkStart w:id="478" w:name="_Toc71998881"/>
      <w:bookmarkStart w:id="479" w:name="_Toc71999337"/>
      <w:bookmarkStart w:id="480" w:name="_Toc12342"/>
      <w:bookmarkStart w:id="481" w:name="_Toc9544"/>
      <w:r>
        <w:rPr>
          <w:rFonts w:hint="eastAsia" w:ascii="Times New Roman" w:hAnsi="Times New Roman"/>
          <w:b w:val="0"/>
          <w:sz w:val="21"/>
          <w:szCs w:val="21"/>
          <w:lang w:val="en-US"/>
        </w:rPr>
        <w:t>4.</w:t>
      </w:r>
      <w:r>
        <w:rPr>
          <w:rFonts w:ascii="Times New Roman" w:hAnsi="Times New Roman"/>
          <w:b w:val="0"/>
          <w:sz w:val="21"/>
          <w:szCs w:val="21"/>
          <w:lang w:val="en-US"/>
        </w:rPr>
        <w:t>2</w:t>
      </w:r>
      <w:r>
        <w:rPr>
          <w:rFonts w:hint="eastAsia" w:ascii="Times New Roman" w:hAnsi="Times New Roman"/>
          <w:b w:val="0"/>
          <w:sz w:val="21"/>
          <w:szCs w:val="21"/>
          <w:lang w:val="en-US"/>
        </w:rPr>
        <w:t xml:space="preserve"> 模型内容</w:t>
      </w:r>
      <w:bookmarkEnd w:id="477"/>
      <w:bookmarkEnd w:id="478"/>
      <w:bookmarkEnd w:id="479"/>
      <w:bookmarkEnd w:id="480"/>
      <w:bookmarkEnd w:id="481"/>
    </w:p>
    <w:p>
      <w:pPr>
        <w:spacing w:before="120" w:beforeLines="50" w:after="120" w:afterLines="50" w:line="360" w:lineRule="exact"/>
        <w:jc w:val="left"/>
      </w:pPr>
      <w:r>
        <w:rPr>
          <w:b/>
        </w:rPr>
        <w:t>4.2.1~</w:t>
      </w:r>
      <w:r>
        <w:rPr>
          <w:rFonts w:hint="eastAsia"/>
          <w:b/>
        </w:rPr>
        <w:t>4</w:t>
      </w:r>
      <w:r>
        <w:rPr>
          <w:b/>
        </w:rPr>
        <w:t>.2.2</w:t>
      </w:r>
      <w:r>
        <w:t xml:space="preserve"> </w:t>
      </w:r>
      <w:r>
        <w:rPr>
          <w:rFonts w:hint="eastAsia"/>
        </w:rPr>
        <w:t>规定了地表及地下设施信息模型的内容组成，其中施工场地主要是指建设场地内施工临建、施工道路、料场、施工场地布置等，施工场地一般对基坑支护等岩土工程设计产生一定影响，因此作为岩土工程环境模型的一部分应予以创建。</w:t>
      </w:r>
    </w:p>
    <w:p>
      <w:pPr>
        <w:pStyle w:val="3"/>
        <w:spacing w:before="120" w:beforeLines="50" w:after="120" w:afterLines="50" w:line="360" w:lineRule="exact"/>
        <w:jc w:val="center"/>
        <w:rPr>
          <w:rFonts w:ascii="Times New Roman" w:hAnsi="Times New Roman"/>
          <w:b w:val="0"/>
          <w:sz w:val="21"/>
          <w:szCs w:val="21"/>
          <w:lang w:val="en-US"/>
        </w:rPr>
      </w:pPr>
      <w:bookmarkStart w:id="482" w:name="_Toc25843"/>
      <w:bookmarkStart w:id="483" w:name="_Toc71974114"/>
      <w:bookmarkStart w:id="484" w:name="_Toc71999338"/>
      <w:bookmarkStart w:id="485" w:name="_Toc71998882"/>
      <w:bookmarkStart w:id="486" w:name="_Toc17006"/>
      <w:r>
        <w:rPr>
          <w:rFonts w:hint="eastAsia" w:ascii="Times New Roman" w:hAnsi="Times New Roman"/>
          <w:b w:val="0"/>
          <w:sz w:val="21"/>
          <w:szCs w:val="21"/>
          <w:lang w:val="en-US"/>
        </w:rPr>
        <w:t>4</w:t>
      </w:r>
      <w:r>
        <w:rPr>
          <w:rFonts w:ascii="Times New Roman" w:hAnsi="Times New Roman"/>
          <w:b w:val="0"/>
          <w:sz w:val="21"/>
          <w:szCs w:val="21"/>
          <w:lang w:val="en-US"/>
        </w:rPr>
        <w:t>.3</w:t>
      </w:r>
      <w:r>
        <w:rPr>
          <w:rFonts w:hint="eastAsia" w:ascii="Times New Roman" w:hAnsi="Times New Roman"/>
          <w:b w:val="0"/>
          <w:sz w:val="21"/>
          <w:szCs w:val="21"/>
          <w:lang w:val="en-US"/>
        </w:rPr>
        <w:t>模型信息分类及编码</w:t>
      </w:r>
      <w:bookmarkEnd w:id="482"/>
      <w:bookmarkEnd w:id="483"/>
      <w:bookmarkEnd w:id="484"/>
      <w:bookmarkEnd w:id="485"/>
      <w:bookmarkEnd w:id="486"/>
    </w:p>
    <w:p>
      <w:pPr>
        <w:spacing w:before="120" w:beforeLines="50" w:after="120" w:afterLines="50" w:line="300" w:lineRule="auto"/>
        <w:rPr>
          <w:szCs w:val="21"/>
        </w:rPr>
      </w:pPr>
      <w:r>
        <w:rPr>
          <w:rFonts w:hint="eastAsia"/>
          <w:b/>
        </w:rPr>
        <w:t>4.</w:t>
      </w:r>
      <w:r>
        <w:rPr>
          <w:b/>
        </w:rPr>
        <w:t>3</w:t>
      </w:r>
      <w:r>
        <w:rPr>
          <w:rFonts w:hint="eastAsia"/>
          <w:b/>
        </w:rPr>
        <w:t>.</w:t>
      </w:r>
      <w:r>
        <w:rPr>
          <w:b/>
        </w:rPr>
        <w:t>1</w:t>
      </w:r>
      <w:r>
        <w:t xml:space="preserve"> </w:t>
      </w:r>
      <w:r>
        <w:rPr>
          <w:rFonts w:hint="eastAsia"/>
          <w:szCs w:val="21"/>
        </w:rPr>
        <w:t>本条文中将</w:t>
      </w:r>
      <w:r>
        <w:rPr>
          <w:rFonts w:hint="eastAsia"/>
        </w:rPr>
        <w:t>地表及地下设施信息模型分为</w:t>
      </w:r>
      <w:r>
        <w:rPr>
          <w:rFonts w:hint="eastAsia"/>
          <w:szCs w:val="21"/>
        </w:rPr>
        <w:t>地形模型、地表设施模型及地下设施模型三类，每类模型又可包含不同的小类，具体如下：</w:t>
      </w:r>
    </w:p>
    <w:p>
      <w:pPr>
        <w:pStyle w:val="97"/>
        <w:numPr>
          <w:ilvl w:val="0"/>
          <w:numId w:val="50"/>
        </w:numPr>
        <w:spacing w:before="120" w:beforeLines="50" w:after="120" w:afterLines="50" w:line="300" w:lineRule="auto"/>
        <w:ind w:left="0" w:firstLine="420"/>
        <w:rPr>
          <w:b w:val="0"/>
          <w:szCs w:val="21"/>
        </w:rPr>
      </w:pPr>
      <w:r>
        <w:rPr>
          <w:rFonts w:hint="eastAsia"/>
          <w:b w:val="0"/>
          <w:szCs w:val="21"/>
        </w:rPr>
        <w:t>地形模型是地表及地下设施信息模型中的组成部分，包括反映地形起伏特征的数字高程模型和地表影像的模型；</w:t>
      </w:r>
    </w:p>
    <w:p>
      <w:pPr>
        <w:pStyle w:val="97"/>
        <w:numPr>
          <w:ilvl w:val="0"/>
          <w:numId w:val="50"/>
        </w:numPr>
        <w:spacing w:before="120" w:beforeLines="50" w:after="120" w:afterLines="50" w:line="300" w:lineRule="auto"/>
        <w:ind w:left="0" w:firstLine="420"/>
        <w:rPr>
          <w:b w:val="0"/>
          <w:szCs w:val="21"/>
        </w:rPr>
      </w:pPr>
      <w:r>
        <w:rPr>
          <w:rFonts w:hint="eastAsia"/>
          <w:b w:val="0"/>
          <w:szCs w:val="21"/>
        </w:rPr>
        <w:t>地表设施模型是地表及地下设施信息模型中的重要组成部分，包括地上建（构）筑物、地表水体、交通设施、植被、施工场地及地表其他设施等。</w:t>
      </w:r>
    </w:p>
    <w:p>
      <w:pPr>
        <w:pStyle w:val="97"/>
        <w:numPr>
          <w:ilvl w:val="0"/>
          <w:numId w:val="50"/>
        </w:numPr>
        <w:spacing w:before="120" w:beforeLines="50" w:after="120" w:afterLines="50" w:line="300" w:lineRule="auto"/>
        <w:ind w:left="0" w:firstLine="420"/>
        <w:rPr>
          <w:b w:val="0"/>
          <w:szCs w:val="21"/>
        </w:rPr>
      </w:pPr>
      <w:r>
        <w:rPr>
          <w:rFonts w:hint="eastAsia"/>
          <w:b w:val="0"/>
          <w:szCs w:val="21"/>
        </w:rPr>
        <w:t>地下设施模型是地表及地下设施信息模型中的重要组成部分，包括地下管线、地下建（构）筑物及地下障碍物等。</w:t>
      </w:r>
    </w:p>
    <w:p>
      <w:pPr>
        <w:pStyle w:val="3"/>
        <w:spacing w:before="120" w:beforeLines="50" w:after="120" w:afterLines="50" w:line="360" w:lineRule="exact"/>
        <w:jc w:val="center"/>
        <w:rPr>
          <w:rFonts w:ascii="Times New Roman" w:hAnsi="Times New Roman"/>
          <w:b w:val="0"/>
          <w:sz w:val="21"/>
          <w:szCs w:val="21"/>
          <w:lang w:val="en-US"/>
        </w:rPr>
      </w:pPr>
      <w:bookmarkStart w:id="487" w:name="_Toc10542"/>
      <w:bookmarkStart w:id="488" w:name="_Toc71999339"/>
      <w:bookmarkStart w:id="489" w:name="_Toc71974115"/>
      <w:bookmarkStart w:id="490" w:name="_Toc71998883"/>
      <w:bookmarkStart w:id="491" w:name="_Toc18415"/>
      <w:r>
        <w:rPr>
          <w:rFonts w:hint="eastAsia" w:ascii="Times New Roman" w:hAnsi="Times New Roman"/>
          <w:b w:val="0"/>
          <w:sz w:val="21"/>
          <w:szCs w:val="21"/>
          <w:lang w:val="en-US"/>
        </w:rPr>
        <w:t>4</w:t>
      </w:r>
      <w:r>
        <w:rPr>
          <w:rFonts w:ascii="Times New Roman" w:hAnsi="Times New Roman"/>
          <w:b w:val="0"/>
          <w:sz w:val="21"/>
          <w:szCs w:val="21"/>
          <w:lang w:val="en-US"/>
        </w:rPr>
        <w:t>.4</w:t>
      </w:r>
      <w:r>
        <w:rPr>
          <w:rFonts w:hint="eastAsia" w:ascii="Times New Roman" w:hAnsi="Times New Roman"/>
          <w:b w:val="0"/>
          <w:sz w:val="21"/>
          <w:szCs w:val="21"/>
          <w:lang w:val="en-US"/>
        </w:rPr>
        <w:t>模型属性信息</w:t>
      </w:r>
      <w:bookmarkEnd w:id="487"/>
      <w:bookmarkEnd w:id="488"/>
      <w:bookmarkEnd w:id="489"/>
      <w:bookmarkEnd w:id="490"/>
      <w:bookmarkEnd w:id="491"/>
    </w:p>
    <w:p>
      <w:pPr>
        <w:spacing w:before="120" w:beforeLines="50" w:after="120" w:afterLines="50" w:line="300" w:lineRule="auto"/>
        <w:jc w:val="left"/>
      </w:pPr>
      <w:r>
        <w:rPr>
          <w:b/>
        </w:rPr>
        <w:t xml:space="preserve">4.4.1 </w:t>
      </w:r>
      <w:r>
        <w:rPr>
          <w:rFonts w:hint="eastAsia"/>
        </w:rPr>
        <w:t>地表及地下设施信息模型的专业项目信息包括项目基本信息和模型创建信息。</w:t>
      </w:r>
    </w:p>
    <w:p>
      <w:pPr>
        <w:spacing w:before="120" w:beforeLines="50" w:after="120" w:afterLines="50" w:line="300" w:lineRule="auto"/>
        <w:jc w:val="left"/>
      </w:pPr>
      <w:r>
        <w:rPr>
          <w:rFonts w:hint="eastAsia"/>
          <w:b/>
        </w:rPr>
        <w:t>4</w:t>
      </w:r>
      <w:r>
        <w:rPr>
          <w:b/>
        </w:rPr>
        <w:t>.4.</w:t>
      </w:r>
      <w:r>
        <w:rPr>
          <w:rFonts w:hint="eastAsia"/>
          <w:b/>
        </w:rPr>
        <w:t>2</w:t>
      </w:r>
      <w:r>
        <w:rPr>
          <w:b/>
        </w:rPr>
        <w:t xml:space="preserve"> </w:t>
      </w:r>
      <w:r>
        <w:rPr>
          <w:rFonts w:hint="eastAsia"/>
        </w:rPr>
        <w:t>本条规定了地表及地下设施信息模型的属性信息构成。地表及地下设施信息模型单元属性信息主要由模型的定位信息和其他属性信息共同描述。其中定位信息是三维模型的空间基础，其他属性信息是除定位信息以外的属性信息。</w:t>
      </w:r>
    </w:p>
    <w:p>
      <w:pPr>
        <w:pStyle w:val="3"/>
        <w:spacing w:before="120" w:beforeLines="50" w:after="120" w:afterLines="50" w:line="360" w:lineRule="exact"/>
        <w:jc w:val="center"/>
        <w:rPr>
          <w:rFonts w:ascii="Times New Roman" w:hAnsi="Times New Roman"/>
          <w:b w:val="0"/>
          <w:sz w:val="21"/>
          <w:szCs w:val="21"/>
          <w:lang w:val="en-US"/>
        </w:rPr>
      </w:pPr>
      <w:bookmarkStart w:id="492" w:name="_Toc24443"/>
      <w:bookmarkStart w:id="493" w:name="_Toc18337"/>
      <w:bookmarkStart w:id="494" w:name="_Toc71998884"/>
      <w:bookmarkStart w:id="495" w:name="_Toc71974116"/>
      <w:bookmarkStart w:id="496" w:name="_Toc71999340"/>
      <w:r>
        <w:rPr>
          <w:rFonts w:hint="eastAsia" w:ascii="Times New Roman" w:hAnsi="Times New Roman"/>
          <w:b w:val="0"/>
          <w:sz w:val="21"/>
          <w:szCs w:val="21"/>
          <w:lang w:val="en-US"/>
        </w:rPr>
        <w:t>4</w:t>
      </w:r>
      <w:r>
        <w:rPr>
          <w:rFonts w:ascii="Times New Roman" w:hAnsi="Times New Roman"/>
          <w:b w:val="0"/>
          <w:sz w:val="21"/>
          <w:szCs w:val="21"/>
          <w:lang w:val="en-US"/>
        </w:rPr>
        <w:t>.5</w:t>
      </w:r>
      <w:r>
        <w:rPr>
          <w:rFonts w:hint="eastAsia" w:ascii="Times New Roman" w:hAnsi="Times New Roman"/>
          <w:b w:val="0"/>
          <w:sz w:val="21"/>
          <w:szCs w:val="21"/>
          <w:lang w:val="en-US"/>
        </w:rPr>
        <w:t>模型创建</w:t>
      </w:r>
      <w:bookmarkEnd w:id="492"/>
      <w:bookmarkEnd w:id="493"/>
      <w:bookmarkEnd w:id="494"/>
      <w:bookmarkEnd w:id="495"/>
      <w:bookmarkEnd w:id="496"/>
      <w:r>
        <w:rPr>
          <w:rFonts w:hint="eastAsia" w:ascii="Times New Roman" w:hAnsi="Times New Roman"/>
          <w:b w:val="0"/>
          <w:sz w:val="21"/>
          <w:szCs w:val="21"/>
          <w:lang w:val="en-US"/>
        </w:rPr>
        <w:t xml:space="preserve"> </w:t>
      </w:r>
    </w:p>
    <w:p>
      <w:pPr>
        <w:spacing w:before="120" w:beforeLines="50" w:line="300" w:lineRule="auto"/>
      </w:pPr>
      <w:r>
        <w:rPr>
          <w:b/>
        </w:rPr>
        <w:t>4.5.1</w:t>
      </w:r>
      <w:r>
        <w:t xml:space="preserve"> </w:t>
      </w:r>
      <w:r>
        <w:rPr>
          <w:rFonts w:hint="eastAsia"/>
        </w:rPr>
        <w:t>本条描述了地表及地下设施信息模型的建模范围，在工程实施过程中，项目对周边环境影响较大，因此建模范围除了场地红线范围，还可增加受影响的周边范围，并应符合其他相关标准关于确定项目影响范围的要求。</w:t>
      </w:r>
    </w:p>
    <w:p>
      <w:pPr>
        <w:spacing w:before="120" w:beforeLines="50" w:line="300" w:lineRule="auto"/>
      </w:pPr>
      <w:r>
        <w:rPr>
          <w:rFonts w:hint="eastAsia"/>
          <w:b/>
        </w:rPr>
        <w:t>4</w:t>
      </w:r>
      <w:r>
        <w:rPr>
          <w:b/>
        </w:rPr>
        <w:t>.5.2~</w:t>
      </w:r>
      <w:r>
        <w:rPr>
          <w:rFonts w:hint="eastAsia"/>
          <w:b/>
        </w:rPr>
        <w:t>4</w:t>
      </w:r>
      <w:r>
        <w:rPr>
          <w:b/>
        </w:rPr>
        <w:t>.5.4</w:t>
      </w:r>
      <w:r>
        <w:t xml:space="preserve"> </w:t>
      </w:r>
      <w:r>
        <w:rPr>
          <w:rFonts w:hint="eastAsia"/>
        </w:rPr>
        <w:t>地表及地下设施信息模型可采用传统建模方法、航空摄影测量、地面激光扫描测量、卫星遥感测量等方式创建三维模型，管线模型还可根据管线资料采用计算机软件自动建模。应对模型成果的数据完整性、属性信息的准确性进行检查，保证模型连续、无缺损，保证属性信息数据完整、无缺项漏项等。</w:t>
      </w:r>
    </w:p>
    <w:p>
      <w:pPr>
        <w:pStyle w:val="3"/>
        <w:spacing w:before="120" w:beforeLines="50" w:after="120" w:afterLines="50" w:line="360" w:lineRule="exact"/>
        <w:jc w:val="center"/>
        <w:rPr>
          <w:rFonts w:ascii="Times New Roman" w:hAnsi="Times New Roman"/>
          <w:b w:val="0"/>
          <w:sz w:val="21"/>
          <w:szCs w:val="21"/>
          <w:lang w:val="en-US"/>
        </w:rPr>
      </w:pPr>
      <w:bookmarkStart w:id="497" w:name="_Toc2528"/>
      <w:bookmarkStart w:id="498" w:name="_Toc71999341"/>
      <w:bookmarkStart w:id="499" w:name="_Toc71998885"/>
      <w:bookmarkStart w:id="500" w:name="_Toc71974117"/>
      <w:bookmarkStart w:id="501" w:name="_Toc19850"/>
      <w:r>
        <w:rPr>
          <w:rFonts w:hint="eastAsia" w:ascii="Times New Roman" w:hAnsi="Times New Roman"/>
          <w:b w:val="0"/>
          <w:sz w:val="21"/>
          <w:szCs w:val="21"/>
          <w:lang w:val="en-US"/>
        </w:rPr>
        <w:t>4</w:t>
      </w:r>
      <w:r>
        <w:rPr>
          <w:rFonts w:ascii="Times New Roman" w:hAnsi="Times New Roman"/>
          <w:b w:val="0"/>
          <w:sz w:val="21"/>
          <w:szCs w:val="21"/>
          <w:lang w:val="en-US"/>
        </w:rPr>
        <w:t>.6</w:t>
      </w:r>
      <w:r>
        <w:rPr>
          <w:rFonts w:hint="eastAsia" w:ascii="Times New Roman" w:hAnsi="Times New Roman"/>
          <w:b w:val="0"/>
          <w:sz w:val="21"/>
          <w:szCs w:val="21"/>
          <w:lang w:val="en-US"/>
        </w:rPr>
        <w:t>模型</w:t>
      </w:r>
      <w:bookmarkEnd w:id="497"/>
      <w:r>
        <w:rPr>
          <w:rFonts w:hint="eastAsia" w:ascii="Times New Roman" w:hAnsi="Times New Roman"/>
          <w:b w:val="0"/>
          <w:sz w:val="21"/>
          <w:szCs w:val="21"/>
          <w:lang w:val="en-US"/>
        </w:rPr>
        <w:t>交付</w:t>
      </w:r>
      <w:bookmarkEnd w:id="498"/>
      <w:bookmarkEnd w:id="499"/>
      <w:bookmarkEnd w:id="500"/>
      <w:bookmarkEnd w:id="501"/>
      <w:r>
        <w:rPr>
          <w:rFonts w:hint="eastAsia" w:ascii="Times New Roman" w:hAnsi="Times New Roman"/>
          <w:b w:val="0"/>
          <w:sz w:val="21"/>
          <w:szCs w:val="21"/>
          <w:lang w:val="en-US"/>
        </w:rPr>
        <w:t xml:space="preserve"> </w:t>
      </w:r>
    </w:p>
    <w:p>
      <w:pPr>
        <w:spacing w:before="120" w:beforeLines="50" w:after="120" w:afterLines="50" w:line="300" w:lineRule="auto"/>
      </w:pPr>
      <w:r>
        <w:rPr>
          <w:b/>
          <w:szCs w:val="22"/>
        </w:rPr>
        <w:t>4.6.1</w:t>
      </w:r>
      <w:r>
        <w:t xml:space="preserve"> </w:t>
      </w:r>
      <w:r>
        <w:rPr>
          <w:rFonts w:hint="eastAsia"/>
        </w:rPr>
        <w:t>地表及地下设施信息模型交付物及交付要求应在签订的合同、协议或约定中明确，如合同、协议或约定中交付要求不明确或有歧义时应及时与接收方沟通，明确具体交付和应用要求，具体交付内容应符合表4</w:t>
      </w:r>
      <w:r>
        <w:t>.6.1</w:t>
      </w:r>
      <w:r>
        <w:rPr>
          <w:rFonts w:hint="eastAsia"/>
        </w:rPr>
        <w:t>的相关规定。</w:t>
      </w:r>
    </w:p>
    <w:p>
      <w:pPr>
        <w:spacing w:before="120" w:beforeLines="50" w:after="120" w:afterLines="50" w:line="300" w:lineRule="auto"/>
        <w:rPr>
          <w:szCs w:val="21"/>
        </w:rPr>
      </w:pPr>
      <w:r>
        <w:rPr>
          <w:rFonts w:hint="eastAsia"/>
          <w:b/>
        </w:rPr>
        <w:t>4</w:t>
      </w:r>
      <w:r>
        <w:rPr>
          <w:b/>
        </w:rPr>
        <w:t>.6.2</w:t>
      </w:r>
      <w:r>
        <w:t xml:space="preserve"> </w:t>
      </w:r>
      <w:r>
        <w:rPr>
          <w:rFonts w:hint="eastAsia"/>
        </w:rPr>
        <w:t>本条规定了地表及地下设施信息模型不同工程应用阶段移交的交付物说明。</w:t>
      </w:r>
    </w:p>
    <w:p>
      <w:pPr>
        <w:spacing w:before="120" w:beforeLines="50" w:after="120" w:afterLines="50" w:line="300" w:lineRule="auto"/>
        <w:rPr>
          <w:szCs w:val="21"/>
        </w:rPr>
        <w:sectPr>
          <w:pgSz w:w="11907" w:h="16840"/>
          <w:pgMar w:top="680" w:right="1247" w:bottom="680" w:left="1247" w:header="340" w:footer="737" w:gutter="0"/>
          <w:cols w:space="720" w:num="1"/>
          <w:docGrid w:linePitch="380" w:charSpace="0"/>
        </w:sectPr>
      </w:pPr>
    </w:p>
    <w:p>
      <w:pPr>
        <w:pStyle w:val="2"/>
        <w:numPr>
          <w:ilvl w:val="0"/>
          <w:numId w:val="42"/>
        </w:numPr>
        <w:spacing w:before="240" w:beforeLines="100" w:after="240" w:afterLines="100" w:line="360" w:lineRule="exact"/>
        <w:jc w:val="center"/>
        <w:rPr>
          <w:b w:val="0"/>
          <w:sz w:val="28"/>
          <w:szCs w:val="28"/>
        </w:rPr>
      </w:pPr>
      <w:bookmarkStart w:id="502" w:name="_Toc28269"/>
      <w:bookmarkStart w:id="503" w:name="_Toc8967"/>
      <w:bookmarkStart w:id="504" w:name="_Toc57809148"/>
      <w:bookmarkStart w:id="505" w:name="_Toc71998886"/>
      <w:bookmarkStart w:id="506" w:name="_Toc17065"/>
      <w:bookmarkStart w:id="507" w:name="_Toc71974118"/>
      <w:bookmarkStart w:id="508" w:name="_Toc71999342"/>
      <w:bookmarkStart w:id="509" w:name="_Toc26964"/>
      <w:bookmarkStart w:id="510" w:name="_Toc1716"/>
      <w:r>
        <w:rPr>
          <w:b w:val="0"/>
          <w:sz w:val="28"/>
          <w:szCs w:val="28"/>
          <w:lang w:val="en-US"/>
        </w:rPr>
        <w:t>岩土工程勘察信息模型</w:t>
      </w:r>
      <w:bookmarkEnd w:id="502"/>
      <w:bookmarkEnd w:id="503"/>
      <w:bookmarkEnd w:id="504"/>
      <w:bookmarkEnd w:id="505"/>
      <w:bookmarkEnd w:id="506"/>
      <w:bookmarkEnd w:id="507"/>
      <w:bookmarkEnd w:id="508"/>
      <w:bookmarkEnd w:id="509"/>
      <w:bookmarkEnd w:id="510"/>
    </w:p>
    <w:p>
      <w:pPr>
        <w:pStyle w:val="3"/>
        <w:spacing w:before="120" w:beforeLines="50" w:after="120" w:afterLines="50" w:line="360" w:lineRule="exact"/>
        <w:jc w:val="center"/>
        <w:rPr>
          <w:rFonts w:ascii="Times New Roman" w:hAnsi="Times New Roman"/>
          <w:b w:val="0"/>
          <w:sz w:val="21"/>
          <w:szCs w:val="21"/>
          <w:lang w:val="en-US"/>
        </w:rPr>
      </w:pPr>
      <w:bookmarkStart w:id="511" w:name="_Toc71999343"/>
      <w:bookmarkStart w:id="512" w:name="_Toc71998887"/>
      <w:bookmarkStart w:id="513" w:name="_Toc3800"/>
      <w:bookmarkStart w:id="514" w:name="_Toc71974119"/>
      <w:bookmarkStart w:id="515" w:name="_Toc22995"/>
      <w:r>
        <w:rPr>
          <w:rFonts w:hint="eastAsia" w:ascii="Times New Roman" w:hAnsi="Times New Roman"/>
          <w:b w:val="0"/>
          <w:sz w:val="21"/>
          <w:szCs w:val="21"/>
          <w:lang w:val="en-US"/>
        </w:rPr>
        <w:t>5.1 一般规定</w:t>
      </w:r>
      <w:bookmarkEnd w:id="511"/>
      <w:bookmarkEnd w:id="512"/>
      <w:bookmarkEnd w:id="513"/>
      <w:bookmarkEnd w:id="514"/>
      <w:bookmarkEnd w:id="515"/>
    </w:p>
    <w:p>
      <w:pPr>
        <w:spacing w:before="120" w:beforeLines="50" w:after="120" w:afterLines="50" w:line="300" w:lineRule="auto"/>
        <w:rPr>
          <w:szCs w:val="21"/>
        </w:rPr>
      </w:pPr>
      <w:r>
        <w:rPr>
          <w:rFonts w:hint="eastAsia"/>
          <w:b/>
          <w:szCs w:val="21"/>
        </w:rPr>
        <w:t>5.1.1</w:t>
      </w:r>
      <w:r>
        <w:rPr>
          <w:rFonts w:hint="eastAsia"/>
          <w:szCs w:val="21"/>
        </w:rPr>
        <w:t xml:space="preserve"> 岩土工程勘察是指根据建设工程的要求，查明、分析、评价建设场地的地质、环境特征和岩土工程条件，编制勘察文件的活动。岩土工程勘察信息模型应包括工程地质和水文地质条件及勘察测试手段。</w:t>
      </w:r>
    </w:p>
    <w:p>
      <w:pPr>
        <w:spacing w:before="120" w:beforeLines="50" w:after="120" w:afterLines="50" w:line="300" w:lineRule="auto"/>
        <w:rPr>
          <w:szCs w:val="21"/>
        </w:rPr>
      </w:pPr>
      <w:r>
        <w:rPr>
          <w:rFonts w:hint="eastAsia"/>
          <w:b/>
          <w:szCs w:val="21"/>
        </w:rPr>
        <w:t>5.1.2</w:t>
      </w:r>
      <w:r>
        <w:rPr>
          <w:rFonts w:hint="eastAsia"/>
          <w:szCs w:val="21"/>
        </w:rPr>
        <w:t xml:space="preserve"> 岩土工程勘察信息模型的基础是工程地质勘察和水文地质勘察数据，数据应符合《北京地区建筑地基基础勘察设计规范》DBJ 11-501、《岩土工程勘察规范》GB 50021及《土工试验方法标准》GB/T 50123等相关技术标准，这些数据主要通过各种勘探及测试手段获得，经过数字化处理后使用。</w:t>
      </w:r>
    </w:p>
    <w:p>
      <w:pPr>
        <w:spacing w:before="120" w:beforeLines="50" w:after="120" w:afterLines="50" w:line="300" w:lineRule="auto"/>
        <w:rPr>
          <w:szCs w:val="21"/>
        </w:rPr>
      </w:pPr>
      <w:r>
        <w:rPr>
          <w:rFonts w:hint="eastAsia"/>
          <w:b/>
          <w:szCs w:val="21"/>
        </w:rPr>
        <w:t>5.1.3</w:t>
      </w:r>
      <w:r>
        <w:rPr>
          <w:b/>
          <w:szCs w:val="21"/>
        </w:rPr>
        <w:t xml:space="preserve"> </w:t>
      </w:r>
      <w:r>
        <w:rPr>
          <w:rFonts w:hint="eastAsia"/>
          <w:szCs w:val="21"/>
        </w:rPr>
        <w:t>在充分分析场地工程地质条件及岩土体特征前提下，宜按照点、线、面、体的顺序进行岩土工程勘察信息模型的创建。首先应根据相应勘察阶段成果数据建立勘探、测试模型；然后以相应模型为基础构建连续的反映地层、地下水的含水层及地质构造的三维实体模型，并赋予其相关的属性数据，完成岩土工程勘察信息模型的创建。</w:t>
      </w:r>
    </w:p>
    <w:p>
      <w:pPr>
        <w:pStyle w:val="3"/>
        <w:spacing w:before="120" w:beforeLines="50" w:after="120" w:afterLines="50" w:line="360" w:lineRule="exact"/>
        <w:jc w:val="center"/>
        <w:rPr>
          <w:rFonts w:ascii="Times New Roman" w:hAnsi="Times New Roman"/>
          <w:b w:val="0"/>
          <w:sz w:val="21"/>
          <w:szCs w:val="21"/>
          <w:lang w:val="en-US"/>
        </w:rPr>
      </w:pPr>
      <w:bookmarkStart w:id="516" w:name="_Toc71974120"/>
      <w:bookmarkStart w:id="517" w:name="_Toc71999344"/>
      <w:bookmarkStart w:id="518" w:name="_Toc11091"/>
      <w:bookmarkStart w:id="519" w:name="_Toc71998888"/>
      <w:bookmarkStart w:id="520" w:name="_Toc6002"/>
      <w:r>
        <w:rPr>
          <w:rFonts w:hint="eastAsia" w:ascii="Times New Roman" w:hAnsi="Times New Roman"/>
          <w:b w:val="0"/>
          <w:sz w:val="21"/>
          <w:szCs w:val="21"/>
          <w:lang w:val="en-US"/>
        </w:rPr>
        <w:t>5.2 模型内容</w:t>
      </w:r>
      <w:bookmarkEnd w:id="516"/>
      <w:bookmarkEnd w:id="517"/>
      <w:bookmarkEnd w:id="518"/>
      <w:bookmarkEnd w:id="519"/>
      <w:bookmarkEnd w:id="520"/>
    </w:p>
    <w:p>
      <w:pPr>
        <w:spacing w:before="120" w:beforeLines="50" w:after="120" w:afterLines="50" w:line="300" w:lineRule="auto"/>
        <w:rPr>
          <w:szCs w:val="21"/>
        </w:rPr>
      </w:pPr>
      <w:r>
        <w:rPr>
          <w:rFonts w:hint="eastAsia"/>
          <w:b/>
          <w:szCs w:val="21"/>
        </w:rPr>
        <w:t>5.2.1</w:t>
      </w:r>
      <w:r>
        <w:rPr>
          <w:b/>
          <w:szCs w:val="21"/>
        </w:rPr>
        <w:t xml:space="preserve"> </w:t>
      </w:r>
      <w:r>
        <w:rPr>
          <w:rFonts w:hint="eastAsia"/>
          <w:szCs w:val="21"/>
        </w:rPr>
        <w:t>岩土体模型主要包括体图元及面图元，地质体主要以体图元的方式表示，其地质体的上下分层界面，包括地质体分界面、地层分层界面、岩体风化界面、地质剖面、调查边界等皆以面图元的方式表示。</w:t>
      </w:r>
    </w:p>
    <w:p>
      <w:pPr>
        <w:spacing w:before="120" w:beforeLines="50" w:after="120" w:afterLines="50" w:line="300" w:lineRule="auto"/>
        <w:rPr>
          <w:szCs w:val="21"/>
        </w:rPr>
      </w:pPr>
      <w:r>
        <w:rPr>
          <w:rFonts w:hint="eastAsia"/>
          <w:b/>
          <w:szCs w:val="21"/>
        </w:rPr>
        <w:t>5.2.2</w:t>
      </w:r>
      <w:r>
        <w:rPr>
          <w:szCs w:val="21"/>
        </w:rPr>
        <w:t xml:space="preserve"> </w:t>
      </w:r>
      <w:r>
        <w:rPr>
          <w:rFonts w:hint="eastAsia"/>
          <w:szCs w:val="21"/>
        </w:rPr>
        <w:t>地质构造界面应根据空间位置、产状、延伸规模和相互交切关系建模，主要为面图元。若地质构造规模较大，形成断层带或褶皱可以体图元表示。</w:t>
      </w:r>
    </w:p>
    <w:p>
      <w:pPr>
        <w:spacing w:before="120" w:beforeLines="50" w:after="120" w:afterLines="50" w:line="300" w:lineRule="auto"/>
        <w:rPr>
          <w:szCs w:val="21"/>
        </w:rPr>
      </w:pPr>
      <w:r>
        <w:rPr>
          <w:rFonts w:hint="eastAsia"/>
          <w:b/>
          <w:szCs w:val="21"/>
        </w:rPr>
        <w:t>5.2.3</w:t>
      </w:r>
      <w:r>
        <w:rPr>
          <w:szCs w:val="21"/>
        </w:rPr>
        <w:t xml:space="preserve"> </w:t>
      </w:r>
      <w:r>
        <w:rPr>
          <w:rFonts w:hint="eastAsia"/>
          <w:szCs w:val="21"/>
        </w:rPr>
        <w:t>地下水体以体图元表示，地下水边界、含水层地层界面以面图元表示，应注意地下水位面及与地表水位面衔接的平滑。</w:t>
      </w:r>
    </w:p>
    <w:p>
      <w:pPr>
        <w:spacing w:before="120" w:beforeLines="50" w:after="120" w:afterLines="50" w:line="300" w:lineRule="auto"/>
        <w:rPr>
          <w:szCs w:val="21"/>
        </w:rPr>
      </w:pPr>
      <w:r>
        <w:rPr>
          <w:rFonts w:hint="eastAsia"/>
          <w:b/>
          <w:szCs w:val="21"/>
        </w:rPr>
        <w:t>5.2.4</w:t>
      </w:r>
      <w:r>
        <w:rPr>
          <w:rFonts w:hint="eastAsia"/>
          <w:szCs w:val="21"/>
        </w:rPr>
        <w:t xml:space="preserve"> 不良地质体包括岩溶、滑坡、危岩和崩塌、泥石流、采空区、地面沉降、活动断裂、地面塌陷、地裂缝，不同类型不良地质体均宜包括其分界面及不良地质体，分界面主要为面图元，不良地质体主要为体图元。</w:t>
      </w:r>
    </w:p>
    <w:p>
      <w:pPr>
        <w:spacing w:before="120" w:beforeLines="50" w:after="120" w:afterLines="50" w:line="300" w:lineRule="auto"/>
        <w:rPr>
          <w:szCs w:val="21"/>
        </w:rPr>
      </w:pPr>
      <w:r>
        <w:rPr>
          <w:rFonts w:hint="eastAsia"/>
          <w:b/>
          <w:szCs w:val="21"/>
        </w:rPr>
        <w:t>5.2.5</w:t>
      </w:r>
      <w:r>
        <w:rPr>
          <w:rFonts w:hint="eastAsia"/>
          <w:szCs w:val="21"/>
        </w:rPr>
        <w:t xml:space="preserve"> 勘探常用的手段包括钻探、井探、槽探、坑探、工程物探等，勘探模型宜包括岩土工程勘察中采用的勘探手段。勘探模型需表达地质体分层信息时，钻孔、探井、探槽、探坑宜采用分段连续的体图元表示，物探点/线一般位于地表，采用点图元及线图元表示，以坐标成线法建立。</w:t>
      </w:r>
    </w:p>
    <w:p>
      <w:pPr>
        <w:spacing w:before="120" w:beforeLines="50" w:after="120" w:afterLines="50" w:line="300" w:lineRule="auto"/>
        <w:rPr>
          <w:szCs w:val="21"/>
        </w:rPr>
      </w:pPr>
      <w:r>
        <w:rPr>
          <w:rFonts w:hint="eastAsia"/>
          <w:b/>
          <w:szCs w:val="21"/>
        </w:rPr>
        <w:t>5.2.6</w:t>
      </w:r>
      <w:r>
        <w:rPr>
          <w:b/>
          <w:szCs w:val="21"/>
        </w:rPr>
        <w:t xml:space="preserve"> </w:t>
      </w:r>
      <w:r>
        <w:rPr>
          <w:rFonts w:hint="eastAsia"/>
          <w:szCs w:val="21"/>
        </w:rPr>
        <w:t>测试主要包括原位测试和室内试验，在模型中可采用坐标成点法建立。原位测试可采用图例符号及数据的方式表达于模型中，室内试验可于模型中以取样符号形式表示，其具体试验数据采用其他属性表的形式进行表达。</w:t>
      </w:r>
    </w:p>
    <w:p>
      <w:pPr>
        <w:spacing w:before="120" w:beforeLines="50" w:after="120" w:afterLines="50" w:line="300" w:lineRule="auto"/>
        <w:rPr>
          <w:szCs w:val="21"/>
        </w:rPr>
      </w:pPr>
      <w:r>
        <w:rPr>
          <w:rFonts w:hint="eastAsia"/>
          <w:b/>
          <w:szCs w:val="21"/>
        </w:rPr>
        <w:t>5.2.7</w:t>
      </w:r>
      <w:r>
        <w:rPr>
          <w:rFonts w:hint="eastAsia"/>
          <w:szCs w:val="21"/>
        </w:rPr>
        <w:t>为便于岩土工程师评价、设计及施工使用，岩土工程勘察信息模型应包括建筑轮廓和基础轮廓，便于直观得出建筑轮廓范围内、基底分布的地质体、地质构造、地下水、不良地质体等特征信息。</w:t>
      </w:r>
    </w:p>
    <w:p>
      <w:pPr>
        <w:pStyle w:val="3"/>
        <w:spacing w:before="120" w:beforeLines="50" w:after="120" w:afterLines="50" w:line="360" w:lineRule="exact"/>
        <w:jc w:val="center"/>
        <w:rPr>
          <w:rFonts w:ascii="Times New Roman" w:hAnsi="Times New Roman"/>
          <w:b w:val="0"/>
          <w:sz w:val="21"/>
          <w:szCs w:val="21"/>
          <w:lang w:val="en-US"/>
        </w:rPr>
      </w:pPr>
      <w:bookmarkStart w:id="521" w:name="_Toc15914"/>
      <w:bookmarkStart w:id="522" w:name="_Toc1978"/>
      <w:bookmarkStart w:id="523" w:name="_Toc71999345"/>
      <w:bookmarkStart w:id="524" w:name="_Toc71974121"/>
      <w:bookmarkStart w:id="525" w:name="_Toc71998889"/>
      <w:r>
        <w:rPr>
          <w:rFonts w:hint="eastAsia" w:ascii="Times New Roman" w:hAnsi="Times New Roman"/>
          <w:b w:val="0"/>
          <w:sz w:val="21"/>
          <w:szCs w:val="21"/>
          <w:lang w:val="en-US"/>
        </w:rPr>
        <w:t xml:space="preserve">5.3 </w:t>
      </w:r>
      <w:bookmarkEnd w:id="521"/>
      <w:r>
        <w:rPr>
          <w:rFonts w:hint="eastAsia" w:ascii="Times New Roman" w:hAnsi="Times New Roman"/>
          <w:b w:val="0"/>
          <w:sz w:val="21"/>
          <w:szCs w:val="21"/>
          <w:lang w:val="en-US"/>
        </w:rPr>
        <w:t>模型信息分类及编码</w:t>
      </w:r>
      <w:bookmarkEnd w:id="522"/>
      <w:bookmarkEnd w:id="523"/>
      <w:bookmarkEnd w:id="524"/>
      <w:bookmarkEnd w:id="525"/>
    </w:p>
    <w:p>
      <w:pPr>
        <w:spacing w:before="120" w:beforeLines="50" w:after="120" w:afterLines="50" w:line="300" w:lineRule="auto"/>
        <w:rPr>
          <w:szCs w:val="21"/>
        </w:rPr>
      </w:pPr>
      <w:r>
        <w:rPr>
          <w:rFonts w:hint="eastAsia"/>
          <w:b/>
          <w:szCs w:val="21"/>
        </w:rPr>
        <w:t>5.3.1</w:t>
      </w:r>
      <w:r>
        <w:rPr>
          <w:rFonts w:hint="eastAsia"/>
          <w:szCs w:val="21"/>
        </w:rPr>
        <w:t xml:space="preserve"> 岩土工程勘察信息构成较复杂，各构成要素既存在包含与被包含的层级关系，又存在相对独立的并列关系，故本标准中对模型的第三层级构成元素分类采用混合分类法。各分类元素中既有按几何构成的体、面、线层级的线分类法，又有存在属性差异的不同层位信息、不同属性信息的面分类法。</w:t>
      </w:r>
    </w:p>
    <w:p>
      <w:pPr>
        <w:spacing w:before="120" w:beforeLines="50" w:after="120" w:afterLines="50" w:line="300" w:lineRule="auto"/>
        <w:ind w:firstLine="420" w:firstLineChars="200"/>
        <w:rPr>
          <w:szCs w:val="21"/>
        </w:rPr>
      </w:pPr>
      <w:r>
        <w:rPr>
          <w:rFonts w:hint="eastAsia"/>
          <w:szCs w:val="21"/>
        </w:rPr>
        <w:t>采用混合分类方法既满足了岩土工程师对模型中勘探、测试等勘察实物工作的关注需要，又满足了建设、设计、施工等应用单位对模型工程地质条件及水文地质条件的关注需要，便于模型在规划、设计、施工以及后期运维、监测等全生命期的使用。</w:t>
      </w:r>
    </w:p>
    <w:p>
      <w:pPr>
        <w:spacing w:before="120" w:beforeLines="50" w:after="120" w:afterLines="50" w:line="300" w:lineRule="auto"/>
        <w:rPr>
          <w:szCs w:val="21"/>
        </w:rPr>
      </w:pPr>
      <w:r>
        <w:rPr>
          <w:rFonts w:hint="eastAsia"/>
          <w:b/>
          <w:szCs w:val="21"/>
        </w:rPr>
        <w:t>5.3.2</w:t>
      </w:r>
      <w:r>
        <w:rPr>
          <w:szCs w:val="21"/>
        </w:rPr>
        <w:t xml:space="preserve"> </w:t>
      </w:r>
      <w:r>
        <w:rPr>
          <w:rFonts w:hint="eastAsia"/>
          <w:szCs w:val="21"/>
        </w:rPr>
        <w:t>根据本标准3.2节中规定，岩土工程信息模型信息分类代码为六层次结构。按照元素分类时，岩土工程勘察信息做为第二层主代码；岩土工程勘察信息主要对象为工程地质条件及水文地质条件，并且勘察专业本身更关注勘探及测试中获得的具体试验过程和结果，故第三层元素主要分为地质、勘探、测试三类子元素；子元素“地质”需要按照岩土工程勘察中查明的对象细分，“勘探”则主要按照勘探手段类型细分，“测试”按照原位测试及室内试验细分。详细</w:t>
      </w:r>
      <w:r>
        <w:rPr>
          <w:szCs w:val="21"/>
        </w:rPr>
        <w:t>分类</w:t>
      </w:r>
      <w:r>
        <w:rPr>
          <w:rFonts w:hint="eastAsia"/>
          <w:szCs w:val="21"/>
        </w:rPr>
        <w:t>见表1。</w:t>
      </w:r>
    </w:p>
    <w:p>
      <w:pPr>
        <w:jc w:val="center"/>
        <w:rPr>
          <w:b/>
          <w:sz w:val="20"/>
        </w:rPr>
      </w:pPr>
      <w:r>
        <w:rPr>
          <w:rFonts w:hint="eastAsia"/>
          <w:b/>
          <w:sz w:val="20"/>
        </w:rPr>
        <w:t>表</w:t>
      </w:r>
      <w:r>
        <w:rPr>
          <w:b/>
          <w:sz w:val="20"/>
        </w:rPr>
        <w:t>1</w:t>
      </w:r>
      <w:r>
        <w:rPr>
          <w:rFonts w:hint="eastAsia"/>
          <w:b/>
          <w:sz w:val="20"/>
        </w:rPr>
        <w:t xml:space="preserve"> 岩土工程勘察信息模型信息按照</w:t>
      </w:r>
      <w:r>
        <w:rPr>
          <w:b/>
          <w:sz w:val="20"/>
        </w:rPr>
        <w:t>元素分类表</w:t>
      </w:r>
    </w:p>
    <w:tbl>
      <w:tblPr>
        <w:tblStyle w:val="33"/>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594"/>
        <w:gridCol w:w="1884"/>
        <w:gridCol w:w="4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Align w:val="center"/>
          </w:tcPr>
          <w:p>
            <w:pPr>
              <w:spacing w:before="120" w:beforeLines="50" w:after="120" w:afterLines="50" w:line="360" w:lineRule="exact"/>
              <w:jc w:val="center"/>
              <w:rPr>
                <w:sz w:val="18"/>
                <w:szCs w:val="18"/>
              </w:rPr>
            </w:pPr>
            <w:r>
              <w:rPr>
                <w:rFonts w:hint="eastAsia"/>
                <w:sz w:val="18"/>
                <w:szCs w:val="18"/>
              </w:rPr>
              <w:t>大类（第二层）</w:t>
            </w:r>
          </w:p>
        </w:tc>
        <w:tc>
          <w:tcPr>
            <w:tcW w:w="1594" w:type="dxa"/>
            <w:vAlign w:val="center"/>
          </w:tcPr>
          <w:p>
            <w:pPr>
              <w:spacing w:before="120" w:beforeLines="50" w:after="120" w:afterLines="50" w:line="360" w:lineRule="exact"/>
              <w:jc w:val="center"/>
              <w:rPr>
                <w:sz w:val="18"/>
                <w:szCs w:val="18"/>
              </w:rPr>
            </w:pPr>
            <w:r>
              <w:rPr>
                <w:rFonts w:hint="eastAsia"/>
                <w:sz w:val="18"/>
                <w:szCs w:val="18"/>
              </w:rPr>
              <w:t>中类（第三层）</w:t>
            </w:r>
          </w:p>
        </w:tc>
        <w:tc>
          <w:tcPr>
            <w:tcW w:w="1884" w:type="dxa"/>
            <w:vAlign w:val="center"/>
          </w:tcPr>
          <w:p>
            <w:pPr>
              <w:spacing w:before="120" w:beforeLines="50" w:after="120" w:afterLines="50" w:line="360" w:lineRule="exact"/>
              <w:jc w:val="center"/>
              <w:rPr>
                <w:sz w:val="18"/>
                <w:szCs w:val="18"/>
              </w:rPr>
            </w:pPr>
            <w:r>
              <w:rPr>
                <w:rFonts w:hint="eastAsia"/>
                <w:sz w:val="18"/>
                <w:szCs w:val="18"/>
              </w:rPr>
              <w:t>小类（第四层）</w:t>
            </w:r>
          </w:p>
        </w:tc>
        <w:tc>
          <w:tcPr>
            <w:tcW w:w="4556" w:type="dxa"/>
            <w:vAlign w:val="center"/>
          </w:tcPr>
          <w:p>
            <w:pPr>
              <w:spacing w:before="120" w:beforeLines="50" w:after="120" w:afterLines="50" w:line="360" w:lineRule="exact"/>
              <w:jc w:val="center"/>
              <w:rPr>
                <w:sz w:val="18"/>
                <w:szCs w:val="18"/>
              </w:rPr>
            </w:pPr>
            <w:r>
              <w:rPr>
                <w:rFonts w:hint="eastAsia"/>
                <w:sz w:val="18"/>
                <w:szCs w:val="18"/>
              </w:rPr>
              <w:t>细类（第五层）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restart"/>
            <w:vAlign w:val="center"/>
          </w:tcPr>
          <w:p>
            <w:pPr>
              <w:spacing w:before="120" w:beforeLines="50" w:after="120" w:afterLines="50" w:line="360" w:lineRule="exact"/>
              <w:jc w:val="center"/>
              <w:rPr>
                <w:sz w:val="18"/>
                <w:szCs w:val="18"/>
              </w:rPr>
            </w:pPr>
            <w:r>
              <w:rPr>
                <w:rFonts w:hint="eastAsia"/>
                <w:sz w:val="18"/>
                <w:szCs w:val="18"/>
              </w:rPr>
              <w:t>岩土工程</w:t>
            </w:r>
          </w:p>
          <w:p>
            <w:pPr>
              <w:spacing w:before="120" w:beforeLines="50" w:after="120" w:afterLines="50" w:line="360" w:lineRule="exact"/>
              <w:jc w:val="center"/>
              <w:rPr>
                <w:sz w:val="18"/>
                <w:szCs w:val="18"/>
              </w:rPr>
            </w:pPr>
            <w:r>
              <w:rPr>
                <w:rFonts w:hint="eastAsia"/>
                <w:sz w:val="18"/>
                <w:szCs w:val="18"/>
              </w:rPr>
              <w:t>勘察信息</w:t>
            </w:r>
          </w:p>
        </w:tc>
        <w:tc>
          <w:tcPr>
            <w:tcW w:w="1594" w:type="dxa"/>
            <w:vMerge w:val="restart"/>
            <w:vAlign w:val="center"/>
          </w:tcPr>
          <w:p>
            <w:pPr>
              <w:spacing w:before="120" w:beforeLines="50" w:after="120" w:afterLines="50" w:line="360" w:lineRule="exact"/>
              <w:jc w:val="center"/>
              <w:rPr>
                <w:sz w:val="18"/>
                <w:szCs w:val="18"/>
              </w:rPr>
            </w:pPr>
            <w:r>
              <w:rPr>
                <w:rFonts w:hint="eastAsia"/>
                <w:sz w:val="18"/>
                <w:szCs w:val="18"/>
              </w:rPr>
              <w:t>地质</w:t>
            </w:r>
          </w:p>
        </w:tc>
        <w:tc>
          <w:tcPr>
            <w:tcW w:w="1884" w:type="dxa"/>
            <w:vAlign w:val="center"/>
          </w:tcPr>
          <w:p>
            <w:pPr>
              <w:spacing w:before="120" w:beforeLines="50" w:after="120" w:afterLines="50" w:line="360" w:lineRule="exact"/>
              <w:jc w:val="center"/>
              <w:rPr>
                <w:sz w:val="18"/>
                <w:szCs w:val="18"/>
              </w:rPr>
            </w:pPr>
            <w:r>
              <w:rPr>
                <w:rFonts w:hint="eastAsia"/>
                <w:sz w:val="18"/>
                <w:szCs w:val="18"/>
              </w:rPr>
              <w:t>岩土体</w:t>
            </w:r>
          </w:p>
        </w:tc>
        <w:tc>
          <w:tcPr>
            <w:tcW w:w="4556" w:type="dxa"/>
            <w:vAlign w:val="center"/>
          </w:tcPr>
          <w:p>
            <w:pPr>
              <w:spacing w:before="120" w:beforeLines="50" w:after="120" w:afterLines="50" w:line="360" w:lineRule="exact"/>
              <w:jc w:val="center"/>
              <w:rPr>
                <w:sz w:val="18"/>
                <w:szCs w:val="18"/>
              </w:rPr>
            </w:pPr>
            <w:r>
              <w:rPr>
                <w:rFonts w:hint="eastAsia"/>
                <w:sz w:val="18"/>
                <w:szCs w:val="18"/>
              </w:rPr>
              <w:t>土体、土层、岩体、岩层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vAlign w:val="center"/>
          </w:tcPr>
          <w:p>
            <w:pPr>
              <w:spacing w:before="120" w:beforeLines="50" w:after="120" w:afterLines="50" w:line="360" w:lineRule="exact"/>
              <w:jc w:val="center"/>
              <w:rPr>
                <w:sz w:val="18"/>
                <w:szCs w:val="18"/>
              </w:rPr>
            </w:pPr>
          </w:p>
        </w:tc>
        <w:tc>
          <w:tcPr>
            <w:tcW w:w="1594" w:type="dxa"/>
            <w:vMerge w:val="continue"/>
            <w:vAlign w:val="center"/>
          </w:tcPr>
          <w:p>
            <w:pPr>
              <w:spacing w:before="120" w:beforeLines="50" w:after="120" w:afterLines="50" w:line="360" w:lineRule="exact"/>
              <w:jc w:val="center"/>
              <w:rPr>
                <w:sz w:val="18"/>
                <w:szCs w:val="18"/>
              </w:rPr>
            </w:pPr>
          </w:p>
        </w:tc>
        <w:tc>
          <w:tcPr>
            <w:tcW w:w="1884" w:type="dxa"/>
            <w:vAlign w:val="center"/>
          </w:tcPr>
          <w:p>
            <w:pPr>
              <w:spacing w:before="120" w:beforeLines="50" w:after="120" w:afterLines="50" w:line="360" w:lineRule="exact"/>
              <w:jc w:val="center"/>
              <w:rPr>
                <w:sz w:val="18"/>
                <w:szCs w:val="18"/>
              </w:rPr>
            </w:pPr>
            <w:r>
              <w:rPr>
                <w:rFonts w:hint="eastAsia"/>
                <w:sz w:val="18"/>
                <w:szCs w:val="18"/>
              </w:rPr>
              <w:t>地质构造</w:t>
            </w:r>
          </w:p>
        </w:tc>
        <w:tc>
          <w:tcPr>
            <w:tcW w:w="4556" w:type="dxa"/>
            <w:vAlign w:val="center"/>
          </w:tcPr>
          <w:p>
            <w:pPr>
              <w:spacing w:before="120" w:beforeLines="50" w:after="120" w:afterLines="50" w:line="360" w:lineRule="exact"/>
              <w:jc w:val="center"/>
              <w:rPr>
                <w:sz w:val="18"/>
                <w:szCs w:val="18"/>
              </w:rPr>
            </w:pPr>
            <w:r>
              <w:rPr>
                <w:rFonts w:hint="eastAsia"/>
                <w:sz w:val="18"/>
                <w:szCs w:val="18"/>
              </w:rPr>
              <w:t>地质界线及地质界面、断层、褶皱、节理裂隙密集带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vAlign w:val="center"/>
          </w:tcPr>
          <w:p>
            <w:pPr>
              <w:spacing w:before="120" w:beforeLines="50" w:after="120" w:afterLines="50" w:line="360" w:lineRule="exact"/>
              <w:jc w:val="center"/>
              <w:rPr>
                <w:sz w:val="18"/>
                <w:szCs w:val="18"/>
              </w:rPr>
            </w:pPr>
          </w:p>
        </w:tc>
        <w:tc>
          <w:tcPr>
            <w:tcW w:w="1594" w:type="dxa"/>
            <w:vMerge w:val="continue"/>
            <w:vAlign w:val="center"/>
          </w:tcPr>
          <w:p>
            <w:pPr>
              <w:spacing w:before="120" w:beforeLines="50" w:after="120" w:afterLines="50" w:line="360" w:lineRule="exact"/>
              <w:jc w:val="center"/>
              <w:rPr>
                <w:sz w:val="18"/>
                <w:szCs w:val="18"/>
              </w:rPr>
            </w:pPr>
          </w:p>
        </w:tc>
        <w:tc>
          <w:tcPr>
            <w:tcW w:w="1884" w:type="dxa"/>
            <w:vAlign w:val="center"/>
          </w:tcPr>
          <w:p>
            <w:pPr>
              <w:spacing w:before="120" w:beforeLines="50" w:after="120" w:afterLines="50" w:line="360" w:lineRule="exact"/>
              <w:jc w:val="center"/>
              <w:rPr>
                <w:sz w:val="18"/>
                <w:szCs w:val="18"/>
              </w:rPr>
            </w:pPr>
            <w:r>
              <w:rPr>
                <w:rFonts w:hint="eastAsia"/>
                <w:sz w:val="18"/>
                <w:szCs w:val="18"/>
              </w:rPr>
              <w:t>地下水</w:t>
            </w:r>
          </w:p>
        </w:tc>
        <w:tc>
          <w:tcPr>
            <w:tcW w:w="4556" w:type="dxa"/>
            <w:vAlign w:val="center"/>
          </w:tcPr>
          <w:p>
            <w:pPr>
              <w:spacing w:before="120" w:beforeLines="50" w:after="120" w:afterLines="50" w:line="360" w:lineRule="exact"/>
              <w:jc w:val="center"/>
              <w:rPr>
                <w:sz w:val="18"/>
                <w:szCs w:val="18"/>
              </w:rPr>
            </w:pPr>
            <w:r>
              <w:rPr>
                <w:rFonts w:hint="eastAsia"/>
                <w:sz w:val="18"/>
                <w:szCs w:val="18"/>
              </w:rPr>
              <w:t>上层滞水、潜水、层间水、承压水、裂隙水、岩溶水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vAlign w:val="center"/>
          </w:tcPr>
          <w:p>
            <w:pPr>
              <w:spacing w:before="120" w:beforeLines="50" w:after="120" w:afterLines="50" w:line="360" w:lineRule="exact"/>
              <w:jc w:val="center"/>
              <w:rPr>
                <w:sz w:val="18"/>
                <w:szCs w:val="18"/>
              </w:rPr>
            </w:pPr>
          </w:p>
        </w:tc>
        <w:tc>
          <w:tcPr>
            <w:tcW w:w="1594" w:type="dxa"/>
            <w:vMerge w:val="continue"/>
            <w:vAlign w:val="center"/>
          </w:tcPr>
          <w:p>
            <w:pPr>
              <w:spacing w:before="120" w:beforeLines="50" w:after="120" w:afterLines="50" w:line="360" w:lineRule="exact"/>
              <w:jc w:val="center"/>
              <w:rPr>
                <w:sz w:val="18"/>
                <w:szCs w:val="18"/>
              </w:rPr>
            </w:pPr>
          </w:p>
        </w:tc>
        <w:tc>
          <w:tcPr>
            <w:tcW w:w="1884" w:type="dxa"/>
            <w:vAlign w:val="center"/>
          </w:tcPr>
          <w:p>
            <w:pPr>
              <w:spacing w:before="120" w:beforeLines="50" w:after="120" w:afterLines="50" w:line="360" w:lineRule="exact"/>
              <w:jc w:val="center"/>
              <w:rPr>
                <w:sz w:val="18"/>
                <w:szCs w:val="18"/>
              </w:rPr>
            </w:pPr>
            <w:r>
              <w:rPr>
                <w:rFonts w:hint="eastAsia"/>
                <w:sz w:val="18"/>
                <w:szCs w:val="18"/>
              </w:rPr>
              <w:t>不良地质体</w:t>
            </w:r>
          </w:p>
        </w:tc>
        <w:tc>
          <w:tcPr>
            <w:tcW w:w="4556" w:type="dxa"/>
            <w:vAlign w:val="center"/>
          </w:tcPr>
          <w:p>
            <w:pPr>
              <w:spacing w:before="120" w:beforeLines="50" w:after="120" w:afterLines="50" w:line="360" w:lineRule="exact"/>
              <w:jc w:val="center"/>
              <w:rPr>
                <w:sz w:val="18"/>
                <w:szCs w:val="18"/>
              </w:rPr>
            </w:pPr>
            <w:r>
              <w:rPr>
                <w:rFonts w:hint="eastAsia"/>
                <w:sz w:val="18"/>
                <w:szCs w:val="18"/>
              </w:rPr>
              <w:t>岩溶、滑坡、危岩和崩塌、泥石流、采空区、地面沉降、活动断裂、地面塌陷、地裂缝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vAlign w:val="center"/>
          </w:tcPr>
          <w:p>
            <w:pPr>
              <w:spacing w:before="120" w:beforeLines="50" w:after="120" w:afterLines="50" w:line="360" w:lineRule="exact"/>
              <w:jc w:val="center"/>
              <w:rPr>
                <w:sz w:val="18"/>
                <w:szCs w:val="18"/>
              </w:rPr>
            </w:pPr>
          </w:p>
        </w:tc>
        <w:tc>
          <w:tcPr>
            <w:tcW w:w="1594" w:type="dxa"/>
            <w:vMerge w:val="restart"/>
            <w:vAlign w:val="center"/>
          </w:tcPr>
          <w:p>
            <w:pPr>
              <w:spacing w:before="120" w:beforeLines="50" w:after="120" w:afterLines="50" w:line="360" w:lineRule="exact"/>
              <w:jc w:val="center"/>
              <w:rPr>
                <w:sz w:val="18"/>
                <w:szCs w:val="18"/>
              </w:rPr>
            </w:pPr>
            <w:r>
              <w:rPr>
                <w:rFonts w:hint="eastAsia"/>
                <w:sz w:val="18"/>
                <w:szCs w:val="18"/>
              </w:rPr>
              <w:t>勘探</w:t>
            </w:r>
          </w:p>
        </w:tc>
        <w:tc>
          <w:tcPr>
            <w:tcW w:w="1884" w:type="dxa"/>
            <w:vAlign w:val="center"/>
          </w:tcPr>
          <w:p>
            <w:pPr>
              <w:spacing w:before="120" w:beforeLines="50" w:after="120" w:afterLines="50" w:line="360" w:lineRule="exact"/>
              <w:jc w:val="center"/>
              <w:rPr>
                <w:sz w:val="18"/>
                <w:szCs w:val="18"/>
              </w:rPr>
            </w:pPr>
            <w:r>
              <w:rPr>
                <w:rFonts w:hint="eastAsia"/>
                <w:sz w:val="18"/>
                <w:szCs w:val="18"/>
              </w:rPr>
              <w:t>钻孔</w:t>
            </w:r>
          </w:p>
        </w:tc>
        <w:tc>
          <w:tcPr>
            <w:tcW w:w="4556" w:type="dxa"/>
            <w:vAlign w:val="center"/>
          </w:tcPr>
          <w:p>
            <w:pPr>
              <w:spacing w:before="120" w:beforeLines="50" w:after="120" w:afterLines="50" w:line="360" w:lineRule="exact"/>
              <w:jc w:val="center"/>
              <w:rPr>
                <w:sz w:val="18"/>
                <w:szCs w:val="18"/>
              </w:rPr>
            </w:pPr>
            <w:r>
              <w:rPr>
                <w:rFonts w:hint="eastAsia"/>
                <w:sz w:val="18"/>
                <w:szCs w:val="18"/>
              </w:rPr>
              <w:t>勘探孔、利用已有资料勘探孔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vAlign w:val="center"/>
          </w:tcPr>
          <w:p>
            <w:pPr>
              <w:spacing w:before="120" w:beforeLines="50" w:after="120" w:afterLines="50" w:line="360" w:lineRule="exact"/>
              <w:jc w:val="center"/>
              <w:rPr>
                <w:sz w:val="18"/>
                <w:szCs w:val="18"/>
              </w:rPr>
            </w:pPr>
          </w:p>
        </w:tc>
        <w:tc>
          <w:tcPr>
            <w:tcW w:w="1594" w:type="dxa"/>
            <w:vMerge w:val="continue"/>
            <w:vAlign w:val="center"/>
          </w:tcPr>
          <w:p>
            <w:pPr>
              <w:spacing w:before="120" w:beforeLines="50" w:after="120" w:afterLines="50" w:line="360" w:lineRule="exact"/>
              <w:jc w:val="center"/>
              <w:rPr>
                <w:sz w:val="18"/>
                <w:szCs w:val="18"/>
              </w:rPr>
            </w:pPr>
          </w:p>
        </w:tc>
        <w:tc>
          <w:tcPr>
            <w:tcW w:w="1884" w:type="dxa"/>
            <w:vAlign w:val="center"/>
          </w:tcPr>
          <w:p>
            <w:pPr>
              <w:spacing w:before="120" w:beforeLines="50" w:after="120" w:afterLines="50" w:line="360" w:lineRule="exact"/>
              <w:jc w:val="center"/>
              <w:rPr>
                <w:sz w:val="18"/>
                <w:szCs w:val="18"/>
              </w:rPr>
            </w:pPr>
            <w:r>
              <w:rPr>
                <w:rFonts w:hint="eastAsia"/>
                <w:sz w:val="18"/>
                <w:szCs w:val="18"/>
              </w:rPr>
              <w:t>探井、探槽、探坑</w:t>
            </w:r>
          </w:p>
        </w:tc>
        <w:tc>
          <w:tcPr>
            <w:tcW w:w="4556" w:type="dxa"/>
            <w:vAlign w:val="center"/>
          </w:tcPr>
          <w:p>
            <w:pPr>
              <w:spacing w:before="120" w:beforeLines="50" w:after="120" w:afterLines="50" w:line="360" w:lineRule="exact"/>
              <w:jc w:val="center"/>
              <w:rPr>
                <w:sz w:val="18"/>
                <w:szCs w:val="18"/>
              </w:rPr>
            </w:pPr>
            <w:r>
              <w:rPr>
                <w:rFonts w:hint="eastAsia"/>
                <w:sz w:val="18"/>
                <w:szCs w:val="18"/>
              </w:rPr>
              <w:t>探井、探槽、探坑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vAlign w:val="center"/>
          </w:tcPr>
          <w:p>
            <w:pPr>
              <w:spacing w:before="120" w:beforeLines="50" w:after="120" w:afterLines="50" w:line="360" w:lineRule="exact"/>
              <w:jc w:val="center"/>
              <w:rPr>
                <w:sz w:val="18"/>
                <w:szCs w:val="18"/>
              </w:rPr>
            </w:pPr>
          </w:p>
        </w:tc>
        <w:tc>
          <w:tcPr>
            <w:tcW w:w="1594" w:type="dxa"/>
            <w:vMerge w:val="continue"/>
            <w:vAlign w:val="center"/>
          </w:tcPr>
          <w:p>
            <w:pPr>
              <w:spacing w:before="120" w:beforeLines="50" w:after="120" w:afterLines="50" w:line="360" w:lineRule="exact"/>
              <w:jc w:val="center"/>
              <w:rPr>
                <w:sz w:val="18"/>
                <w:szCs w:val="18"/>
              </w:rPr>
            </w:pPr>
          </w:p>
        </w:tc>
        <w:tc>
          <w:tcPr>
            <w:tcW w:w="1884" w:type="dxa"/>
            <w:vAlign w:val="center"/>
          </w:tcPr>
          <w:p>
            <w:pPr>
              <w:spacing w:before="120" w:beforeLines="50" w:after="120" w:afterLines="50" w:line="360" w:lineRule="exact"/>
              <w:jc w:val="center"/>
              <w:rPr>
                <w:sz w:val="18"/>
                <w:szCs w:val="18"/>
              </w:rPr>
            </w:pPr>
            <w:r>
              <w:rPr>
                <w:rFonts w:hint="eastAsia"/>
                <w:sz w:val="18"/>
                <w:szCs w:val="18"/>
              </w:rPr>
              <w:t>工程物探</w:t>
            </w:r>
          </w:p>
        </w:tc>
        <w:tc>
          <w:tcPr>
            <w:tcW w:w="4556" w:type="dxa"/>
            <w:vAlign w:val="center"/>
          </w:tcPr>
          <w:p>
            <w:pPr>
              <w:spacing w:before="120" w:beforeLines="50" w:after="120" w:afterLines="50" w:line="360" w:lineRule="exact"/>
              <w:jc w:val="center"/>
              <w:rPr>
                <w:sz w:val="18"/>
                <w:szCs w:val="18"/>
              </w:rPr>
            </w:pPr>
            <w:r>
              <w:rPr>
                <w:rFonts w:hint="eastAsia"/>
                <w:sz w:val="18"/>
                <w:szCs w:val="18"/>
              </w:rPr>
              <w:t>电法、电磁法、地震波法、声波法、综合测井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vAlign w:val="center"/>
          </w:tcPr>
          <w:p>
            <w:pPr>
              <w:spacing w:before="120" w:beforeLines="50" w:after="120" w:afterLines="50" w:line="360" w:lineRule="exact"/>
              <w:jc w:val="center"/>
              <w:rPr>
                <w:sz w:val="18"/>
                <w:szCs w:val="18"/>
              </w:rPr>
            </w:pPr>
          </w:p>
        </w:tc>
        <w:tc>
          <w:tcPr>
            <w:tcW w:w="1594" w:type="dxa"/>
            <w:vMerge w:val="restart"/>
            <w:vAlign w:val="center"/>
          </w:tcPr>
          <w:p>
            <w:pPr>
              <w:spacing w:before="120" w:beforeLines="50" w:after="120" w:afterLines="50" w:line="360" w:lineRule="exact"/>
              <w:jc w:val="center"/>
              <w:rPr>
                <w:sz w:val="18"/>
                <w:szCs w:val="18"/>
              </w:rPr>
            </w:pPr>
            <w:r>
              <w:rPr>
                <w:rFonts w:hint="eastAsia"/>
                <w:sz w:val="18"/>
                <w:szCs w:val="18"/>
              </w:rPr>
              <w:t>测试</w:t>
            </w:r>
          </w:p>
        </w:tc>
        <w:tc>
          <w:tcPr>
            <w:tcW w:w="1884" w:type="dxa"/>
            <w:vAlign w:val="center"/>
          </w:tcPr>
          <w:p>
            <w:pPr>
              <w:spacing w:before="120" w:beforeLines="50" w:after="120" w:afterLines="50" w:line="360" w:lineRule="exact"/>
              <w:jc w:val="center"/>
              <w:rPr>
                <w:sz w:val="18"/>
                <w:szCs w:val="18"/>
              </w:rPr>
            </w:pPr>
            <w:r>
              <w:rPr>
                <w:rFonts w:hint="eastAsia"/>
                <w:sz w:val="18"/>
                <w:szCs w:val="18"/>
              </w:rPr>
              <w:t>原位测试点</w:t>
            </w:r>
          </w:p>
        </w:tc>
        <w:tc>
          <w:tcPr>
            <w:tcW w:w="4556" w:type="dxa"/>
            <w:vAlign w:val="center"/>
          </w:tcPr>
          <w:p>
            <w:pPr>
              <w:spacing w:before="120" w:beforeLines="50" w:after="120" w:afterLines="50" w:line="360" w:lineRule="exact"/>
              <w:jc w:val="center"/>
              <w:rPr>
                <w:sz w:val="18"/>
                <w:szCs w:val="18"/>
              </w:rPr>
            </w:pPr>
            <w:r>
              <w:rPr>
                <w:rFonts w:hint="eastAsia"/>
                <w:sz w:val="18"/>
                <w:szCs w:val="18"/>
              </w:rPr>
              <w:t>载荷试验、静力触探试验、圆锥动力触探试验、标准贯入试验、十字板剪切试验、旁压试验、扁铲侧胀试验、现场直剪试验、波速测试、岩体原位应力测试、激振法测试、抽水试验、注水试验、压水试验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2" w:type="dxa"/>
            <w:vMerge w:val="continue"/>
            <w:vAlign w:val="center"/>
          </w:tcPr>
          <w:p>
            <w:pPr>
              <w:spacing w:before="120" w:beforeLines="50" w:after="120" w:afterLines="50" w:line="360" w:lineRule="exact"/>
              <w:jc w:val="center"/>
              <w:rPr>
                <w:sz w:val="18"/>
                <w:szCs w:val="18"/>
              </w:rPr>
            </w:pPr>
          </w:p>
        </w:tc>
        <w:tc>
          <w:tcPr>
            <w:tcW w:w="1594" w:type="dxa"/>
            <w:vMerge w:val="continue"/>
            <w:vAlign w:val="center"/>
          </w:tcPr>
          <w:p>
            <w:pPr>
              <w:spacing w:before="120" w:beforeLines="50" w:after="120" w:afterLines="50" w:line="360" w:lineRule="exact"/>
              <w:jc w:val="center"/>
              <w:rPr>
                <w:sz w:val="18"/>
                <w:szCs w:val="18"/>
              </w:rPr>
            </w:pPr>
          </w:p>
        </w:tc>
        <w:tc>
          <w:tcPr>
            <w:tcW w:w="1884" w:type="dxa"/>
            <w:vAlign w:val="center"/>
          </w:tcPr>
          <w:p>
            <w:pPr>
              <w:spacing w:before="120" w:beforeLines="50" w:after="120" w:afterLines="50" w:line="360" w:lineRule="exact"/>
              <w:jc w:val="center"/>
              <w:rPr>
                <w:sz w:val="18"/>
                <w:szCs w:val="18"/>
              </w:rPr>
            </w:pPr>
            <w:r>
              <w:rPr>
                <w:rFonts w:hint="eastAsia"/>
                <w:sz w:val="18"/>
                <w:szCs w:val="18"/>
              </w:rPr>
              <w:t>取样点（室内试验）</w:t>
            </w:r>
          </w:p>
        </w:tc>
        <w:tc>
          <w:tcPr>
            <w:tcW w:w="4556" w:type="dxa"/>
            <w:vAlign w:val="center"/>
          </w:tcPr>
          <w:p>
            <w:pPr>
              <w:spacing w:before="120" w:beforeLines="50" w:after="120" w:afterLines="50" w:line="360" w:lineRule="exact"/>
              <w:jc w:val="center"/>
              <w:rPr>
                <w:sz w:val="18"/>
                <w:szCs w:val="18"/>
              </w:rPr>
            </w:pPr>
            <w:r>
              <w:rPr>
                <w:rFonts w:hint="eastAsia"/>
                <w:sz w:val="18"/>
                <w:szCs w:val="18"/>
              </w:rPr>
              <w:t>原状土样、扰动土洋、岩样、水样</w:t>
            </w:r>
          </w:p>
        </w:tc>
      </w:tr>
    </w:tbl>
    <w:p>
      <w:pPr>
        <w:spacing w:before="120" w:beforeLines="50" w:after="120" w:afterLines="50" w:line="300" w:lineRule="auto"/>
        <w:rPr>
          <w:szCs w:val="21"/>
        </w:rPr>
      </w:pPr>
      <w:r>
        <w:rPr>
          <w:rFonts w:hint="eastAsia"/>
          <w:b/>
          <w:szCs w:val="21"/>
        </w:rPr>
        <w:t>5.3.3</w:t>
      </w:r>
      <w:r>
        <w:rPr>
          <w:rFonts w:hint="eastAsia"/>
          <w:szCs w:val="21"/>
        </w:rPr>
        <w:t xml:space="preserve"> 岩土工程勘察信息模型中岩土体信息按照岩性分类时主要参照《建筑信息模型分类和编码标准》GB/T 51269，本标准的岩性是《建筑信息模型分类和编码标准》GB/T 51269材质对于岩土体的更准确的表达。材质的表代码为40，大类矿物质化合物代码为10，中类类型代码主要根据成因分为10火成岩、20沉积岩、30变质岩、40土壤，拓展的风化程度中类代码定为90。小类主要根据岩石及土壤的类型分类，规范中已编码的岩土类型系参照规范编码，未进行编码的岩土类型主要采用拓展编码的方式。细类主要根据土性及特质划分土壤中小类的类型，主要为拓展编码。</w:t>
      </w:r>
    </w:p>
    <w:p>
      <w:pPr>
        <w:pStyle w:val="3"/>
        <w:spacing w:before="120" w:beforeLines="50" w:after="120" w:afterLines="50" w:line="360" w:lineRule="exact"/>
        <w:jc w:val="center"/>
        <w:rPr>
          <w:rFonts w:ascii="Times New Roman" w:hAnsi="Times New Roman"/>
          <w:b w:val="0"/>
          <w:sz w:val="21"/>
          <w:szCs w:val="21"/>
          <w:lang w:val="en-US"/>
        </w:rPr>
      </w:pPr>
      <w:bookmarkStart w:id="526" w:name="_Toc71999346"/>
      <w:bookmarkStart w:id="527" w:name="_Toc71998890"/>
      <w:bookmarkStart w:id="528" w:name="_Toc32306"/>
      <w:bookmarkStart w:id="529" w:name="_Toc17525"/>
      <w:bookmarkStart w:id="530" w:name="_Toc71974122"/>
      <w:r>
        <w:rPr>
          <w:rFonts w:hint="eastAsia" w:ascii="Times New Roman" w:hAnsi="Times New Roman"/>
          <w:b w:val="0"/>
          <w:sz w:val="21"/>
          <w:szCs w:val="21"/>
          <w:lang w:val="en-US"/>
        </w:rPr>
        <w:t>5.4 模型属性信息</w:t>
      </w:r>
      <w:bookmarkEnd w:id="526"/>
      <w:bookmarkEnd w:id="527"/>
      <w:bookmarkEnd w:id="528"/>
      <w:bookmarkEnd w:id="529"/>
      <w:bookmarkEnd w:id="530"/>
    </w:p>
    <w:p>
      <w:pPr>
        <w:spacing w:before="120" w:beforeLines="50" w:after="120" w:afterLines="50" w:line="300" w:lineRule="auto"/>
        <w:rPr>
          <w:szCs w:val="21"/>
        </w:rPr>
      </w:pPr>
      <w:r>
        <w:rPr>
          <w:rFonts w:hint="eastAsia"/>
          <w:b/>
          <w:szCs w:val="21"/>
        </w:rPr>
        <w:t>5.4.1</w:t>
      </w:r>
      <w:r>
        <w:rPr>
          <w:szCs w:val="21"/>
        </w:rPr>
        <w:t xml:space="preserve"> </w:t>
      </w:r>
      <w:r>
        <w:rPr>
          <w:rFonts w:hint="eastAsia"/>
          <w:szCs w:val="21"/>
        </w:rPr>
        <w:t>岩土工程勘察信息模型应根据项目基本信息和场地信息赋予模型整体的项目属性，以便对模型进行标识。</w:t>
      </w:r>
    </w:p>
    <w:p>
      <w:pPr>
        <w:spacing w:before="120" w:beforeLines="50" w:after="120" w:afterLines="50" w:line="300" w:lineRule="auto"/>
        <w:rPr>
          <w:szCs w:val="21"/>
        </w:rPr>
      </w:pPr>
      <w:r>
        <w:rPr>
          <w:rFonts w:hint="eastAsia"/>
          <w:b/>
          <w:szCs w:val="21"/>
        </w:rPr>
        <w:t>5.4.2~5.4.</w:t>
      </w:r>
      <w:r>
        <w:rPr>
          <w:b/>
          <w:szCs w:val="21"/>
        </w:rPr>
        <w:t>3</w:t>
      </w:r>
      <w:r>
        <w:rPr>
          <w:rFonts w:hint="eastAsia"/>
          <w:szCs w:val="21"/>
        </w:rPr>
        <w:t xml:space="preserve"> 岩土工程勘察信息模型属性信息由定位信息和其他属性信息构成，其中定位信息是三维建模的数据基础，是指各类子元素的空间位置及几何尺寸信息。其他属性信息是除定位信息以外的属性信息，以属性表形式表达。</w:t>
      </w:r>
    </w:p>
    <w:p>
      <w:pPr>
        <w:spacing w:before="120" w:beforeLines="50" w:after="120" w:afterLines="50" w:line="300" w:lineRule="auto"/>
        <w:ind w:firstLine="420" w:firstLineChars="200"/>
        <w:rPr>
          <w:szCs w:val="21"/>
        </w:rPr>
      </w:pPr>
      <w:r>
        <w:rPr>
          <w:rFonts w:hint="eastAsia"/>
          <w:szCs w:val="21"/>
        </w:rPr>
        <w:t>岩土工程勘察信息模型主要包括地质、勘探、测试三种元素，各元素对象根据各自特点包括相应的定位信息和其他属性信息。</w:t>
      </w:r>
    </w:p>
    <w:p>
      <w:pPr>
        <w:spacing w:before="120" w:beforeLines="50" w:after="120" w:afterLines="50" w:line="300" w:lineRule="auto"/>
        <w:ind w:firstLine="420" w:firstLineChars="200"/>
        <w:rPr>
          <w:szCs w:val="21"/>
        </w:rPr>
      </w:pPr>
      <w:r>
        <w:rPr>
          <w:rFonts w:hint="eastAsia"/>
          <w:szCs w:val="21"/>
        </w:rPr>
        <w:t>地质的定位数据是通过对勘探、测试几何数据的反演和地质解译获得的，主要包括其平面分布范围、层顶和层底标高、空间分布规律等数据，其他属性信息是通过对勘探、测试的统计和分析获得的，主要包括地质特征、物理力学统计指标、参数建议值等。</w:t>
      </w:r>
    </w:p>
    <w:p>
      <w:pPr>
        <w:spacing w:before="120" w:beforeLines="50" w:after="120" w:afterLines="50" w:line="300" w:lineRule="auto"/>
        <w:ind w:firstLine="420" w:firstLineChars="200"/>
        <w:rPr>
          <w:szCs w:val="21"/>
        </w:rPr>
      </w:pPr>
      <w:r>
        <w:rPr>
          <w:rFonts w:hint="eastAsia"/>
          <w:szCs w:val="21"/>
        </w:rPr>
        <w:t>勘探主要包括钻孔、探井、探槽、探坑、工程物探，其属性信息是现场勘探所得的场地岩土体、含水体实际赋存状态的真实反映，也是地质建模的基础数据，勘探的定位信息主要包括坐标和标高、尺寸、分层深度等，其他属性信息主要包括勘探代号、类型、实施人员及时间等信息。</w:t>
      </w:r>
    </w:p>
    <w:p>
      <w:pPr>
        <w:spacing w:before="120" w:beforeLines="50" w:after="120" w:afterLines="50" w:line="300" w:lineRule="auto"/>
        <w:ind w:firstLine="420" w:firstLineChars="200"/>
        <w:rPr>
          <w:szCs w:val="21"/>
        </w:rPr>
      </w:pPr>
      <w:r>
        <w:rPr>
          <w:rFonts w:hint="eastAsia"/>
          <w:szCs w:val="21"/>
        </w:rPr>
        <w:t>测试以符号形式反映在模型中，定位信息主要包括坐标及深度，其他属性信息包括测试代号、测试数据、实施人员及时间等信息。</w:t>
      </w:r>
    </w:p>
    <w:p>
      <w:pPr>
        <w:spacing w:before="120" w:beforeLines="50" w:after="120" w:afterLines="50" w:line="300" w:lineRule="auto"/>
        <w:ind w:firstLine="420" w:firstLineChars="200"/>
        <w:rPr>
          <w:szCs w:val="21"/>
        </w:rPr>
      </w:pPr>
      <w:r>
        <w:rPr>
          <w:rFonts w:hint="eastAsia"/>
          <w:szCs w:val="21"/>
        </w:rPr>
        <w:t>岩土评价信息是对岩土工程勘察信息模型整体进行评价的，本标准对岩土评价内容进行了规定。</w:t>
      </w:r>
    </w:p>
    <w:p>
      <w:pPr>
        <w:pStyle w:val="3"/>
        <w:spacing w:before="120" w:beforeLines="50" w:after="120" w:afterLines="50" w:line="360" w:lineRule="exact"/>
        <w:jc w:val="center"/>
        <w:rPr>
          <w:rFonts w:ascii="Times New Roman" w:hAnsi="Times New Roman"/>
          <w:b w:val="0"/>
          <w:sz w:val="21"/>
          <w:szCs w:val="21"/>
          <w:lang w:val="en-US"/>
        </w:rPr>
      </w:pPr>
      <w:bookmarkStart w:id="531" w:name="_Toc71998891"/>
      <w:bookmarkStart w:id="532" w:name="_Toc71999347"/>
      <w:bookmarkStart w:id="533" w:name="_Toc13998"/>
      <w:bookmarkStart w:id="534" w:name="_Toc21557"/>
      <w:bookmarkStart w:id="535" w:name="_Toc71974123"/>
      <w:r>
        <w:rPr>
          <w:rFonts w:hint="eastAsia" w:ascii="Times New Roman" w:hAnsi="Times New Roman"/>
          <w:b w:val="0"/>
          <w:sz w:val="21"/>
          <w:szCs w:val="21"/>
          <w:lang w:val="en-US"/>
        </w:rPr>
        <w:t>5.5 模型创建</w:t>
      </w:r>
      <w:bookmarkEnd w:id="531"/>
      <w:bookmarkEnd w:id="532"/>
      <w:bookmarkEnd w:id="533"/>
      <w:bookmarkEnd w:id="534"/>
      <w:bookmarkEnd w:id="535"/>
    </w:p>
    <w:p>
      <w:pPr>
        <w:spacing w:before="120" w:beforeLines="50" w:after="120" w:afterLines="50" w:line="300" w:lineRule="auto"/>
        <w:rPr>
          <w:szCs w:val="21"/>
        </w:rPr>
      </w:pPr>
      <w:r>
        <w:rPr>
          <w:rFonts w:hint="eastAsia"/>
          <w:b/>
          <w:szCs w:val="21"/>
        </w:rPr>
        <w:t>5.5.1</w:t>
      </w:r>
      <w:r>
        <w:rPr>
          <w:rFonts w:hint="eastAsia"/>
          <w:szCs w:val="21"/>
        </w:rPr>
        <w:t>岩土工程勘察信息模型的平面范围应符合相关规范关于确定勘察范围的要求，例如《建筑基坑支护技术规程》JGJ 120中3.2.1条详细规定了基坑工程的岩土勘察平面范围，故在满足场地建（构）筑物范围的基础上应符合相关规范要求。岩土工程勘察信息模型深度范围应满足评价需求，在实际勘察过程中不同建（构）筑物勘探孔深度不尽相同，工程师应该在各自建（构）筑物勘探孔揭示的地层范围内进行岩土工程评价和地基基础设计工作。岩土工程勘察信息模型宜根据控制性勘探孔和一般性勘探孔深度进行建模，且模型中应对各勘探孔深度范围进行标记，确保体现各建（构）筑物的真实勘探孔深度信息。</w:t>
      </w:r>
    </w:p>
    <w:p>
      <w:pPr>
        <w:spacing w:before="120" w:beforeLines="50" w:after="120" w:afterLines="50" w:line="300" w:lineRule="auto"/>
        <w:rPr>
          <w:szCs w:val="21"/>
        </w:rPr>
      </w:pPr>
      <w:r>
        <w:rPr>
          <w:rFonts w:hint="eastAsia"/>
          <w:b/>
          <w:szCs w:val="21"/>
        </w:rPr>
        <w:t>5.5.2</w:t>
      </w:r>
      <w:r>
        <w:rPr>
          <w:rFonts w:hint="eastAsia"/>
          <w:szCs w:val="21"/>
        </w:rPr>
        <w:t>岩土体模型是通过已知的钻孔空间位置和分层数据采用空间插值或网格划分等方法对钻孔间未知区给出确定性的预测结果，即形成层面。之后通过实体变换将层面之间的区域进行实体化，进而创建出单层三维地层实体模型，单层模型组合可形成整体的三维模型。单层三维地层实体模型可根据不同成因年代和岩性采用颜色和纹理进行区分。地下水模型、不良地质体模型参照上述方法创建。</w:t>
      </w:r>
    </w:p>
    <w:p>
      <w:pPr>
        <w:spacing w:before="120" w:beforeLines="50" w:after="120" w:afterLines="50" w:line="300" w:lineRule="auto"/>
        <w:rPr>
          <w:szCs w:val="21"/>
        </w:rPr>
      </w:pPr>
      <w:r>
        <w:rPr>
          <w:rFonts w:hint="eastAsia"/>
          <w:b/>
          <w:szCs w:val="21"/>
        </w:rPr>
        <w:t>5.5.3</w:t>
      </w:r>
      <w:r>
        <w:rPr>
          <w:rFonts w:hint="eastAsia"/>
          <w:szCs w:val="21"/>
        </w:rPr>
        <w:t>由于地质条件在空间上存在诸多不确定性，因此，基于有限的勘察数据和经验，只能去描绘刻画而不是复原拟建场地所处的地质条件，大量的勘察数据有助于更逼真的反映地质条件，宜根据项目类型和需求，以及能够获得的数据来源的精度，合理的开展建模工作。因此，本条未将勘探、测试和试验等承载勘察数据的模型进行几何信息精度的划分。可根据勘察阶段的逐步发展，逐步增加勘探、测试和试验模型的数量，逐步丰富勘察数据，继而逐渐加深勘察模型精度。</w:t>
      </w:r>
    </w:p>
    <w:p>
      <w:pPr>
        <w:pStyle w:val="3"/>
        <w:spacing w:before="120" w:beforeLines="50" w:after="120" w:afterLines="50" w:line="360" w:lineRule="exact"/>
        <w:jc w:val="center"/>
        <w:rPr>
          <w:rFonts w:ascii="Times New Roman" w:hAnsi="Times New Roman"/>
          <w:b w:val="0"/>
          <w:sz w:val="21"/>
          <w:szCs w:val="21"/>
          <w:lang w:val="en-US"/>
        </w:rPr>
      </w:pPr>
      <w:bookmarkStart w:id="536" w:name="_Toc71974124"/>
      <w:bookmarkStart w:id="537" w:name="_Toc71999348"/>
      <w:bookmarkStart w:id="538" w:name="_Toc20633"/>
      <w:bookmarkStart w:id="539" w:name="_Toc13161"/>
      <w:bookmarkStart w:id="540" w:name="_Toc71998892"/>
      <w:r>
        <w:rPr>
          <w:rFonts w:hint="eastAsia" w:ascii="Times New Roman" w:hAnsi="Times New Roman"/>
          <w:b w:val="0"/>
          <w:sz w:val="21"/>
          <w:szCs w:val="21"/>
          <w:lang w:val="en-US"/>
        </w:rPr>
        <w:t>5.6 模型交付</w:t>
      </w:r>
      <w:bookmarkEnd w:id="536"/>
      <w:bookmarkEnd w:id="537"/>
      <w:bookmarkEnd w:id="538"/>
      <w:bookmarkEnd w:id="539"/>
      <w:bookmarkEnd w:id="540"/>
    </w:p>
    <w:p>
      <w:pPr>
        <w:spacing w:before="120" w:beforeLines="50" w:after="120" w:afterLines="50" w:line="300" w:lineRule="auto"/>
        <w:rPr>
          <w:szCs w:val="21"/>
        </w:rPr>
      </w:pPr>
      <w:r>
        <w:rPr>
          <w:rFonts w:hint="eastAsia"/>
          <w:b/>
          <w:szCs w:val="21"/>
        </w:rPr>
        <w:t>5.6.1</w:t>
      </w:r>
      <w:r>
        <w:rPr>
          <w:rFonts w:hint="eastAsia"/>
          <w:szCs w:val="21"/>
        </w:rPr>
        <w:t>岩土工程勘察信息模型交付物本质上是数据载体。本条文规定的交付物中：</w:t>
      </w:r>
    </w:p>
    <w:p>
      <w:pPr>
        <w:spacing w:before="120" w:beforeLines="50" w:after="120" w:afterLines="50" w:line="300" w:lineRule="auto"/>
        <w:ind w:firstLine="420" w:firstLineChars="200"/>
        <w:rPr>
          <w:szCs w:val="21"/>
        </w:rPr>
      </w:pPr>
      <w:r>
        <w:rPr>
          <w:rFonts w:hint="eastAsia"/>
          <w:szCs w:val="21"/>
        </w:rPr>
        <w:t>岩土工程勘察信息模型（D1）不仅包含三维模型，也包含相关联的二维图形、注释、说明以及相关文档等所有的信息介质，是最为全面的交付物；</w:t>
      </w:r>
    </w:p>
    <w:p>
      <w:pPr>
        <w:spacing w:before="120" w:beforeLines="50" w:after="120" w:afterLines="50" w:line="300" w:lineRule="auto"/>
        <w:ind w:firstLine="420" w:firstLineChars="200"/>
        <w:rPr>
          <w:szCs w:val="21"/>
        </w:rPr>
      </w:pPr>
      <w:r>
        <w:rPr>
          <w:rFonts w:hint="eastAsia"/>
          <w:szCs w:val="21"/>
        </w:rPr>
        <w:t>属性信息表（D2）用来交付模型单元属性信息；</w:t>
      </w:r>
    </w:p>
    <w:p>
      <w:pPr>
        <w:spacing w:before="120" w:beforeLines="50" w:after="120" w:afterLines="50" w:line="300" w:lineRule="auto"/>
        <w:ind w:firstLine="420" w:firstLineChars="200"/>
        <w:rPr>
          <w:szCs w:val="21"/>
        </w:rPr>
      </w:pPr>
      <w:r>
        <w:rPr>
          <w:rFonts w:hint="eastAsia"/>
          <w:szCs w:val="21"/>
        </w:rPr>
        <w:t>工程地质剖面图（D3）主要为常规的工程地质剖面图二维图纸，表示勘探孔之间地层分布特征；</w:t>
      </w:r>
    </w:p>
    <w:p>
      <w:pPr>
        <w:spacing w:before="120" w:beforeLines="50" w:after="120" w:afterLines="50" w:line="300" w:lineRule="auto"/>
        <w:ind w:firstLine="420" w:firstLineChars="200"/>
        <w:rPr>
          <w:szCs w:val="21"/>
        </w:rPr>
      </w:pPr>
      <w:r>
        <w:rPr>
          <w:rFonts w:hint="eastAsia"/>
          <w:szCs w:val="21"/>
        </w:rPr>
        <w:t>岩土工程勘察报告（D4）主要为常规的文字报告，应满足国家现行《房屋建筑和市政基础设施工程勘察文件编制深度规定》的有关要求；</w:t>
      </w:r>
    </w:p>
    <w:p>
      <w:pPr>
        <w:spacing w:before="120" w:beforeLines="50" w:after="120" w:afterLines="50" w:line="300" w:lineRule="auto"/>
        <w:ind w:firstLine="420" w:firstLineChars="200"/>
        <w:rPr>
          <w:szCs w:val="21"/>
        </w:rPr>
      </w:pPr>
      <w:r>
        <w:rPr>
          <w:rFonts w:hint="eastAsia"/>
          <w:szCs w:val="21"/>
        </w:rPr>
        <w:t>项目需求书（D5）用来交付项目需求信息；</w:t>
      </w:r>
    </w:p>
    <w:p>
      <w:pPr>
        <w:spacing w:before="120" w:beforeLines="50" w:after="120" w:afterLines="50" w:line="300" w:lineRule="auto"/>
        <w:ind w:firstLine="420" w:firstLineChars="200"/>
        <w:rPr>
          <w:szCs w:val="21"/>
        </w:rPr>
      </w:pPr>
      <w:r>
        <w:rPr>
          <w:rFonts w:hint="eastAsia"/>
          <w:szCs w:val="21"/>
        </w:rPr>
        <w:t>岩土工程勘察模型执行计划（D6）用来交付模型建立和组织状况的说明。</w:t>
      </w:r>
    </w:p>
    <w:p>
      <w:pPr>
        <w:spacing w:before="120" w:beforeLines="50" w:after="120" w:afterLines="50" w:line="300" w:lineRule="auto"/>
        <w:rPr>
          <w:szCs w:val="21"/>
        </w:rPr>
        <w:sectPr>
          <w:pgSz w:w="11907" w:h="16840"/>
          <w:pgMar w:top="680" w:right="1247" w:bottom="680" w:left="1247" w:header="340" w:footer="737" w:gutter="0"/>
          <w:cols w:space="720" w:num="1"/>
          <w:docGrid w:linePitch="380" w:charSpace="0"/>
        </w:sectPr>
      </w:pPr>
    </w:p>
    <w:p>
      <w:pPr>
        <w:pStyle w:val="2"/>
        <w:numPr>
          <w:ilvl w:val="0"/>
          <w:numId w:val="42"/>
        </w:numPr>
        <w:spacing w:before="240" w:beforeLines="100" w:after="240" w:afterLines="100" w:line="360" w:lineRule="exact"/>
        <w:jc w:val="center"/>
        <w:rPr>
          <w:b w:val="0"/>
          <w:sz w:val="28"/>
          <w:szCs w:val="28"/>
        </w:rPr>
      </w:pPr>
      <w:bookmarkStart w:id="541" w:name="_Toc71974125"/>
      <w:bookmarkStart w:id="542" w:name="_Toc71998893"/>
      <w:bookmarkStart w:id="543" w:name="_Toc8209"/>
      <w:bookmarkStart w:id="544" w:name="_Toc57809155"/>
      <w:bookmarkStart w:id="545" w:name="_Toc4827"/>
      <w:bookmarkStart w:id="546" w:name="_Toc27182"/>
      <w:bookmarkStart w:id="547" w:name="_Toc23288"/>
      <w:bookmarkStart w:id="548" w:name="_Toc71999349"/>
      <w:bookmarkStart w:id="549" w:name="_Toc24825"/>
      <w:bookmarkStart w:id="550" w:name="_Toc57809156"/>
      <w:bookmarkStart w:id="551" w:name="_Toc10770"/>
      <w:r>
        <w:rPr>
          <w:rFonts w:hint="eastAsia"/>
          <w:b w:val="0"/>
          <w:sz w:val="28"/>
          <w:szCs w:val="28"/>
        </w:rPr>
        <w:t>岩土工程设计信息模型</w:t>
      </w:r>
      <w:bookmarkEnd w:id="541"/>
      <w:bookmarkEnd w:id="542"/>
      <w:bookmarkEnd w:id="543"/>
      <w:bookmarkEnd w:id="544"/>
      <w:bookmarkEnd w:id="545"/>
      <w:bookmarkEnd w:id="546"/>
      <w:bookmarkEnd w:id="547"/>
      <w:bookmarkEnd w:id="548"/>
      <w:bookmarkEnd w:id="549"/>
    </w:p>
    <w:p>
      <w:pPr>
        <w:pStyle w:val="3"/>
        <w:spacing w:before="120" w:beforeLines="50" w:after="120" w:afterLines="50" w:line="360" w:lineRule="exact"/>
        <w:jc w:val="center"/>
        <w:rPr>
          <w:rFonts w:ascii="Times New Roman" w:hAnsi="Times New Roman"/>
          <w:b w:val="0"/>
          <w:sz w:val="21"/>
          <w:szCs w:val="21"/>
          <w:lang w:val="en-US"/>
        </w:rPr>
      </w:pPr>
      <w:bookmarkStart w:id="552" w:name="_Toc825"/>
      <w:bookmarkStart w:id="553" w:name="_Toc71999350"/>
      <w:bookmarkStart w:id="554" w:name="_Toc71974126"/>
      <w:bookmarkStart w:id="555" w:name="_Toc71998894"/>
      <w:bookmarkStart w:id="556" w:name="_Toc25585"/>
      <w:r>
        <w:rPr>
          <w:rFonts w:hint="eastAsia" w:ascii="Times New Roman" w:hAnsi="Times New Roman"/>
          <w:b w:val="0"/>
          <w:sz w:val="21"/>
          <w:szCs w:val="21"/>
          <w:lang w:val="en-US"/>
        </w:rPr>
        <w:t>6.1 一般规定</w:t>
      </w:r>
      <w:bookmarkEnd w:id="552"/>
      <w:bookmarkEnd w:id="553"/>
      <w:bookmarkEnd w:id="554"/>
      <w:bookmarkEnd w:id="555"/>
      <w:bookmarkEnd w:id="556"/>
    </w:p>
    <w:p>
      <w:pPr>
        <w:spacing w:before="120" w:beforeLines="50" w:after="120" w:afterLines="50" w:line="300" w:lineRule="auto"/>
        <w:rPr>
          <w:szCs w:val="21"/>
        </w:rPr>
      </w:pPr>
      <w:r>
        <w:rPr>
          <w:rFonts w:hint="eastAsia"/>
          <w:b/>
          <w:szCs w:val="21"/>
        </w:rPr>
        <w:t>6.1.1</w:t>
      </w:r>
      <w:r>
        <w:rPr>
          <w:rFonts w:hint="eastAsia"/>
          <w:szCs w:val="21"/>
        </w:rPr>
        <w:t xml:space="preserve"> 岩土工程设计信息模型的分类主要按照具有单项独立功能的模型进行。</w:t>
      </w:r>
    </w:p>
    <w:p>
      <w:pPr>
        <w:spacing w:before="120" w:beforeLines="50" w:after="120" w:afterLines="50" w:line="300" w:lineRule="auto"/>
        <w:rPr>
          <w:szCs w:val="21"/>
        </w:rPr>
      </w:pPr>
      <w:r>
        <w:rPr>
          <w:rFonts w:hint="eastAsia"/>
          <w:b/>
          <w:szCs w:val="21"/>
        </w:rPr>
        <w:t>6</w:t>
      </w:r>
      <w:r>
        <w:rPr>
          <w:b/>
          <w:szCs w:val="21"/>
        </w:rPr>
        <w:t>.1.4</w:t>
      </w:r>
      <w:r>
        <w:rPr>
          <w:szCs w:val="21"/>
        </w:rPr>
        <w:t xml:space="preserve"> </w:t>
      </w:r>
      <w:r>
        <w:rPr>
          <w:rFonts w:hint="eastAsia"/>
          <w:szCs w:val="21"/>
        </w:rPr>
        <w:t>在同一项目或不同项目中，岩土工程设计信息模型均有可能重复使用相同的构件形式，在建立信息模型过程前，运用已搭建的岩土工程设计信息模型构件资源库，不仅能够节省时间和人员成本，还有利于提高建模的规范性和准确性，因此在创建岩土工程设计信息模型时宜建立并使用岩土工程设计信息模型构件资源库。</w:t>
      </w:r>
    </w:p>
    <w:p>
      <w:pPr>
        <w:pStyle w:val="3"/>
        <w:spacing w:before="120" w:beforeLines="50" w:after="120" w:afterLines="50" w:line="360" w:lineRule="exact"/>
        <w:jc w:val="center"/>
        <w:rPr>
          <w:rFonts w:ascii="Times New Roman" w:hAnsi="Times New Roman"/>
          <w:b w:val="0"/>
          <w:sz w:val="21"/>
          <w:szCs w:val="21"/>
        </w:rPr>
      </w:pPr>
      <w:bookmarkStart w:id="557" w:name="_Toc71974127"/>
      <w:bookmarkStart w:id="558" w:name="_Toc1305"/>
      <w:bookmarkStart w:id="559" w:name="_Toc71999351"/>
      <w:bookmarkStart w:id="560" w:name="_Toc16614"/>
      <w:bookmarkStart w:id="561" w:name="_Toc71998895"/>
      <w:r>
        <w:rPr>
          <w:rFonts w:hint="eastAsia" w:ascii="Times New Roman" w:hAnsi="Times New Roman"/>
          <w:b w:val="0"/>
          <w:sz w:val="21"/>
          <w:szCs w:val="21"/>
          <w:lang w:val="en-US"/>
        </w:rPr>
        <w:t xml:space="preserve">6.3 </w:t>
      </w:r>
      <w:r>
        <w:rPr>
          <w:rFonts w:hint="eastAsia" w:ascii="Times New Roman" w:hAnsi="Times New Roman"/>
          <w:b w:val="0"/>
          <w:sz w:val="21"/>
          <w:szCs w:val="21"/>
        </w:rPr>
        <w:t>模型</w:t>
      </w:r>
      <w:r>
        <w:rPr>
          <w:rFonts w:hint="eastAsia" w:ascii="Times New Roman" w:hAnsi="Times New Roman"/>
          <w:b w:val="0"/>
          <w:sz w:val="21"/>
          <w:szCs w:val="21"/>
          <w:lang w:val="en-US"/>
        </w:rPr>
        <w:t>构成及编码</w:t>
      </w:r>
      <w:bookmarkEnd w:id="557"/>
      <w:bookmarkEnd w:id="558"/>
      <w:bookmarkEnd w:id="559"/>
      <w:bookmarkEnd w:id="560"/>
      <w:bookmarkEnd w:id="561"/>
    </w:p>
    <w:p>
      <w:pPr>
        <w:spacing w:before="120" w:beforeLines="50" w:after="120" w:afterLines="50" w:line="300" w:lineRule="auto"/>
        <w:rPr>
          <w:szCs w:val="21"/>
        </w:rPr>
      </w:pPr>
      <w:r>
        <w:rPr>
          <w:rFonts w:hint="eastAsia"/>
          <w:b/>
          <w:szCs w:val="21"/>
        </w:rPr>
        <w:t>6.3.1</w:t>
      </w:r>
      <w:r>
        <w:rPr>
          <w:b/>
          <w:szCs w:val="21"/>
        </w:rPr>
        <w:t>~6.3.2</w:t>
      </w:r>
      <w:r>
        <w:rPr>
          <w:szCs w:val="21"/>
        </w:rPr>
        <w:t xml:space="preserve"> </w:t>
      </w:r>
      <w:r>
        <w:rPr>
          <w:rFonts w:hint="eastAsia"/>
          <w:szCs w:val="21"/>
        </w:rPr>
        <w:t>本条按照常见岩土工程设计类型进行中类分类和编码，其中土方调配模型是指土方开挖和土方回填模型，该模型的建立有利于准确计算土方工作量以及进行相应施工部署；基坑支护和边坡支护进一步按照构件的作用进行细类分类，此分类的优点是便于灵活组合，形成各类型的支护体系模型。</w:t>
      </w:r>
    </w:p>
    <w:p>
      <w:pPr>
        <w:pStyle w:val="3"/>
        <w:numPr>
          <w:ilvl w:val="255"/>
          <w:numId w:val="0"/>
        </w:numPr>
        <w:spacing w:before="120" w:beforeLines="50" w:after="120" w:afterLines="50" w:line="360" w:lineRule="exact"/>
        <w:jc w:val="center"/>
        <w:rPr>
          <w:rFonts w:ascii="Times New Roman" w:hAnsi="Times New Roman"/>
          <w:b w:val="0"/>
          <w:sz w:val="21"/>
          <w:szCs w:val="21"/>
          <w:lang w:val="en-US"/>
        </w:rPr>
      </w:pPr>
      <w:bookmarkStart w:id="562" w:name="_Toc12793"/>
      <w:bookmarkStart w:id="563" w:name="_Toc71974128"/>
      <w:bookmarkStart w:id="564" w:name="_Toc71998896"/>
      <w:bookmarkStart w:id="565" w:name="_Toc71999352"/>
      <w:bookmarkStart w:id="566" w:name="_Toc18754"/>
      <w:r>
        <w:rPr>
          <w:rFonts w:hint="eastAsia" w:ascii="Times New Roman" w:hAnsi="Times New Roman"/>
          <w:b w:val="0"/>
          <w:sz w:val="21"/>
          <w:szCs w:val="21"/>
          <w:lang w:val="en-US"/>
        </w:rPr>
        <w:t>6.4 模型属性信息及数据存储格式</w:t>
      </w:r>
      <w:bookmarkEnd w:id="562"/>
      <w:bookmarkEnd w:id="563"/>
      <w:bookmarkEnd w:id="564"/>
      <w:bookmarkEnd w:id="565"/>
      <w:bookmarkEnd w:id="566"/>
    </w:p>
    <w:p>
      <w:pPr>
        <w:numPr>
          <w:ilvl w:val="255"/>
          <w:numId w:val="0"/>
        </w:numPr>
        <w:spacing w:before="120" w:beforeLines="50" w:after="120" w:afterLines="50" w:line="300" w:lineRule="auto"/>
        <w:rPr>
          <w:szCs w:val="21"/>
        </w:rPr>
      </w:pPr>
      <w:r>
        <w:rPr>
          <w:rFonts w:hint="eastAsia"/>
          <w:b/>
          <w:szCs w:val="21"/>
        </w:rPr>
        <w:t>6.4.1</w:t>
      </w:r>
      <w:r>
        <w:rPr>
          <w:szCs w:val="21"/>
        </w:rPr>
        <w:t xml:space="preserve"> </w:t>
      </w:r>
      <w:r>
        <w:rPr>
          <w:rFonts w:hint="eastAsia"/>
          <w:szCs w:val="21"/>
        </w:rPr>
        <w:t>项目基本信息包括工程项目的背景信息、模型的创建信息等。</w:t>
      </w:r>
    </w:p>
    <w:p>
      <w:pPr>
        <w:numPr>
          <w:ilvl w:val="255"/>
          <w:numId w:val="0"/>
        </w:numPr>
        <w:spacing w:before="120" w:beforeLines="50" w:after="120" w:afterLines="50" w:line="300" w:lineRule="auto"/>
        <w:rPr>
          <w:szCs w:val="21"/>
        </w:rPr>
      </w:pPr>
      <w:r>
        <w:rPr>
          <w:rFonts w:hint="eastAsia"/>
          <w:b/>
          <w:szCs w:val="21"/>
        </w:rPr>
        <w:t>6</w:t>
      </w:r>
      <w:r>
        <w:rPr>
          <w:b/>
          <w:szCs w:val="21"/>
        </w:rPr>
        <w:t>.4.2</w:t>
      </w:r>
      <w:r>
        <w:rPr>
          <w:szCs w:val="21"/>
        </w:rPr>
        <w:t xml:space="preserve"> </w:t>
      </w:r>
      <w:r>
        <w:rPr>
          <w:rFonts w:hint="eastAsia"/>
          <w:szCs w:val="21"/>
        </w:rPr>
        <w:t>岩土工程设计信息模型属性信息主要描述模型构件的定位信息和其他属性信息，定位信息反映构件建立过程中设计的几何特征和参数，其他属性信息主要反映构件的材质、分区、工艺、力学参数、编号、属性指标等信息。</w:t>
      </w:r>
    </w:p>
    <w:p>
      <w:pPr>
        <w:pStyle w:val="3"/>
        <w:numPr>
          <w:ilvl w:val="255"/>
          <w:numId w:val="0"/>
        </w:numPr>
        <w:spacing w:before="120" w:beforeLines="50" w:after="120" w:afterLines="50" w:line="360" w:lineRule="exact"/>
        <w:jc w:val="center"/>
        <w:rPr>
          <w:rFonts w:ascii="Times New Roman" w:hAnsi="Times New Roman"/>
          <w:b w:val="0"/>
          <w:sz w:val="21"/>
          <w:szCs w:val="21"/>
          <w:lang w:val="en-US"/>
        </w:rPr>
      </w:pPr>
      <w:bookmarkStart w:id="567" w:name="_Toc474"/>
      <w:bookmarkStart w:id="568" w:name="_Toc71974129"/>
      <w:bookmarkStart w:id="569" w:name="_Toc71999353"/>
      <w:bookmarkStart w:id="570" w:name="_Toc12893"/>
      <w:bookmarkStart w:id="571" w:name="_Toc71998897"/>
      <w:r>
        <w:rPr>
          <w:rFonts w:hint="eastAsia" w:ascii="Times New Roman" w:hAnsi="Times New Roman"/>
          <w:b w:val="0"/>
          <w:sz w:val="21"/>
          <w:szCs w:val="21"/>
          <w:lang w:val="en-US"/>
        </w:rPr>
        <w:t>6.5 模型创建</w:t>
      </w:r>
      <w:bookmarkEnd w:id="567"/>
      <w:bookmarkEnd w:id="568"/>
      <w:bookmarkEnd w:id="569"/>
      <w:bookmarkEnd w:id="570"/>
      <w:bookmarkEnd w:id="571"/>
    </w:p>
    <w:p>
      <w:pPr>
        <w:spacing w:before="120" w:beforeLines="50" w:after="120" w:afterLines="50" w:line="300" w:lineRule="auto"/>
        <w:rPr>
          <w:szCs w:val="21"/>
        </w:rPr>
      </w:pPr>
      <w:bookmarkStart w:id="572" w:name="_Toc23923"/>
      <w:r>
        <w:rPr>
          <w:rFonts w:hint="eastAsia"/>
          <w:b/>
          <w:szCs w:val="21"/>
        </w:rPr>
        <w:t>6.5.</w:t>
      </w:r>
      <w:r>
        <w:rPr>
          <w:b/>
          <w:szCs w:val="21"/>
        </w:rPr>
        <w:t>3</w:t>
      </w:r>
      <w:r>
        <w:rPr>
          <w:rFonts w:hint="eastAsia"/>
          <w:szCs w:val="21"/>
        </w:rPr>
        <w:t xml:space="preserve"> 岩土工程设计信息模型应遵循其各阶段模型精度等级、模型信息深度等级，通过各阶段、各专业的协同工作，实现信息的有效传递。</w:t>
      </w:r>
    </w:p>
    <w:p>
      <w:pPr>
        <w:spacing w:before="120" w:beforeLines="50" w:after="120" w:afterLines="50" w:line="300" w:lineRule="auto"/>
        <w:rPr>
          <w:szCs w:val="21"/>
        </w:rPr>
      </w:pPr>
      <w:r>
        <w:rPr>
          <w:rFonts w:hint="eastAsia"/>
          <w:b/>
          <w:bCs/>
          <w:szCs w:val="21"/>
        </w:rPr>
        <w:t>6.5.4</w:t>
      </w:r>
      <w:r>
        <w:rPr>
          <w:rFonts w:hint="eastAsia"/>
          <w:szCs w:val="21"/>
        </w:rPr>
        <w:t xml:space="preserve"> 为了后期利用模型进行施工管理，岩土工程设计模型创建宜满足分步、分块施工的要求，如土钉墙面层不宜整体创建，宜按照分步实施进行分层创建。</w:t>
      </w:r>
    </w:p>
    <w:p>
      <w:pPr>
        <w:spacing w:before="120" w:beforeLines="50" w:after="120" w:afterLines="50" w:line="300" w:lineRule="auto"/>
        <w:rPr>
          <w:szCs w:val="21"/>
        </w:rPr>
      </w:pPr>
      <w:r>
        <w:rPr>
          <w:rFonts w:hint="eastAsia"/>
          <w:b/>
          <w:bCs/>
          <w:szCs w:val="21"/>
        </w:rPr>
        <w:t>6.5.5</w:t>
      </w:r>
      <w:r>
        <w:rPr>
          <w:rFonts w:hint="eastAsia"/>
          <w:szCs w:val="21"/>
        </w:rPr>
        <w:t>影响范围指岩土工程设计模型中结构或治理的影响范围。</w:t>
      </w:r>
    </w:p>
    <w:p>
      <w:pPr>
        <w:pStyle w:val="3"/>
        <w:spacing w:before="120" w:beforeLines="50" w:after="120" w:afterLines="50" w:line="360" w:lineRule="exact"/>
        <w:jc w:val="center"/>
        <w:rPr>
          <w:rFonts w:ascii="Times New Roman" w:hAnsi="Times New Roman"/>
          <w:b w:val="0"/>
          <w:sz w:val="21"/>
          <w:szCs w:val="21"/>
          <w:lang w:val="en-US"/>
        </w:rPr>
      </w:pPr>
      <w:bookmarkStart w:id="573" w:name="_Toc71998898"/>
      <w:bookmarkStart w:id="574" w:name="_Toc14361"/>
      <w:bookmarkStart w:id="575" w:name="_Toc71974130"/>
      <w:bookmarkStart w:id="576" w:name="_Toc71999354"/>
      <w:r>
        <w:rPr>
          <w:rFonts w:hint="eastAsia" w:ascii="Times New Roman" w:hAnsi="Times New Roman"/>
          <w:b w:val="0"/>
          <w:sz w:val="21"/>
          <w:szCs w:val="21"/>
          <w:lang w:val="en-US"/>
        </w:rPr>
        <w:t>6.6 模型交付</w:t>
      </w:r>
      <w:bookmarkEnd w:id="572"/>
      <w:bookmarkEnd w:id="573"/>
      <w:bookmarkEnd w:id="574"/>
      <w:bookmarkEnd w:id="575"/>
      <w:bookmarkEnd w:id="576"/>
    </w:p>
    <w:p>
      <w:pPr>
        <w:spacing w:before="120" w:beforeLines="50" w:after="120" w:afterLines="50" w:line="300" w:lineRule="auto"/>
      </w:pPr>
      <w:r>
        <w:rPr>
          <w:rFonts w:hint="eastAsia"/>
          <w:b/>
        </w:rPr>
        <w:t>6.6.1</w:t>
      </w:r>
      <w:r>
        <w:rPr>
          <w:rFonts w:hint="eastAsia"/>
        </w:rPr>
        <w:t xml:space="preserve"> 基坑支护和边坡支护一般会涉及到土方调配和地下水控制，并且相互影响相互制约，因此模型交付时应进行模型集成；地基处理一般都是在基坑支护、土方调配和地下水控制完成，具备地基处理条件之后进行，因此一般情况下可平行单独交付，但是地基处理工程需要进行单独进行土方调配或者地下水控制时，也应集成交付。</w:t>
      </w:r>
    </w:p>
    <w:p>
      <w:pPr>
        <w:spacing w:before="120" w:beforeLines="50" w:after="120" w:afterLines="50" w:line="300" w:lineRule="auto"/>
        <w:rPr>
          <w:szCs w:val="21"/>
        </w:rPr>
      </w:pPr>
      <w:r>
        <w:rPr>
          <w:rFonts w:hint="eastAsia"/>
          <w:b/>
        </w:rPr>
        <w:t xml:space="preserve">6.6.2、6.6.3 </w:t>
      </w:r>
      <w:r>
        <w:rPr>
          <w:szCs w:val="21"/>
        </w:rPr>
        <w:t>工程</w:t>
      </w:r>
      <w:r>
        <w:rPr>
          <w:rFonts w:hint="eastAsia"/>
          <w:szCs w:val="21"/>
        </w:rPr>
        <w:t>量清单相应</w:t>
      </w:r>
      <w:r>
        <w:rPr>
          <w:szCs w:val="21"/>
        </w:rPr>
        <w:t>数据应直接从模型中获取，</w:t>
      </w:r>
      <w:r>
        <w:rPr>
          <w:rFonts w:hint="eastAsia"/>
          <w:szCs w:val="21"/>
        </w:rPr>
        <w:t>清单格式应根据应用需求和相关标准确定</w:t>
      </w:r>
      <w:r>
        <w:rPr>
          <w:rFonts w:hint="eastAsia"/>
        </w:rPr>
        <w:t>。</w:t>
      </w:r>
    </w:p>
    <w:p>
      <w:pPr>
        <w:spacing w:before="120" w:beforeLines="50" w:after="120" w:afterLines="50" w:line="300" w:lineRule="auto"/>
        <w:rPr>
          <w:szCs w:val="21"/>
        </w:rPr>
        <w:sectPr>
          <w:pgSz w:w="11907" w:h="16840"/>
          <w:pgMar w:top="680" w:right="1247" w:bottom="680" w:left="1247" w:header="340" w:footer="737" w:gutter="0"/>
          <w:cols w:space="720" w:num="1"/>
          <w:docGrid w:linePitch="380" w:charSpace="0"/>
        </w:sectPr>
      </w:pPr>
    </w:p>
    <w:bookmarkEnd w:id="550"/>
    <w:bookmarkEnd w:id="551"/>
    <w:p>
      <w:pPr>
        <w:pStyle w:val="2"/>
        <w:numPr>
          <w:ilvl w:val="0"/>
          <w:numId w:val="42"/>
        </w:numPr>
        <w:spacing w:before="240" w:beforeLines="100" w:after="240" w:afterLines="100" w:line="360" w:lineRule="exact"/>
        <w:jc w:val="center"/>
        <w:rPr>
          <w:b w:val="0"/>
          <w:sz w:val="28"/>
          <w:szCs w:val="28"/>
        </w:rPr>
      </w:pPr>
      <w:bookmarkStart w:id="577" w:name="_Toc71974131"/>
      <w:bookmarkStart w:id="578" w:name="_Toc21354"/>
      <w:bookmarkStart w:id="579" w:name="_Toc71999355"/>
      <w:bookmarkStart w:id="580" w:name="_Toc57809161"/>
      <w:bookmarkStart w:id="581" w:name="_Toc29104"/>
      <w:bookmarkStart w:id="582" w:name="_Toc13898"/>
      <w:bookmarkStart w:id="583" w:name="_Toc13863"/>
      <w:bookmarkStart w:id="584" w:name="_Toc71998899"/>
      <w:bookmarkStart w:id="585" w:name="_Toc23386"/>
      <w:bookmarkStart w:id="586" w:name="_Toc57809162"/>
      <w:bookmarkStart w:id="587" w:name="_Toc29671"/>
      <w:bookmarkStart w:id="588" w:name="_Toc26860"/>
      <w:bookmarkStart w:id="589" w:name="_Toc2946"/>
      <w:r>
        <w:rPr>
          <w:rFonts w:hint="eastAsia"/>
          <w:b w:val="0"/>
          <w:sz w:val="28"/>
          <w:szCs w:val="28"/>
        </w:rPr>
        <w:t>岩土工程监测信息模型</w:t>
      </w:r>
      <w:bookmarkEnd w:id="577"/>
      <w:bookmarkEnd w:id="578"/>
      <w:bookmarkEnd w:id="579"/>
      <w:bookmarkEnd w:id="580"/>
      <w:bookmarkEnd w:id="581"/>
      <w:bookmarkEnd w:id="582"/>
      <w:bookmarkEnd w:id="583"/>
      <w:bookmarkEnd w:id="584"/>
      <w:bookmarkEnd w:id="585"/>
    </w:p>
    <w:p>
      <w:pPr>
        <w:pStyle w:val="3"/>
        <w:spacing w:before="120" w:beforeLines="50" w:after="120" w:afterLines="50" w:line="360" w:lineRule="exact"/>
        <w:jc w:val="center"/>
        <w:rPr>
          <w:rFonts w:ascii="Times New Roman" w:hAnsi="Times New Roman"/>
          <w:b w:val="0"/>
          <w:sz w:val="21"/>
          <w:szCs w:val="21"/>
          <w:lang w:val="en-US"/>
        </w:rPr>
      </w:pPr>
      <w:bookmarkStart w:id="590" w:name="_Toc71999356"/>
      <w:bookmarkStart w:id="591" w:name="_Toc25167"/>
      <w:bookmarkStart w:id="592" w:name="_Toc71974132"/>
      <w:bookmarkStart w:id="593" w:name="_Toc19596"/>
      <w:bookmarkStart w:id="594" w:name="_Toc71998900"/>
      <w:r>
        <w:rPr>
          <w:rFonts w:hint="eastAsia" w:ascii="Times New Roman" w:hAnsi="Times New Roman"/>
          <w:b w:val="0"/>
          <w:sz w:val="21"/>
          <w:szCs w:val="21"/>
          <w:lang w:val="en-US"/>
        </w:rPr>
        <w:t>7.1 一般规定</w:t>
      </w:r>
      <w:bookmarkEnd w:id="590"/>
      <w:bookmarkEnd w:id="591"/>
      <w:bookmarkEnd w:id="592"/>
      <w:bookmarkEnd w:id="593"/>
      <w:bookmarkEnd w:id="594"/>
    </w:p>
    <w:p>
      <w:pPr>
        <w:spacing w:before="120" w:beforeLines="50" w:after="120" w:afterLines="50" w:line="300" w:lineRule="auto"/>
        <w:rPr>
          <w:szCs w:val="21"/>
        </w:rPr>
      </w:pPr>
      <w:r>
        <w:rPr>
          <w:rFonts w:hint="eastAsia"/>
          <w:b/>
          <w:szCs w:val="21"/>
        </w:rPr>
        <w:t>7.</w:t>
      </w:r>
      <w:r>
        <w:rPr>
          <w:b/>
          <w:szCs w:val="21"/>
        </w:rPr>
        <w:t>1</w:t>
      </w:r>
      <w:r>
        <w:rPr>
          <w:rFonts w:hint="eastAsia"/>
          <w:b/>
          <w:szCs w:val="21"/>
        </w:rPr>
        <w:t xml:space="preserve">.1 </w:t>
      </w:r>
      <w:r>
        <w:rPr>
          <w:rFonts w:hint="eastAsia"/>
          <w:szCs w:val="21"/>
        </w:rPr>
        <w:t>结合岩土工程监测类标准，确定岩土工程建信息模型的监测项目包括位移类、结构内力类、水土压力类、地下水水位、温度及振动等。</w:t>
      </w:r>
    </w:p>
    <w:p>
      <w:pPr>
        <w:spacing w:before="120" w:beforeLines="50" w:after="120" w:afterLines="50" w:line="300" w:lineRule="auto"/>
        <w:rPr>
          <w:szCs w:val="21"/>
        </w:rPr>
      </w:pPr>
      <w:r>
        <w:rPr>
          <w:rFonts w:hint="eastAsia"/>
          <w:b/>
          <w:szCs w:val="21"/>
        </w:rPr>
        <w:t>7.</w:t>
      </w:r>
      <w:r>
        <w:rPr>
          <w:b/>
          <w:szCs w:val="21"/>
        </w:rPr>
        <w:t>1</w:t>
      </w:r>
      <w:r>
        <w:rPr>
          <w:rFonts w:hint="eastAsia"/>
          <w:b/>
          <w:szCs w:val="21"/>
        </w:rPr>
        <w:t>.2</w:t>
      </w:r>
      <w:r>
        <w:rPr>
          <w:rFonts w:hint="eastAsia"/>
          <w:szCs w:val="21"/>
        </w:rPr>
        <w:t>岩土工程监测信息模型需要以勘察成果、场地周边环境、设计文件、施工进度及监测成果为依据，综合反映监测对象及周边环境的变化情况。</w:t>
      </w:r>
    </w:p>
    <w:p>
      <w:pPr>
        <w:spacing w:before="120" w:beforeLines="50" w:after="120" w:afterLines="50" w:line="300" w:lineRule="auto"/>
        <w:rPr>
          <w:szCs w:val="21"/>
        </w:rPr>
      </w:pPr>
      <w:r>
        <w:rPr>
          <w:rFonts w:hint="eastAsia"/>
          <w:b/>
          <w:szCs w:val="21"/>
        </w:rPr>
        <w:t>7.</w:t>
      </w:r>
      <w:r>
        <w:rPr>
          <w:b/>
          <w:szCs w:val="21"/>
        </w:rPr>
        <w:t>1</w:t>
      </w:r>
      <w:r>
        <w:rPr>
          <w:rFonts w:hint="eastAsia"/>
          <w:b/>
          <w:szCs w:val="21"/>
        </w:rPr>
        <w:t>.3</w:t>
      </w:r>
      <w:r>
        <w:rPr>
          <w:rFonts w:hint="eastAsia"/>
          <w:szCs w:val="21"/>
        </w:rPr>
        <w:t>岩土工程监测信息不是孤立的、静态的信息数据，而是重点关注各类监测数据的动态变化特性，</w:t>
      </w:r>
      <w:r>
        <w:rPr>
          <w:rFonts w:hint="eastAsia" w:asciiTheme="minorEastAsia" w:hAnsiTheme="minorEastAsia"/>
          <w:color w:val="000000"/>
          <w:szCs w:val="21"/>
        </w:rPr>
        <w:t>具备时间维度的多重属性集合，</w:t>
      </w:r>
      <w:r>
        <w:rPr>
          <w:rFonts w:hint="eastAsia"/>
          <w:szCs w:val="21"/>
        </w:rPr>
        <w:t>同时要具备采集、存储和读取各类数据的功能。</w:t>
      </w:r>
    </w:p>
    <w:p>
      <w:pPr>
        <w:pStyle w:val="3"/>
        <w:spacing w:before="120" w:beforeLines="50" w:after="120" w:afterLines="50" w:line="360" w:lineRule="exact"/>
        <w:jc w:val="center"/>
        <w:rPr>
          <w:rFonts w:ascii="Times New Roman" w:hAnsi="Times New Roman"/>
          <w:b w:val="0"/>
          <w:sz w:val="21"/>
          <w:szCs w:val="21"/>
          <w:lang w:val="en-US"/>
        </w:rPr>
      </w:pPr>
      <w:bookmarkStart w:id="595" w:name="_Toc19972"/>
      <w:bookmarkStart w:id="596" w:name="_Toc71998901"/>
      <w:bookmarkStart w:id="597" w:name="_Toc4308"/>
      <w:bookmarkStart w:id="598" w:name="_Toc71999357"/>
      <w:bookmarkStart w:id="599" w:name="_Toc71974133"/>
      <w:r>
        <w:rPr>
          <w:rFonts w:hint="eastAsia" w:ascii="Times New Roman" w:hAnsi="Times New Roman"/>
          <w:b w:val="0"/>
          <w:sz w:val="21"/>
          <w:szCs w:val="21"/>
          <w:lang w:val="en-US"/>
        </w:rPr>
        <w:t>7.</w:t>
      </w:r>
      <w:r>
        <w:rPr>
          <w:rFonts w:ascii="Times New Roman" w:hAnsi="Times New Roman"/>
          <w:b w:val="0"/>
          <w:sz w:val="21"/>
          <w:szCs w:val="21"/>
          <w:lang w:val="en-US"/>
        </w:rPr>
        <w:t>2</w:t>
      </w:r>
      <w:r>
        <w:rPr>
          <w:rFonts w:hint="eastAsia" w:ascii="Times New Roman" w:hAnsi="Times New Roman"/>
          <w:b w:val="0"/>
          <w:sz w:val="21"/>
          <w:szCs w:val="21"/>
          <w:lang w:val="en-US"/>
        </w:rPr>
        <w:t xml:space="preserve"> 模型内容</w:t>
      </w:r>
      <w:bookmarkEnd w:id="595"/>
      <w:bookmarkEnd w:id="596"/>
      <w:bookmarkEnd w:id="597"/>
      <w:bookmarkEnd w:id="598"/>
      <w:bookmarkEnd w:id="599"/>
    </w:p>
    <w:p>
      <w:pPr>
        <w:spacing w:before="120" w:beforeLines="50" w:after="120" w:afterLines="50" w:line="300" w:lineRule="auto"/>
        <w:rPr>
          <w:szCs w:val="21"/>
        </w:rPr>
      </w:pPr>
      <w:r>
        <w:rPr>
          <w:rFonts w:hint="eastAsia"/>
          <w:b/>
          <w:szCs w:val="21"/>
        </w:rPr>
        <w:t>7.2.1</w:t>
      </w:r>
      <w:r>
        <w:rPr>
          <w:rFonts w:hint="eastAsia"/>
          <w:szCs w:val="21"/>
        </w:rPr>
        <w:t>岩土工程监测信息模型对象是岩土工程结构自身以及影响范围内的各类监测元件和监测点，岩土工程结构自身包括支挡结构、受力杆件，周边环境包括周边建构筑物、地表管线、河湖等。本条规定了基坑工程监测信息模型的对象和内容。</w:t>
      </w:r>
    </w:p>
    <w:p>
      <w:pPr>
        <w:pStyle w:val="3"/>
        <w:spacing w:before="120" w:beforeLines="50" w:after="120" w:afterLines="50" w:line="360" w:lineRule="exact"/>
        <w:jc w:val="center"/>
        <w:rPr>
          <w:rFonts w:ascii="Times New Roman" w:hAnsi="Times New Roman"/>
          <w:b w:val="0"/>
          <w:sz w:val="21"/>
          <w:szCs w:val="21"/>
          <w:lang w:val="en-US"/>
        </w:rPr>
      </w:pPr>
      <w:bookmarkStart w:id="600" w:name="_Toc71998902"/>
      <w:bookmarkStart w:id="601" w:name="_Toc71999358"/>
      <w:bookmarkStart w:id="602" w:name="_Toc18743"/>
      <w:bookmarkStart w:id="603" w:name="_Toc71974134"/>
      <w:bookmarkStart w:id="604" w:name="_Toc14971"/>
      <w:r>
        <w:rPr>
          <w:rFonts w:hint="eastAsia" w:ascii="Times New Roman" w:hAnsi="Times New Roman"/>
          <w:b w:val="0"/>
          <w:sz w:val="21"/>
          <w:szCs w:val="21"/>
          <w:lang w:val="en-US"/>
        </w:rPr>
        <w:t>7.</w:t>
      </w:r>
      <w:r>
        <w:rPr>
          <w:rFonts w:ascii="Times New Roman" w:hAnsi="Times New Roman"/>
          <w:b w:val="0"/>
          <w:sz w:val="21"/>
          <w:szCs w:val="21"/>
          <w:lang w:val="en-US"/>
        </w:rPr>
        <w:t>3</w:t>
      </w:r>
      <w:r>
        <w:rPr>
          <w:rFonts w:hint="eastAsia" w:ascii="Times New Roman" w:hAnsi="Times New Roman"/>
          <w:b w:val="0"/>
          <w:sz w:val="21"/>
          <w:szCs w:val="21"/>
          <w:lang w:val="en-US"/>
        </w:rPr>
        <w:t xml:space="preserve"> 模型信息</w:t>
      </w:r>
      <w:r>
        <w:rPr>
          <w:rFonts w:ascii="Times New Roman" w:hAnsi="Times New Roman"/>
          <w:b w:val="0"/>
          <w:sz w:val="21"/>
          <w:szCs w:val="21"/>
          <w:lang w:val="en-US"/>
        </w:rPr>
        <w:t>分类</w:t>
      </w:r>
      <w:r>
        <w:rPr>
          <w:rFonts w:hint="eastAsia" w:ascii="Times New Roman" w:hAnsi="Times New Roman"/>
          <w:b w:val="0"/>
          <w:sz w:val="21"/>
          <w:szCs w:val="21"/>
          <w:lang w:val="en-US"/>
        </w:rPr>
        <w:t>及编码</w:t>
      </w:r>
      <w:bookmarkEnd w:id="600"/>
      <w:bookmarkEnd w:id="601"/>
      <w:bookmarkEnd w:id="602"/>
      <w:bookmarkEnd w:id="603"/>
      <w:bookmarkEnd w:id="604"/>
    </w:p>
    <w:p>
      <w:pPr>
        <w:spacing w:before="120" w:beforeLines="50" w:after="120" w:afterLines="50" w:line="300" w:lineRule="auto"/>
        <w:rPr>
          <w:szCs w:val="21"/>
        </w:rPr>
      </w:pPr>
      <w:r>
        <w:rPr>
          <w:rFonts w:hint="eastAsia"/>
          <w:b/>
          <w:szCs w:val="21"/>
        </w:rPr>
        <w:t>7.</w:t>
      </w:r>
      <w:r>
        <w:rPr>
          <w:b/>
          <w:szCs w:val="21"/>
        </w:rPr>
        <w:t>3</w:t>
      </w:r>
      <w:r>
        <w:rPr>
          <w:rFonts w:hint="eastAsia"/>
          <w:b/>
          <w:szCs w:val="21"/>
        </w:rPr>
        <w:t>.1</w:t>
      </w:r>
      <w:r>
        <w:rPr>
          <w:rFonts w:hint="eastAsia"/>
          <w:szCs w:val="21"/>
        </w:rPr>
        <w:t>本条将岩土监测类型分为位移类、结构内力类、水土压力类、地下水水位类、温度和振动六大类，每类监测项目又可包含不同的监测对象，具体如下：</w:t>
      </w:r>
    </w:p>
    <w:p>
      <w:pPr>
        <w:spacing w:before="120" w:beforeLines="50" w:after="120" w:afterLines="50" w:line="300" w:lineRule="auto"/>
        <w:ind w:firstLine="422" w:firstLineChars="200"/>
        <w:rPr>
          <w:szCs w:val="21"/>
        </w:rPr>
      </w:pPr>
      <w:r>
        <w:rPr>
          <w:rFonts w:hint="eastAsia"/>
          <w:b/>
          <w:szCs w:val="21"/>
        </w:rPr>
        <w:t xml:space="preserve">1 </w:t>
      </w:r>
      <w:r>
        <w:rPr>
          <w:rFonts w:hint="eastAsia"/>
          <w:szCs w:val="21"/>
        </w:rPr>
        <w:t>位移类项目，包括水平位移监测（其中包含围护墙顶部水平位移、边坡顶部水平位移、邻近建构筑物水平位移、建构筑物倾斜等），竖向位移监测（其中包含围护墙顶部竖向位移、边坡顶部竖向位移、周边建构筑物竖向位移、周边地表管线竖向位移等），深层水平位移监测（其中包含地连墙体深层水平位移、护坡桩体深层水平位移、土体深层水平位移）和</w:t>
      </w:r>
      <w:r>
        <w:rPr>
          <w:szCs w:val="21"/>
        </w:rPr>
        <w:t>裂缝监测</w:t>
      </w:r>
      <w:r>
        <w:rPr>
          <w:rFonts w:hint="eastAsia"/>
          <w:szCs w:val="21"/>
        </w:rPr>
        <w:t>；</w:t>
      </w:r>
    </w:p>
    <w:p>
      <w:pPr>
        <w:spacing w:before="120" w:beforeLines="50" w:after="120" w:afterLines="50" w:line="300" w:lineRule="auto"/>
        <w:ind w:firstLine="422" w:firstLineChars="200"/>
        <w:rPr>
          <w:szCs w:val="21"/>
        </w:rPr>
      </w:pPr>
      <w:r>
        <w:rPr>
          <w:rFonts w:hint="eastAsia"/>
          <w:b/>
          <w:szCs w:val="21"/>
        </w:rPr>
        <w:t>2</w:t>
      </w:r>
      <w:r>
        <w:rPr>
          <w:rFonts w:hint="eastAsia"/>
          <w:szCs w:val="21"/>
        </w:rPr>
        <w:t xml:space="preserve"> 结构内力类项目，包括支护结构内力监测、支撑轴力监测、拉锚内力监测、混凝土支撑内力监测等；</w:t>
      </w:r>
    </w:p>
    <w:p>
      <w:pPr>
        <w:spacing w:before="120" w:beforeLines="50" w:after="120" w:afterLines="50" w:line="300" w:lineRule="auto"/>
        <w:ind w:firstLine="422" w:firstLineChars="200"/>
        <w:rPr>
          <w:szCs w:val="21"/>
        </w:rPr>
      </w:pPr>
      <w:r>
        <w:rPr>
          <w:rFonts w:hint="eastAsia"/>
          <w:b/>
          <w:szCs w:val="21"/>
        </w:rPr>
        <w:t xml:space="preserve">3 </w:t>
      </w:r>
      <w:r>
        <w:rPr>
          <w:rFonts w:hint="eastAsia"/>
          <w:szCs w:val="21"/>
        </w:rPr>
        <w:t>水土压力类项目，包括孔隙水压力监测、坑底土压力监测；</w:t>
      </w:r>
    </w:p>
    <w:p>
      <w:pPr>
        <w:spacing w:before="120" w:beforeLines="50" w:after="120" w:afterLines="50" w:line="300" w:lineRule="auto"/>
        <w:ind w:firstLine="422" w:firstLineChars="200"/>
        <w:rPr>
          <w:szCs w:val="21"/>
        </w:rPr>
      </w:pPr>
      <w:r>
        <w:rPr>
          <w:rFonts w:hint="eastAsia"/>
          <w:b/>
          <w:szCs w:val="21"/>
        </w:rPr>
        <w:t xml:space="preserve">4 </w:t>
      </w:r>
      <w:r>
        <w:rPr>
          <w:szCs w:val="21"/>
        </w:rPr>
        <w:t>地下水水位类项目</w:t>
      </w:r>
      <w:r>
        <w:rPr>
          <w:rFonts w:hint="eastAsia"/>
          <w:szCs w:val="21"/>
        </w:rPr>
        <w:t>，</w:t>
      </w:r>
      <w:r>
        <w:rPr>
          <w:szCs w:val="21"/>
        </w:rPr>
        <w:t>包括岩土体周边地下潜水水位</w:t>
      </w:r>
      <w:r>
        <w:rPr>
          <w:rFonts w:hint="eastAsia"/>
          <w:szCs w:val="21"/>
        </w:rPr>
        <w:t>监测、</w:t>
      </w:r>
      <w:r>
        <w:rPr>
          <w:szCs w:val="21"/>
        </w:rPr>
        <w:t>承压水水位监测</w:t>
      </w:r>
      <w:r>
        <w:rPr>
          <w:rFonts w:hint="eastAsia"/>
          <w:szCs w:val="21"/>
        </w:rPr>
        <w:t>；</w:t>
      </w:r>
    </w:p>
    <w:p>
      <w:pPr>
        <w:spacing w:before="120" w:beforeLines="50" w:after="120" w:afterLines="50" w:line="300" w:lineRule="auto"/>
        <w:ind w:firstLine="422" w:firstLineChars="200"/>
        <w:rPr>
          <w:szCs w:val="21"/>
        </w:rPr>
      </w:pPr>
      <w:r>
        <w:rPr>
          <w:rFonts w:hint="eastAsia"/>
          <w:b/>
          <w:szCs w:val="21"/>
        </w:rPr>
        <w:t xml:space="preserve">5 </w:t>
      </w:r>
      <w:r>
        <w:rPr>
          <w:szCs w:val="21"/>
        </w:rPr>
        <w:t>温度类项目</w:t>
      </w:r>
      <w:r>
        <w:rPr>
          <w:rFonts w:hint="eastAsia"/>
          <w:szCs w:val="21"/>
        </w:rPr>
        <w:t>，</w:t>
      </w:r>
      <w:r>
        <w:rPr>
          <w:szCs w:val="21"/>
        </w:rPr>
        <w:t>包括岩土体结构内温度监测</w:t>
      </w:r>
      <w:r>
        <w:rPr>
          <w:rFonts w:hint="eastAsia"/>
          <w:szCs w:val="21"/>
        </w:rPr>
        <w:t>、</w:t>
      </w:r>
      <w:r>
        <w:rPr>
          <w:szCs w:val="21"/>
        </w:rPr>
        <w:t>岩土体环境温度监测</w:t>
      </w:r>
      <w:r>
        <w:rPr>
          <w:rFonts w:hint="eastAsia"/>
          <w:szCs w:val="21"/>
        </w:rPr>
        <w:t>；</w:t>
      </w:r>
    </w:p>
    <w:p>
      <w:pPr>
        <w:spacing w:before="120" w:beforeLines="50" w:after="120" w:afterLines="50" w:line="300" w:lineRule="auto"/>
        <w:ind w:firstLine="422" w:firstLineChars="200"/>
        <w:rPr>
          <w:szCs w:val="21"/>
        </w:rPr>
      </w:pPr>
      <w:r>
        <w:rPr>
          <w:rFonts w:hint="eastAsia"/>
          <w:b/>
          <w:szCs w:val="21"/>
        </w:rPr>
        <w:t xml:space="preserve">6 </w:t>
      </w:r>
      <w:r>
        <w:rPr>
          <w:szCs w:val="21"/>
        </w:rPr>
        <w:t>振动类项目</w:t>
      </w:r>
      <w:r>
        <w:rPr>
          <w:rFonts w:hint="eastAsia"/>
          <w:szCs w:val="21"/>
        </w:rPr>
        <w:t>，</w:t>
      </w:r>
      <w:r>
        <w:rPr>
          <w:szCs w:val="21"/>
        </w:rPr>
        <w:t>包括岩土体施工影响范围内建构筑物振动频率监测</w:t>
      </w:r>
      <w:r>
        <w:rPr>
          <w:rFonts w:hint="eastAsia"/>
          <w:szCs w:val="21"/>
        </w:rPr>
        <w:t>、</w:t>
      </w:r>
      <w:r>
        <w:rPr>
          <w:szCs w:val="21"/>
        </w:rPr>
        <w:t>爆破振动</w:t>
      </w:r>
      <w:r>
        <w:rPr>
          <w:rFonts w:hint="eastAsia"/>
          <w:szCs w:val="21"/>
        </w:rPr>
        <w:t>监测、</w:t>
      </w:r>
      <w:r>
        <w:rPr>
          <w:szCs w:val="21"/>
        </w:rPr>
        <w:t>沉桩振动</w:t>
      </w:r>
      <w:r>
        <w:rPr>
          <w:rFonts w:hint="eastAsia"/>
          <w:szCs w:val="21"/>
        </w:rPr>
        <w:t>监测、</w:t>
      </w:r>
      <w:r>
        <w:rPr>
          <w:szCs w:val="21"/>
        </w:rPr>
        <w:t>机械振动</w:t>
      </w:r>
      <w:r>
        <w:rPr>
          <w:rFonts w:hint="eastAsia"/>
          <w:szCs w:val="21"/>
        </w:rPr>
        <w:t>监测</w:t>
      </w:r>
      <w:r>
        <w:rPr>
          <w:szCs w:val="21"/>
        </w:rPr>
        <w:t>和地震</w:t>
      </w:r>
      <w:r>
        <w:rPr>
          <w:rFonts w:hint="eastAsia"/>
          <w:szCs w:val="21"/>
        </w:rPr>
        <w:t>监测</w:t>
      </w:r>
      <w:r>
        <w:rPr>
          <w:szCs w:val="21"/>
        </w:rPr>
        <w:t>等</w:t>
      </w:r>
      <w:r>
        <w:rPr>
          <w:rFonts w:hint="eastAsia"/>
          <w:szCs w:val="21"/>
        </w:rPr>
        <w:t>。</w:t>
      </w:r>
    </w:p>
    <w:p>
      <w:pPr>
        <w:pStyle w:val="3"/>
        <w:spacing w:before="120" w:beforeLines="50" w:after="120" w:afterLines="50" w:line="360" w:lineRule="exact"/>
        <w:jc w:val="center"/>
        <w:rPr>
          <w:rFonts w:ascii="Times New Roman" w:hAnsi="Times New Roman"/>
          <w:b w:val="0"/>
          <w:sz w:val="21"/>
          <w:szCs w:val="21"/>
          <w:lang w:val="en-US"/>
        </w:rPr>
      </w:pPr>
      <w:bookmarkStart w:id="605" w:name="_Toc17977"/>
      <w:bookmarkStart w:id="606" w:name="_Toc71999359"/>
      <w:bookmarkStart w:id="607" w:name="_Toc71974135"/>
      <w:bookmarkStart w:id="608" w:name="_Toc71998903"/>
      <w:bookmarkStart w:id="609" w:name="_Toc29523"/>
      <w:r>
        <w:rPr>
          <w:rFonts w:hint="eastAsia" w:ascii="Times New Roman" w:hAnsi="Times New Roman"/>
          <w:b w:val="0"/>
          <w:sz w:val="21"/>
          <w:szCs w:val="21"/>
          <w:lang w:val="en-US"/>
        </w:rPr>
        <w:t>7.</w:t>
      </w:r>
      <w:r>
        <w:rPr>
          <w:rFonts w:ascii="Times New Roman" w:hAnsi="Times New Roman"/>
          <w:b w:val="0"/>
          <w:sz w:val="21"/>
          <w:szCs w:val="21"/>
          <w:lang w:val="en-US"/>
        </w:rPr>
        <w:t>4</w:t>
      </w:r>
      <w:r>
        <w:rPr>
          <w:rFonts w:hint="eastAsia" w:ascii="Times New Roman" w:hAnsi="Times New Roman"/>
          <w:b w:val="0"/>
          <w:sz w:val="21"/>
          <w:szCs w:val="21"/>
          <w:lang w:val="en-US"/>
        </w:rPr>
        <w:t xml:space="preserve"> 模型属性信息</w:t>
      </w:r>
      <w:bookmarkEnd w:id="605"/>
      <w:bookmarkEnd w:id="606"/>
      <w:bookmarkEnd w:id="607"/>
      <w:bookmarkEnd w:id="608"/>
      <w:bookmarkEnd w:id="609"/>
    </w:p>
    <w:p>
      <w:pPr>
        <w:spacing w:before="120" w:beforeLines="50" w:after="120" w:afterLines="50" w:line="300" w:lineRule="auto"/>
        <w:rPr>
          <w:szCs w:val="21"/>
        </w:rPr>
      </w:pPr>
      <w:r>
        <w:rPr>
          <w:rFonts w:hint="eastAsia"/>
          <w:b/>
          <w:szCs w:val="21"/>
        </w:rPr>
        <w:t>7.4.1</w:t>
      </w:r>
      <w:r>
        <w:rPr>
          <w:rFonts w:hint="eastAsia"/>
          <w:szCs w:val="21"/>
        </w:rPr>
        <w:t xml:space="preserve"> 岩土工程信息模型包含了项目基本信息和工程控制信息。项目基本信息主要是包括岩土体自身基本属性、监测点信息（如埋设时间、空间坐标等）；工程控制信息包括监测点变形预警值、控制值、变形速率控制值，施工过程中根据控制信息对监测点进行不同颜色显示，并进行安全风险状态评价。</w:t>
      </w:r>
    </w:p>
    <w:p>
      <w:pPr>
        <w:pStyle w:val="3"/>
        <w:spacing w:before="120" w:beforeLines="50" w:after="120" w:afterLines="50" w:line="360" w:lineRule="exact"/>
        <w:jc w:val="center"/>
        <w:rPr>
          <w:rFonts w:ascii="Times New Roman" w:hAnsi="Times New Roman"/>
          <w:b w:val="0"/>
          <w:sz w:val="21"/>
          <w:szCs w:val="21"/>
          <w:lang w:val="en-US"/>
        </w:rPr>
      </w:pPr>
      <w:bookmarkStart w:id="610" w:name="_Toc31508"/>
      <w:bookmarkStart w:id="611" w:name="_Toc71999360"/>
      <w:bookmarkStart w:id="612" w:name="_Toc26391"/>
      <w:bookmarkStart w:id="613" w:name="_Toc71998904"/>
      <w:bookmarkStart w:id="614" w:name="_Toc71974136"/>
      <w:r>
        <w:rPr>
          <w:rFonts w:hint="eastAsia" w:ascii="Times New Roman" w:hAnsi="Times New Roman"/>
          <w:b w:val="0"/>
          <w:sz w:val="21"/>
          <w:szCs w:val="21"/>
          <w:lang w:val="en-US"/>
        </w:rPr>
        <w:t>7.</w:t>
      </w:r>
      <w:r>
        <w:rPr>
          <w:rFonts w:ascii="Times New Roman" w:hAnsi="Times New Roman"/>
          <w:b w:val="0"/>
          <w:sz w:val="21"/>
          <w:szCs w:val="21"/>
          <w:lang w:val="en-US"/>
        </w:rPr>
        <w:t>5</w:t>
      </w:r>
      <w:r>
        <w:rPr>
          <w:rFonts w:hint="eastAsia" w:ascii="Times New Roman" w:hAnsi="Times New Roman"/>
          <w:b w:val="0"/>
          <w:sz w:val="21"/>
          <w:szCs w:val="21"/>
          <w:lang w:val="en-US"/>
        </w:rPr>
        <w:t xml:space="preserve"> 模型创建</w:t>
      </w:r>
      <w:bookmarkEnd w:id="610"/>
      <w:bookmarkEnd w:id="611"/>
      <w:bookmarkEnd w:id="612"/>
      <w:bookmarkEnd w:id="613"/>
      <w:bookmarkEnd w:id="614"/>
    </w:p>
    <w:p>
      <w:pPr>
        <w:spacing w:before="120" w:beforeLines="50" w:line="300" w:lineRule="auto"/>
      </w:pPr>
      <w:r>
        <w:rPr>
          <w:rFonts w:hint="eastAsia"/>
          <w:szCs w:val="21"/>
        </w:rPr>
        <w:t>7.</w:t>
      </w:r>
      <w:r>
        <w:rPr>
          <w:szCs w:val="21"/>
        </w:rPr>
        <w:t>5</w:t>
      </w:r>
      <w:r>
        <w:rPr>
          <w:rFonts w:hint="eastAsia"/>
          <w:szCs w:val="21"/>
        </w:rPr>
        <w:t xml:space="preserve">.1 </w:t>
      </w:r>
      <w:r>
        <w:rPr>
          <w:rFonts w:hint="eastAsia"/>
        </w:rPr>
        <w:t>本条描述了岩土工程信息监测模型的建模范围，需要根据岩土体工程类型确定最终建模边界范围，并确保建模范围包含全部施工影响范围。</w:t>
      </w:r>
    </w:p>
    <w:p>
      <w:pPr>
        <w:spacing w:before="120" w:beforeLines="50" w:line="300" w:lineRule="auto"/>
      </w:pPr>
      <w:r>
        <w:t xml:space="preserve">7.5.2 </w:t>
      </w:r>
      <w:r>
        <w:rPr>
          <w:rFonts w:hint="eastAsia"/>
        </w:rPr>
        <w:t>规定了监测信息模型的应用起点，以及数据更新要求。</w:t>
      </w:r>
    </w:p>
    <w:p>
      <w:pPr>
        <w:spacing w:before="120" w:beforeLines="50" w:line="300" w:lineRule="auto"/>
        <w:rPr>
          <w:szCs w:val="21"/>
        </w:rPr>
      </w:pPr>
      <w:r>
        <w:t xml:space="preserve">7.5.3 </w:t>
      </w:r>
      <w:r>
        <w:rPr>
          <w:rFonts w:hint="eastAsia"/>
        </w:rPr>
        <w:t>本条明确了监测信息模型的动态性特征，主要体现在工况和监测数据两方面。在关键节点，需要根据实际工况对模型进行调整；同时监测点的数据也在不断更新，并对监测点的颜色属性进行同步维护</w:t>
      </w:r>
      <w:r>
        <w:rPr>
          <w:rFonts w:hint="eastAsia"/>
          <w:szCs w:val="21"/>
        </w:rPr>
        <w:t>。</w:t>
      </w:r>
    </w:p>
    <w:p>
      <w:pPr>
        <w:pStyle w:val="3"/>
        <w:spacing w:before="120" w:beforeLines="50" w:after="120" w:afterLines="50" w:line="360" w:lineRule="exact"/>
        <w:jc w:val="center"/>
        <w:rPr>
          <w:rFonts w:ascii="Times New Roman" w:hAnsi="Times New Roman"/>
          <w:b w:val="0"/>
          <w:sz w:val="21"/>
          <w:szCs w:val="21"/>
          <w:lang w:val="en-US"/>
        </w:rPr>
      </w:pPr>
      <w:bookmarkStart w:id="615" w:name="_Toc12760"/>
      <w:bookmarkStart w:id="616" w:name="_Toc71998905"/>
      <w:bookmarkStart w:id="617" w:name="_Toc71974137"/>
      <w:bookmarkStart w:id="618" w:name="_Toc12751"/>
      <w:bookmarkStart w:id="619" w:name="_Toc71999361"/>
      <w:r>
        <w:rPr>
          <w:rFonts w:hint="eastAsia" w:ascii="Times New Roman" w:hAnsi="Times New Roman"/>
          <w:b w:val="0"/>
          <w:sz w:val="21"/>
          <w:szCs w:val="21"/>
          <w:lang w:val="en-US"/>
        </w:rPr>
        <w:t>7.</w:t>
      </w:r>
      <w:r>
        <w:rPr>
          <w:rFonts w:ascii="Times New Roman" w:hAnsi="Times New Roman"/>
          <w:b w:val="0"/>
          <w:sz w:val="21"/>
          <w:szCs w:val="21"/>
          <w:lang w:val="en-US"/>
        </w:rPr>
        <w:t>6</w:t>
      </w:r>
      <w:r>
        <w:rPr>
          <w:rFonts w:hint="eastAsia" w:ascii="Times New Roman" w:hAnsi="Times New Roman"/>
          <w:b w:val="0"/>
          <w:sz w:val="21"/>
          <w:szCs w:val="21"/>
          <w:lang w:val="en-US"/>
        </w:rPr>
        <w:t xml:space="preserve"> 模型交付</w:t>
      </w:r>
      <w:bookmarkEnd w:id="615"/>
      <w:bookmarkEnd w:id="616"/>
      <w:bookmarkEnd w:id="617"/>
      <w:bookmarkEnd w:id="618"/>
      <w:bookmarkEnd w:id="619"/>
    </w:p>
    <w:p>
      <w:pPr>
        <w:spacing w:before="120" w:beforeLines="50" w:line="300" w:lineRule="auto"/>
      </w:pPr>
      <w:r>
        <w:rPr>
          <w:rFonts w:hint="eastAsia"/>
          <w:szCs w:val="21"/>
        </w:rPr>
        <w:t>7.</w:t>
      </w:r>
      <w:r>
        <w:rPr>
          <w:szCs w:val="21"/>
        </w:rPr>
        <w:t>6</w:t>
      </w:r>
      <w:r>
        <w:rPr>
          <w:rFonts w:hint="eastAsia"/>
          <w:szCs w:val="21"/>
        </w:rPr>
        <w:t xml:space="preserve">.1 </w:t>
      </w:r>
      <w:r>
        <w:rPr>
          <w:rFonts w:hint="eastAsia"/>
        </w:rPr>
        <w:t>岩土工程信息模型交付深度与工程阶段密切相关，简单信息用于方案设计阶段；详细信息用于工程施工阶段；精细信息用于工程竣工节点及工程运维阶段。</w:t>
      </w:r>
    </w:p>
    <w:p>
      <w:pPr>
        <w:spacing w:before="120" w:beforeLines="50" w:line="300" w:lineRule="auto"/>
      </w:pPr>
    </w:p>
    <w:p>
      <w:pPr>
        <w:spacing w:before="120" w:beforeLines="50" w:after="120" w:afterLines="50" w:line="300" w:lineRule="auto"/>
        <w:rPr>
          <w:szCs w:val="21"/>
        </w:rPr>
        <w:sectPr>
          <w:pgSz w:w="11907" w:h="16840"/>
          <w:pgMar w:top="680" w:right="1247" w:bottom="680" w:left="1247" w:header="340" w:footer="737" w:gutter="0"/>
          <w:cols w:space="720" w:num="1"/>
          <w:docGrid w:linePitch="380" w:charSpace="0"/>
        </w:sectPr>
      </w:pPr>
    </w:p>
    <w:bookmarkEnd w:id="586"/>
    <w:bookmarkEnd w:id="587"/>
    <w:bookmarkEnd w:id="588"/>
    <w:p>
      <w:pPr>
        <w:pStyle w:val="2"/>
        <w:numPr>
          <w:ilvl w:val="0"/>
          <w:numId w:val="42"/>
        </w:numPr>
        <w:spacing w:before="312" w:beforeLines="100" w:after="312" w:afterLines="100" w:line="360" w:lineRule="exact"/>
        <w:jc w:val="center"/>
        <w:rPr>
          <w:b w:val="0"/>
          <w:sz w:val="28"/>
          <w:szCs w:val="28"/>
        </w:rPr>
      </w:pPr>
      <w:bookmarkStart w:id="620" w:name="_Toc57809168"/>
      <w:bookmarkStart w:id="621" w:name="_Toc7324"/>
      <w:bookmarkStart w:id="622" w:name="_Toc14666"/>
      <w:bookmarkStart w:id="623" w:name="_Toc71999362"/>
      <w:bookmarkStart w:id="624" w:name="_Toc17132"/>
      <w:bookmarkStart w:id="625" w:name="_Toc16145"/>
      <w:bookmarkStart w:id="626" w:name="_Toc71998906"/>
      <w:bookmarkStart w:id="627" w:name="_Toc71974138"/>
      <w:r>
        <w:rPr>
          <w:rFonts w:hint="eastAsia"/>
          <w:b w:val="0"/>
          <w:sz w:val="28"/>
          <w:szCs w:val="28"/>
        </w:rPr>
        <w:t>模型集成与应用</w:t>
      </w:r>
      <w:bookmarkEnd w:id="589"/>
      <w:bookmarkEnd w:id="620"/>
      <w:bookmarkEnd w:id="621"/>
      <w:bookmarkEnd w:id="622"/>
      <w:bookmarkEnd w:id="623"/>
      <w:bookmarkEnd w:id="624"/>
      <w:bookmarkEnd w:id="625"/>
      <w:bookmarkEnd w:id="626"/>
      <w:bookmarkEnd w:id="627"/>
    </w:p>
    <w:p>
      <w:pPr>
        <w:pStyle w:val="3"/>
        <w:spacing w:before="156" w:beforeLines="50" w:after="156" w:afterLines="50" w:line="360" w:lineRule="exact"/>
        <w:jc w:val="center"/>
        <w:rPr>
          <w:rFonts w:ascii="Times New Roman" w:hAnsi="Times New Roman"/>
          <w:b w:val="0"/>
          <w:sz w:val="21"/>
          <w:szCs w:val="21"/>
          <w:lang w:val="en-US"/>
        </w:rPr>
      </w:pPr>
      <w:bookmarkStart w:id="628" w:name="_Toc9074"/>
      <w:bookmarkStart w:id="629" w:name="_Toc937"/>
      <w:bookmarkStart w:id="630" w:name="_Toc19535"/>
      <w:bookmarkStart w:id="631" w:name="_Toc57809169"/>
      <w:bookmarkStart w:id="632" w:name="_Toc71999363"/>
      <w:bookmarkStart w:id="633" w:name="_Toc23182"/>
      <w:bookmarkStart w:id="634" w:name="_Toc71974139"/>
      <w:bookmarkStart w:id="635" w:name="_Toc4125"/>
      <w:bookmarkStart w:id="636" w:name="_Toc71998907"/>
      <w:r>
        <w:rPr>
          <w:rFonts w:hint="eastAsia" w:ascii="Times New Roman" w:hAnsi="Times New Roman"/>
          <w:b w:val="0"/>
          <w:sz w:val="21"/>
          <w:szCs w:val="21"/>
          <w:lang w:val="en-US"/>
        </w:rPr>
        <w:t>8.1 一般规定</w:t>
      </w:r>
      <w:bookmarkEnd w:id="628"/>
      <w:bookmarkEnd w:id="629"/>
      <w:bookmarkEnd w:id="630"/>
      <w:bookmarkEnd w:id="631"/>
      <w:bookmarkEnd w:id="632"/>
      <w:bookmarkEnd w:id="633"/>
      <w:bookmarkEnd w:id="634"/>
      <w:bookmarkEnd w:id="635"/>
      <w:bookmarkEnd w:id="636"/>
    </w:p>
    <w:p>
      <w:pPr>
        <w:pStyle w:val="97"/>
        <w:spacing w:line="300" w:lineRule="auto"/>
        <w:ind w:firstLine="0" w:firstLineChars="0"/>
        <w:rPr>
          <w:b w:val="0"/>
          <w:szCs w:val="24"/>
        </w:rPr>
      </w:pPr>
      <w:r>
        <w:rPr>
          <w:rFonts w:hint="eastAsia"/>
          <w:szCs w:val="24"/>
        </w:rPr>
        <w:t xml:space="preserve">8.1.1 </w:t>
      </w:r>
      <w:r>
        <w:rPr>
          <w:rFonts w:hint="eastAsia"/>
          <w:b w:val="0"/>
          <w:szCs w:val="24"/>
        </w:rPr>
        <w:t>本章对岩土工程信息模型的集成与应用作了明确的要求和规定，随着BIM技术的不断发展和创新，本章的内容将不断更新和完善。拓展新的应用方向及应用价值点，成为北京市岩土工程领域BIM技术应用的重要参考文件是本标准追求的目标。北京地区在土层分层标准、地下管线数据标准等方面已有一定的成果积累，具备建立统一信息平台的基础，可用于模型集成与协同。</w:t>
      </w:r>
    </w:p>
    <w:p>
      <w:pPr>
        <w:pStyle w:val="97"/>
        <w:spacing w:line="300" w:lineRule="auto"/>
        <w:rPr>
          <w:b w:val="0"/>
          <w:szCs w:val="24"/>
        </w:rPr>
      </w:pPr>
      <w:r>
        <w:rPr>
          <w:rFonts w:hint="eastAsia"/>
          <w:b w:val="0"/>
          <w:szCs w:val="24"/>
        </w:rPr>
        <w:t>在对模型进行</w:t>
      </w:r>
      <w:r>
        <w:rPr>
          <w:b w:val="0"/>
          <w:szCs w:val="24"/>
        </w:rPr>
        <w:t>数据交换和集成前均需进行模型检查。其中</w:t>
      </w:r>
      <w:r>
        <w:rPr>
          <w:rFonts w:hint="eastAsia"/>
          <w:b w:val="0"/>
          <w:szCs w:val="24"/>
        </w:rPr>
        <w:t>数据</w:t>
      </w:r>
      <w:r>
        <w:rPr>
          <w:b w:val="0"/>
          <w:szCs w:val="24"/>
        </w:rPr>
        <w:t>交换前的检查主要</w:t>
      </w:r>
      <w:r>
        <w:rPr>
          <w:rFonts w:hint="eastAsia"/>
          <w:b w:val="0"/>
          <w:szCs w:val="24"/>
        </w:rPr>
        <w:t>指的是</w:t>
      </w:r>
      <w:r>
        <w:rPr>
          <w:b w:val="0"/>
          <w:szCs w:val="24"/>
        </w:rPr>
        <w:t>模型创建方针对单一专业模型的</w:t>
      </w:r>
      <w:r>
        <w:rPr>
          <w:rFonts w:hint="eastAsia"/>
          <w:b w:val="0"/>
          <w:szCs w:val="24"/>
        </w:rPr>
        <w:t>内容</w:t>
      </w:r>
      <w:r>
        <w:rPr>
          <w:b w:val="0"/>
          <w:szCs w:val="24"/>
        </w:rPr>
        <w:t>、</w:t>
      </w:r>
      <w:r>
        <w:rPr>
          <w:rFonts w:hint="eastAsia"/>
          <w:b w:val="0"/>
          <w:szCs w:val="24"/>
        </w:rPr>
        <w:t>版本和格式等的检查；而在模型集成时的检查指的是模型集成方应该从各专业模型的坐标系、单位、以及通过</w:t>
      </w:r>
      <w:r>
        <w:rPr>
          <w:rFonts w:hint="eastAsia"/>
          <w:b w:val="0"/>
          <w:szCs w:val="21"/>
        </w:rPr>
        <w:t>通过不同途径获取的信息应具有唯一性等多个方面进行检查，从而保证集成后模型准确、可用。</w:t>
      </w:r>
    </w:p>
    <w:p>
      <w:pPr>
        <w:pStyle w:val="97"/>
        <w:spacing w:line="300" w:lineRule="auto"/>
        <w:ind w:firstLine="0" w:firstLineChars="0"/>
        <w:rPr>
          <w:b w:val="0"/>
          <w:szCs w:val="24"/>
        </w:rPr>
      </w:pPr>
      <w:r>
        <w:rPr>
          <w:rFonts w:hint="eastAsia"/>
          <w:szCs w:val="24"/>
        </w:rPr>
        <w:t xml:space="preserve">8.1.2 </w:t>
      </w:r>
      <w:r>
        <w:rPr>
          <w:rFonts w:hint="eastAsia"/>
          <w:b w:val="0"/>
          <w:szCs w:val="24"/>
        </w:rPr>
        <w:t>地表及地下设施信息模型、岩土工程勘察信息模型和岩土工程监测信息模型单独应用意义不大，需要与其他专业模型进行全生命期</w:t>
      </w:r>
      <w:r>
        <w:rPr>
          <w:b w:val="0"/>
          <w:szCs w:val="24"/>
        </w:rPr>
        <w:t>的</w:t>
      </w:r>
      <w:r>
        <w:rPr>
          <w:rFonts w:hint="eastAsia"/>
          <w:b w:val="0"/>
          <w:szCs w:val="24"/>
        </w:rPr>
        <w:t>应用，综合多方要素分析，才能达到保障工程项目顺利建设的目的。</w:t>
      </w:r>
    </w:p>
    <w:p>
      <w:pPr>
        <w:pStyle w:val="3"/>
        <w:spacing w:before="156" w:beforeLines="50" w:after="156" w:afterLines="50" w:line="360" w:lineRule="exact"/>
        <w:jc w:val="center"/>
        <w:rPr>
          <w:rFonts w:ascii="Times New Roman" w:hAnsi="Times New Roman"/>
          <w:b w:val="0"/>
          <w:sz w:val="21"/>
          <w:szCs w:val="21"/>
          <w:lang w:val="en-US"/>
        </w:rPr>
      </w:pPr>
      <w:bookmarkStart w:id="637" w:name="_Toc1441"/>
      <w:bookmarkStart w:id="638" w:name="_Toc8155"/>
      <w:bookmarkStart w:id="639" w:name="_Toc71974140"/>
      <w:bookmarkStart w:id="640" w:name="_Toc11852"/>
      <w:bookmarkStart w:id="641" w:name="_Toc57809170"/>
      <w:bookmarkStart w:id="642" w:name="_Toc32548"/>
      <w:bookmarkStart w:id="643" w:name="_Toc71999364"/>
      <w:bookmarkStart w:id="644" w:name="_Toc71998908"/>
      <w:r>
        <w:rPr>
          <w:rFonts w:hint="eastAsia" w:ascii="Times New Roman" w:hAnsi="Times New Roman"/>
          <w:b w:val="0"/>
          <w:sz w:val="21"/>
          <w:szCs w:val="21"/>
          <w:lang w:val="en-US"/>
        </w:rPr>
        <w:t>8.2 模型数据交换</w:t>
      </w:r>
      <w:bookmarkEnd w:id="637"/>
      <w:bookmarkEnd w:id="638"/>
      <w:bookmarkEnd w:id="639"/>
      <w:bookmarkEnd w:id="640"/>
      <w:bookmarkEnd w:id="641"/>
      <w:bookmarkEnd w:id="642"/>
      <w:bookmarkEnd w:id="643"/>
      <w:bookmarkEnd w:id="644"/>
    </w:p>
    <w:p>
      <w:pPr>
        <w:pStyle w:val="97"/>
        <w:spacing w:line="300" w:lineRule="auto"/>
        <w:ind w:firstLine="0" w:firstLineChars="0"/>
        <w:rPr>
          <w:b w:val="0"/>
          <w:szCs w:val="24"/>
        </w:rPr>
      </w:pPr>
      <w:r>
        <w:rPr>
          <w:szCs w:val="24"/>
        </w:rPr>
        <w:t xml:space="preserve">8.2.4 </w:t>
      </w:r>
      <w:r>
        <w:rPr>
          <w:rFonts w:hint="eastAsia"/>
          <w:b w:val="0"/>
          <w:szCs w:val="24"/>
        </w:rPr>
        <w:t>模型数据交换应基于同一基准要素进行，并应根据工程阶段、用途、专业等的不同采用相应精细度等级的模型数据。</w:t>
      </w:r>
    </w:p>
    <w:p>
      <w:pPr>
        <w:pStyle w:val="97"/>
        <w:spacing w:line="300" w:lineRule="auto"/>
        <w:rPr>
          <w:kern w:val="0"/>
          <w:szCs w:val="21"/>
        </w:rPr>
      </w:pPr>
      <w:r>
        <w:rPr>
          <w:rFonts w:hint="eastAsia"/>
          <w:b w:val="0"/>
          <w:szCs w:val="24"/>
        </w:rPr>
        <w:t>模型的数据交换格式应依据交付方与接收方确定，宜采用行业内通用和常见的中间数据格式。而在</w:t>
      </w:r>
      <w:r>
        <w:rPr>
          <w:b w:val="0"/>
          <w:szCs w:val="24"/>
        </w:rPr>
        <w:t>目前发布的国家和地方标准中</w:t>
      </w:r>
      <w:r>
        <w:rPr>
          <w:rFonts w:hint="eastAsia"/>
          <w:b w:val="0"/>
          <w:szCs w:val="24"/>
        </w:rPr>
        <w:t>，大多指出宜采用</w:t>
      </w:r>
      <w:r>
        <w:rPr>
          <w:b w:val="0"/>
          <w:szCs w:val="24"/>
        </w:rPr>
        <w:t>IFC等</w:t>
      </w:r>
      <w:r>
        <w:rPr>
          <w:rFonts w:hint="eastAsia"/>
          <w:b w:val="0"/>
          <w:szCs w:val="24"/>
        </w:rPr>
        <w:t>开放</w:t>
      </w:r>
      <w:r>
        <w:rPr>
          <w:b w:val="0"/>
          <w:szCs w:val="24"/>
        </w:rPr>
        <w:t>的数据交换格式</w:t>
      </w:r>
      <w:r>
        <w:rPr>
          <w:rFonts w:hint="eastAsia"/>
          <w:b w:val="0"/>
          <w:szCs w:val="24"/>
        </w:rPr>
        <w:t>。但是</w:t>
      </w:r>
      <w:r>
        <w:rPr>
          <w:b w:val="0"/>
          <w:szCs w:val="24"/>
        </w:rPr>
        <w:t>由于</w:t>
      </w:r>
      <w:r>
        <w:rPr>
          <w:rFonts w:hint="eastAsia"/>
          <w:b w:val="0"/>
          <w:kern w:val="0"/>
          <w:szCs w:val="21"/>
        </w:rPr>
        <w:t>由于目前国内建设领域诸多建模软件在数据格式、数据交换模式和数据保存模式均未能完全满足I</w:t>
      </w:r>
      <w:r>
        <w:rPr>
          <w:b w:val="0"/>
          <w:kern w:val="0"/>
          <w:szCs w:val="21"/>
        </w:rPr>
        <w:t>FC</w:t>
      </w:r>
      <w:r>
        <w:rPr>
          <w:rFonts w:hint="eastAsia"/>
          <w:b w:val="0"/>
          <w:kern w:val="0"/>
          <w:szCs w:val="21"/>
        </w:rPr>
        <w:t>数据交换标准，仍然存在数据交换困难的情况。所以对采用多平台进行规划、勘察、设计、施工、运营管理等全过程或阶段BIM应用的工程项目，几何模型交换时应提前约定统一的交换数据格式和版本，因此对于阶段性常用信息模型几何数据文件交换格式详见表</w:t>
      </w:r>
      <w:r>
        <w:rPr>
          <w:b w:val="0"/>
          <w:kern w:val="0"/>
          <w:szCs w:val="21"/>
        </w:rPr>
        <w:t>8</w:t>
      </w:r>
      <w:r>
        <w:rPr>
          <w:rFonts w:hint="eastAsia"/>
          <w:b w:val="0"/>
          <w:kern w:val="0"/>
          <w:szCs w:val="21"/>
        </w:rPr>
        <w:t>.</w:t>
      </w:r>
      <w:r>
        <w:rPr>
          <w:b w:val="0"/>
          <w:kern w:val="0"/>
          <w:szCs w:val="21"/>
        </w:rPr>
        <w:t>2</w:t>
      </w:r>
      <w:r>
        <w:rPr>
          <w:rFonts w:hint="eastAsia"/>
          <w:b w:val="0"/>
          <w:kern w:val="0"/>
          <w:szCs w:val="21"/>
        </w:rPr>
        <w:t>.</w:t>
      </w:r>
      <w:r>
        <w:rPr>
          <w:b w:val="0"/>
          <w:kern w:val="0"/>
          <w:szCs w:val="21"/>
        </w:rPr>
        <w:t>4</w:t>
      </w:r>
      <w:r>
        <w:rPr>
          <w:rFonts w:hint="eastAsia"/>
          <w:b w:val="0"/>
          <w:kern w:val="0"/>
          <w:szCs w:val="21"/>
        </w:rPr>
        <w:t>。未约定交付格式时，可采用以下两种方式进行交付：</w:t>
      </w:r>
    </w:p>
    <w:p>
      <w:pPr>
        <w:ind w:firstLine="420" w:firstLineChars="200"/>
        <w:rPr>
          <w:b/>
          <w:kern w:val="0"/>
          <w:szCs w:val="21"/>
        </w:rPr>
      </w:pPr>
      <w:r>
        <w:rPr>
          <w:rFonts w:hint="eastAsia"/>
          <w:kern w:val="0"/>
          <w:szCs w:val="21"/>
        </w:rPr>
        <w:t>1.原始勘察信息模型格式：以模型制作方所使用软件的默认文件存储格式交换。</w:t>
      </w:r>
    </w:p>
    <w:p>
      <w:pPr>
        <w:ind w:firstLine="420" w:firstLineChars="200"/>
        <w:rPr>
          <w:b/>
          <w:kern w:val="0"/>
          <w:szCs w:val="21"/>
        </w:rPr>
      </w:pPr>
      <w:r>
        <w:rPr>
          <w:rFonts w:hint="eastAsia"/>
          <w:kern w:val="0"/>
          <w:szCs w:val="21"/>
        </w:rPr>
        <w:t>2.通用数据文件交换格式：采用标准通用或约定的模型数据文件格式交换。</w:t>
      </w:r>
    </w:p>
    <w:p>
      <w:pPr>
        <w:jc w:val="center"/>
        <w:rPr>
          <w:b/>
          <w:kern w:val="0"/>
          <w:szCs w:val="21"/>
        </w:rPr>
      </w:pPr>
      <w:r>
        <w:rPr>
          <w:rFonts w:hint="eastAsia"/>
          <w:kern w:val="0"/>
          <w:szCs w:val="21"/>
        </w:rPr>
        <w:t>表</w:t>
      </w:r>
      <w:r>
        <w:rPr>
          <w:kern w:val="0"/>
          <w:szCs w:val="21"/>
        </w:rPr>
        <w:t>8</w:t>
      </w:r>
      <w:r>
        <w:rPr>
          <w:rFonts w:hint="eastAsia"/>
          <w:kern w:val="0"/>
          <w:szCs w:val="21"/>
        </w:rPr>
        <w:t>.</w:t>
      </w:r>
      <w:r>
        <w:rPr>
          <w:kern w:val="0"/>
          <w:szCs w:val="21"/>
        </w:rPr>
        <w:t>2</w:t>
      </w:r>
      <w:r>
        <w:rPr>
          <w:rFonts w:hint="eastAsia"/>
          <w:kern w:val="0"/>
          <w:szCs w:val="21"/>
        </w:rPr>
        <w:t>.</w:t>
      </w:r>
      <w:r>
        <w:rPr>
          <w:kern w:val="0"/>
          <w:szCs w:val="21"/>
        </w:rPr>
        <w:t>4</w:t>
      </w:r>
      <w:r>
        <w:rPr>
          <w:rFonts w:hint="eastAsia"/>
          <w:kern w:val="0"/>
          <w:szCs w:val="21"/>
        </w:rPr>
        <w:t>常用勘察信息模型几何数据文件交付格式</w:t>
      </w:r>
    </w:p>
    <w:tbl>
      <w:tblPr>
        <w:tblStyle w:val="33"/>
        <w:tblW w:w="7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835"/>
        <w:gridCol w:w="1383"/>
        <w:gridCol w:w="66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jc w:val="center"/>
              <w:rPr>
                <w:b/>
                <w:kern w:val="0"/>
                <w:sz w:val="18"/>
                <w:szCs w:val="18"/>
              </w:rPr>
            </w:pPr>
            <w:r>
              <w:rPr>
                <w:rFonts w:hint="eastAsia"/>
                <w:kern w:val="0"/>
                <w:sz w:val="18"/>
                <w:szCs w:val="18"/>
              </w:rPr>
              <w:t>序号</w:t>
            </w:r>
          </w:p>
        </w:tc>
        <w:tc>
          <w:tcPr>
            <w:tcW w:w="2835" w:type="dxa"/>
            <w:shd w:val="clear" w:color="auto" w:fill="auto"/>
            <w:vAlign w:val="center"/>
          </w:tcPr>
          <w:p>
            <w:pPr>
              <w:jc w:val="center"/>
              <w:rPr>
                <w:b/>
                <w:kern w:val="0"/>
                <w:sz w:val="18"/>
                <w:szCs w:val="18"/>
              </w:rPr>
            </w:pPr>
            <w:r>
              <w:rPr>
                <w:rFonts w:hint="eastAsia"/>
                <w:kern w:val="0"/>
                <w:sz w:val="18"/>
                <w:szCs w:val="18"/>
              </w:rPr>
              <w:t>软件平台</w:t>
            </w:r>
          </w:p>
        </w:tc>
        <w:tc>
          <w:tcPr>
            <w:tcW w:w="1383" w:type="dxa"/>
            <w:shd w:val="clear" w:color="auto" w:fill="auto"/>
            <w:vAlign w:val="center"/>
          </w:tcPr>
          <w:p>
            <w:pPr>
              <w:jc w:val="center"/>
              <w:rPr>
                <w:b/>
                <w:kern w:val="0"/>
                <w:sz w:val="18"/>
                <w:szCs w:val="18"/>
              </w:rPr>
            </w:pPr>
            <w:r>
              <w:rPr>
                <w:rFonts w:hint="eastAsia"/>
                <w:kern w:val="0"/>
                <w:sz w:val="18"/>
                <w:szCs w:val="18"/>
              </w:rPr>
              <w:t>文件格式</w:t>
            </w:r>
          </w:p>
        </w:tc>
        <w:tc>
          <w:tcPr>
            <w:tcW w:w="668" w:type="dxa"/>
            <w:shd w:val="clear" w:color="auto" w:fill="auto"/>
            <w:vAlign w:val="center"/>
          </w:tcPr>
          <w:p>
            <w:pPr>
              <w:jc w:val="center"/>
              <w:rPr>
                <w:b/>
                <w:kern w:val="0"/>
                <w:sz w:val="18"/>
                <w:szCs w:val="18"/>
              </w:rPr>
            </w:pPr>
            <w:r>
              <w:rPr>
                <w:rFonts w:hint="eastAsia"/>
                <w:kern w:val="0"/>
                <w:sz w:val="18"/>
                <w:szCs w:val="18"/>
              </w:rPr>
              <w:t>序号</w:t>
            </w:r>
          </w:p>
        </w:tc>
        <w:tc>
          <w:tcPr>
            <w:tcW w:w="1560" w:type="dxa"/>
            <w:shd w:val="clear" w:color="auto" w:fill="auto"/>
            <w:vAlign w:val="center"/>
          </w:tcPr>
          <w:p>
            <w:pPr>
              <w:jc w:val="center"/>
              <w:rPr>
                <w:b/>
                <w:kern w:val="0"/>
                <w:sz w:val="18"/>
                <w:szCs w:val="18"/>
              </w:rPr>
            </w:pPr>
            <w:r>
              <w:rPr>
                <w:rFonts w:hint="eastAsia"/>
                <w:kern w:val="0"/>
                <w:sz w:val="18"/>
                <w:szCs w:val="18"/>
              </w:rPr>
              <w:t>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22" w:type="dxa"/>
            <w:gridSpan w:val="3"/>
            <w:vAlign w:val="center"/>
          </w:tcPr>
          <w:p>
            <w:pPr>
              <w:jc w:val="center"/>
              <w:rPr>
                <w:b/>
                <w:kern w:val="0"/>
                <w:sz w:val="18"/>
                <w:szCs w:val="18"/>
              </w:rPr>
            </w:pPr>
            <w:r>
              <w:rPr>
                <w:rFonts w:hint="eastAsia"/>
                <w:kern w:val="0"/>
                <w:sz w:val="18"/>
                <w:szCs w:val="18"/>
              </w:rPr>
              <w:t>一、原始设计文件格式</w:t>
            </w:r>
          </w:p>
        </w:tc>
        <w:tc>
          <w:tcPr>
            <w:tcW w:w="2228" w:type="dxa"/>
            <w:gridSpan w:val="2"/>
            <w:vAlign w:val="center"/>
          </w:tcPr>
          <w:p>
            <w:pPr>
              <w:jc w:val="center"/>
              <w:rPr>
                <w:b/>
                <w:kern w:val="0"/>
                <w:sz w:val="18"/>
                <w:szCs w:val="18"/>
              </w:rPr>
            </w:pPr>
            <w:r>
              <w:rPr>
                <w:rFonts w:hint="eastAsia"/>
                <w:kern w:val="0"/>
                <w:sz w:val="18"/>
                <w:szCs w:val="18"/>
              </w:rPr>
              <w:t>二、通用数据交换格式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1</w:t>
            </w:r>
          </w:p>
        </w:tc>
        <w:tc>
          <w:tcPr>
            <w:tcW w:w="2835" w:type="dxa"/>
            <w:vAlign w:val="center"/>
          </w:tcPr>
          <w:p>
            <w:pPr>
              <w:jc w:val="center"/>
              <w:rPr>
                <w:b/>
                <w:kern w:val="0"/>
                <w:sz w:val="18"/>
                <w:szCs w:val="18"/>
              </w:rPr>
            </w:pPr>
            <w:r>
              <w:rPr>
                <w:rFonts w:hint="eastAsia"/>
                <w:kern w:val="0"/>
                <w:sz w:val="18"/>
                <w:szCs w:val="18"/>
              </w:rPr>
              <w:t>Auto</w:t>
            </w:r>
            <w:r>
              <w:rPr>
                <w:kern w:val="0"/>
                <w:sz w:val="18"/>
                <w:szCs w:val="18"/>
              </w:rPr>
              <w:t>desk Revit</w:t>
            </w:r>
          </w:p>
        </w:tc>
        <w:tc>
          <w:tcPr>
            <w:tcW w:w="1383" w:type="dxa"/>
            <w:vAlign w:val="center"/>
          </w:tcPr>
          <w:p>
            <w:pPr>
              <w:jc w:val="center"/>
              <w:rPr>
                <w:b/>
                <w:kern w:val="0"/>
                <w:sz w:val="18"/>
                <w:szCs w:val="18"/>
              </w:rPr>
            </w:pPr>
            <w:r>
              <w:rPr>
                <w:rFonts w:hint="eastAsia"/>
                <w:kern w:val="0"/>
                <w:sz w:val="18"/>
                <w:szCs w:val="18"/>
              </w:rPr>
              <w:t>.</w:t>
            </w:r>
            <w:r>
              <w:rPr>
                <w:kern w:val="0"/>
                <w:sz w:val="18"/>
                <w:szCs w:val="18"/>
              </w:rPr>
              <w:t>rvt</w:t>
            </w:r>
          </w:p>
        </w:tc>
        <w:tc>
          <w:tcPr>
            <w:tcW w:w="668" w:type="dxa"/>
            <w:vAlign w:val="center"/>
          </w:tcPr>
          <w:p>
            <w:pPr>
              <w:jc w:val="center"/>
              <w:rPr>
                <w:b/>
                <w:kern w:val="0"/>
                <w:sz w:val="18"/>
                <w:szCs w:val="18"/>
              </w:rPr>
            </w:pPr>
            <w:r>
              <w:rPr>
                <w:rFonts w:hint="eastAsia"/>
                <w:kern w:val="0"/>
                <w:sz w:val="18"/>
                <w:szCs w:val="18"/>
              </w:rPr>
              <w:t>1</w:t>
            </w:r>
          </w:p>
        </w:tc>
        <w:tc>
          <w:tcPr>
            <w:tcW w:w="1560" w:type="dxa"/>
            <w:vAlign w:val="center"/>
          </w:tcPr>
          <w:p>
            <w:pPr>
              <w:jc w:val="center"/>
              <w:rPr>
                <w:b/>
                <w:kern w:val="0"/>
                <w:sz w:val="18"/>
                <w:szCs w:val="18"/>
              </w:rPr>
            </w:pPr>
            <w:r>
              <w:rPr>
                <w:rFonts w:hint="eastAsia"/>
                <w:kern w:val="0"/>
                <w:sz w:val="18"/>
                <w:szCs w:val="18"/>
              </w:rPr>
              <w:t>.</w:t>
            </w:r>
            <w:r>
              <w:rPr>
                <w:kern w:val="0"/>
                <w:sz w:val="18"/>
                <w:szCs w:val="18"/>
              </w:rPr>
              <w:t>dxf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2</w:t>
            </w:r>
          </w:p>
        </w:tc>
        <w:tc>
          <w:tcPr>
            <w:tcW w:w="2835" w:type="dxa"/>
            <w:vAlign w:val="center"/>
          </w:tcPr>
          <w:p>
            <w:pPr>
              <w:jc w:val="center"/>
              <w:rPr>
                <w:b/>
                <w:kern w:val="0"/>
                <w:sz w:val="18"/>
                <w:szCs w:val="18"/>
              </w:rPr>
            </w:pPr>
            <w:r>
              <w:rPr>
                <w:rFonts w:hint="eastAsia"/>
                <w:kern w:val="0"/>
                <w:sz w:val="18"/>
                <w:szCs w:val="18"/>
              </w:rPr>
              <w:t>N</w:t>
            </w:r>
            <w:r>
              <w:rPr>
                <w:kern w:val="0"/>
                <w:sz w:val="18"/>
                <w:szCs w:val="18"/>
              </w:rPr>
              <w:t>avisworks</w:t>
            </w:r>
          </w:p>
        </w:tc>
        <w:tc>
          <w:tcPr>
            <w:tcW w:w="1383" w:type="dxa"/>
            <w:vAlign w:val="center"/>
          </w:tcPr>
          <w:p>
            <w:pPr>
              <w:jc w:val="center"/>
              <w:rPr>
                <w:b/>
                <w:kern w:val="0"/>
                <w:sz w:val="18"/>
                <w:szCs w:val="18"/>
              </w:rPr>
            </w:pPr>
            <w:r>
              <w:rPr>
                <w:rFonts w:hint="eastAsia"/>
                <w:kern w:val="0"/>
                <w:sz w:val="18"/>
                <w:szCs w:val="18"/>
              </w:rPr>
              <w:t>.</w:t>
            </w:r>
            <w:r>
              <w:rPr>
                <w:kern w:val="0"/>
                <w:sz w:val="18"/>
                <w:szCs w:val="18"/>
              </w:rPr>
              <w:t>nwd</w:t>
            </w:r>
          </w:p>
        </w:tc>
        <w:tc>
          <w:tcPr>
            <w:tcW w:w="668" w:type="dxa"/>
            <w:vAlign w:val="center"/>
          </w:tcPr>
          <w:p>
            <w:pPr>
              <w:jc w:val="center"/>
              <w:rPr>
                <w:b/>
                <w:kern w:val="0"/>
                <w:sz w:val="18"/>
                <w:szCs w:val="18"/>
              </w:rPr>
            </w:pPr>
            <w:r>
              <w:rPr>
                <w:rFonts w:hint="eastAsia"/>
                <w:kern w:val="0"/>
                <w:sz w:val="18"/>
                <w:szCs w:val="18"/>
              </w:rPr>
              <w:t>2</w:t>
            </w:r>
          </w:p>
        </w:tc>
        <w:tc>
          <w:tcPr>
            <w:tcW w:w="1560" w:type="dxa"/>
            <w:vAlign w:val="center"/>
          </w:tcPr>
          <w:p>
            <w:pPr>
              <w:jc w:val="center"/>
              <w:rPr>
                <w:b/>
                <w:kern w:val="0"/>
                <w:sz w:val="18"/>
                <w:szCs w:val="18"/>
              </w:rPr>
            </w:pPr>
            <w:r>
              <w:rPr>
                <w:rFonts w:hint="eastAsia"/>
                <w:kern w:val="0"/>
                <w:sz w:val="18"/>
                <w:szCs w:val="18"/>
              </w:rPr>
              <w:t>.</w:t>
            </w:r>
            <w:r>
              <w:rPr>
                <w:kern w:val="0"/>
                <w:sz w:val="18"/>
                <w:szCs w:val="18"/>
              </w:rPr>
              <w:t>ifc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3</w:t>
            </w:r>
          </w:p>
        </w:tc>
        <w:tc>
          <w:tcPr>
            <w:tcW w:w="2835" w:type="dxa"/>
            <w:vAlign w:val="center"/>
          </w:tcPr>
          <w:p>
            <w:pPr>
              <w:jc w:val="center"/>
              <w:rPr>
                <w:b/>
                <w:kern w:val="0"/>
                <w:sz w:val="18"/>
                <w:szCs w:val="18"/>
              </w:rPr>
            </w:pPr>
            <w:r>
              <w:rPr>
                <w:rFonts w:hint="eastAsia"/>
                <w:kern w:val="0"/>
                <w:sz w:val="18"/>
                <w:szCs w:val="18"/>
              </w:rPr>
              <w:t>B</w:t>
            </w:r>
            <w:r>
              <w:rPr>
                <w:kern w:val="0"/>
                <w:sz w:val="18"/>
                <w:szCs w:val="18"/>
              </w:rPr>
              <w:t>ently MicroS</w:t>
            </w:r>
            <w:r>
              <w:rPr>
                <w:rFonts w:hint="eastAsia"/>
                <w:kern w:val="0"/>
                <w:sz w:val="18"/>
                <w:szCs w:val="18"/>
              </w:rPr>
              <w:t>t</w:t>
            </w:r>
            <w:r>
              <w:rPr>
                <w:kern w:val="0"/>
                <w:sz w:val="18"/>
                <w:szCs w:val="18"/>
              </w:rPr>
              <w:t>ation</w:t>
            </w:r>
          </w:p>
        </w:tc>
        <w:tc>
          <w:tcPr>
            <w:tcW w:w="1383" w:type="dxa"/>
            <w:vAlign w:val="center"/>
          </w:tcPr>
          <w:p>
            <w:pPr>
              <w:jc w:val="center"/>
              <w:rPr>
                <w:b/>
                <w:kern w:val="0"/>
                <w:sz w:val="18"/>
                <w:szCs w:val="18"/>
              </w:rPr>
            </w:pPr>
            <w:r>
              <w:rPr>
                <w:rFonts w:hint="eastAsia"/>
                <w:kern w:val="0"/>
                <w:sz w:val="18"/>
                <w:szCs w:val="18"/>
              </w:rPr>
              <w:t>.</w:t>
            </w:r>
            <w:r>
              <w:rPr>
                <w:kern w:val="0"/>
                <w:sz w:val="18"/>
                <w:szCs w:val="18"/>
              </w:rPr>
              <w:t>dgn</w:t>
            </w:r>
          </w:p>
        </w:tc>
        <w:tc>
          <w:tcPr>
            <w:tcW w:w="668" w:type="dxa"/>
            <w:vAlign w:val="center"/>
          </w:tcPr>
          <w:p>
            <w:pPr>
              <w:jc w:val="center"/>
              <w:rPr>
                <w:b/>
                <w:kern w:val="0"/>
                <w:sz w:val="18"/>
                <w:szCs w:val="18"/>
              </w:rPr>
            </w:pPr>
            <w:r>
              <w:rPr>
                <w:rFonts w:hint="eastAsia"/>
                <w:kern w:val="0"/>
                <w:sz w:val="18"/>
                <w:szCs w:val="18"/>
              </w:rPr>
              <w:t>3</w:t>
            </w:r>
          </w:p>
        </w:tc>
        <w:tc>
          <w:tcPr>
            <w:tcW w:w="1560" w:type="dxa"/>
            <w:vAlign w:val="center"/>
          </w:tcPr>
          <w:p>
            <w:pPr>
              <w:jc w:val="center"/>
              <w:rPr>
                <w:b/>
                <w:kern w:val="0"/>
                <w:sz w:val="18"/>
                <w:szCs w:val="18"/>
              </w:rPr>
            </w:pPr>
            <w:r>
              <w:rPr>
                <w:rFonts w:hint="eastAsia"/>
                <w:kern w:val="0"/>
                <w:sz w:val="18"/>
                <w:szCs w:val="18"/>
              </w:rPr>
              <w:t>.</w:t>
            </w:r>
            <w:r>
              <w:rPr>
                <w:kern w:val="0"/>
                <w:sz w:val="18"/>
                <w:szCs w:val="18"/>
              </w:rPr>
              <w:t>cis/2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4</w:t>
            </w:r>
          </w:p>
        </w:tc>
        <w:tc>
          <w:tcPr>
            <w:tcW w:w="2835" w:type="dxa"/>
            <w:vAlign w:val="center"/>
          </w:tcPr>
          <w:p>
            <w:pPr>
              <w:jc w:val="center"/>
              <w:rPr>
                <w:b/>
                <w:kern w:val="0"/>
                <w:sz w:val="18"/>
                <w:szCs w:val="18"/>
              </w:rPr>
            </w:pPr>
            <w:r>
              <w:rPr>
                <w:rFonts w:hint="eastAsia"/>
                <w:kern w:val="0"/>
                <w:sz w:val="18"/>
                <w:szCs w:val="18"/>
              </w:rPr>
              <w:t>B</w:t>
            </w:r>
            <w:r>
              <w:rPr>
                <w:kern w:val="0"/>
                <w:sz w:val="18"/>
                <w:szCs w:val="18"/>
              </w:rPr>
              <w:t>entleyimodel</w:t>
            </w:r>
          </w:p>
        </w:tc>
        <w:tc>
          <w:tcPr>
            <w:tcW w:w="1383" w:type="dxa"/>
            <w:vAlign w:val="center"/>
          </w:tcPr>
          <w:p>
            <w:pPr>
              <w:jc w:val="center"/>
              <w:rPr>
                <w:b/>
                <w:kern w:val="0"/>
                <w:sz w:val="18"/>
                <w:szCs w:val="18"/>
              </w:rPr>
            </w:pPr>
            <w:r>
              <w:rPr>
                <w:rFonts w:hint="eastAsia"/>
                <w:kern w:val="0"/>
                <w:sz w:val="18"/>
                <w:szCs w:val="18"/>
              </w:rPr>
              <w:t>.</w:t>
            </w:r>
            <w:r>
              <w:rPr>
                <w:kern w:val="0"/>
                <w:sz w:val="18"/>
                <w:szCs w:val="18"/>
              </w:rPr>
              <w:t>imodel</w:t>
            </w:r>
          </w:p>
        </w:tc>
        <w:tc>
          <w:tcPr>
            <w:tcW w:w="668" w:type="dxa"/>
            <w:vAlign w:val="center"/>
          </w:tcPr>
          <w:p>
            <w:pPr>
              <w:jc w:val="center"/>
              <w:rPr>
                <w:b/>
                <w:kern w:val="0"/>
                <w:sz w:val="18"/>
                <w:szCs w:val="18"/>
              </w:rPr>
            </w:pPr>
            <w:r>
              <w:rPr>
                <w:rFonts w:hint="eastAsia"/>
                <w:kern w:val="0"/>
                <w:sz w:val="18"/>
                <w:szCs w:val="18"/>
              </w:rPr>
              <w:t>4</w:t>
            </w:r>
          </w:p>
        </w:tc>
        <w:tc>
          <w:tcPr>
            <w:tcW w:w="1560" w:type="dxa"/>
            <w:vAlign w:val="center"/>
          </w:tcPr>
          <w:p>
            <w:pPr>
              <w:jc w:val="center"/>
              <w:rPr>
                <w:b/>
                <w:kern w:val="0"/>
                <w:sz w:val="18"/>
                <w:szCs w:val="18"/>
              </w:rPr>
            </w:pPr>
            <w:r>
              <w:rPr>
                <w:rFonts w:hint="eastAsia"/>
                <w:kern w:val="0"/>
                <w:sz w:val="18"/>
                <w:szCs w:val="18"/>
              </w:rPr>
              <w:t>.</w:t>
            </w:r>
            <w:r>
              <w:rPr>
                <w:kern w:val="0"/>
                <w:sz w:val="18"/>
                <w:szCs w:val="18"/>
              </w:rPr>
              <w:t>gbXML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5</w:t>
            </w:r>
          </w:p>
        </w:tc>
        <w:tc>
          <w:tcPr>
            <w:tcW w:w="2835" w:type="dxa"/>
            <w:vAlign w:val="center"/>
          </w:tcPr>
          <w:p>
            <w:pPr>
              <w:jc w:val="center"/>
              <w:rPr>
                <w:b/>
                <w:kern w:val="0"/>
                <w:sz w:val="18"/>
                <w:szCs w:val="18"/>
              </w:rPr>
            </w:pPr>
            <w:r>
              <w:rPr>
                <w:rFonts w:hint="eastAsia"/>
                <w:kern w:val="0"/>
                <w:sz w:val="18"/>
                <w:szCs w:val="18"/>
              </w:rPr>
              <w:t>D</w:t>
            </w:r>
            <w:r>
              <w:rPr>
                <w:kern w:val="0"/>
                <w:sz w:val="18"/>
                <w:szCs w:val="18"/>
              </w:rPr>
              <w:t>assault SystemesCatia</w:t>
            </w:r>
          </w:p>
        </w:tc>
        <w:tc>
          <w:tcPr>
            <w:tcW w:w="1383" w:type="dxa"/>
            <w:vAlign w:val="center"/>
          </w:tcPr>
          <w:p>
            <w:pPr>
              <w:jc w:val="center"/>
              <w:rPr>
                <w:b/>
                <w:kern w:val="0"/>
                <w:sz w:val="18"/>
                <w:szCs w:val="18"/>
              </w:rPr>
            </w:pPr>
            <w:r>
              <w:rPr>
                <w:rFonts w:hint="eastAsia"/>
                <w:kern w:val="0"/>
                <w:sz w:val="18"/>
                <w:szCs w:val="18"/>
              </w:rPr>
              <w:t>.</w:t>
            </w:r>
            <w:r>
              <w:rPr>
                <w:kern w:val="0"/>
                <w:sz w:val="18"/>
                <w:szCs w:val="18"/>
              </w:rPr>
              <w:t>catproduct</w:t>
            </w:r>
          </w:p>
        </w:tc>
        <w:tc>
          <w:tcPr>
            <w:tcW w:w="668" w:type="dxa"/>
            <w:vAlign w:val="center"/>
          </w:tcPr>
          <w:p>
            <w:pPr>
              <w:jc w:val="center"/>
              <w:rPr>
                <w:b/>
                <w:kern w:val="0"/>
                <w:sz w:val="18"/>
                <w:szCs w:val="18"/>
              </w:rPr>
            </w:pPr>
            <w:r>
              <w:rPr>
                <w:rFonts w:hint="eastAsia"/>
                <w:kern w:val="0"/>
                <w:sz w:val="18"/>
                <w:szCs w:val="18"/>
              </w:rPr>
              <w:t>5</w:t>
            </w:r>
          </w:p>
        </w:tc>
        <w:tc>
          <w:tcPr>
            <w:tcW w:w="1560" w:type="dxa"/>
            <w:vAlign w:val="center"/>
          </w:tcPr>
          <w:p>
            <w:pPr>
              <w:jc w:val="center"/>
              <w:rPr>
                <w:b/>
                <w:kern w:val="0"/>
                <w:sz w:val="18"/>
                <w:szCs w:val="18"/>
              </w:rPr>
            </w:pPr>
            <w:r>
              <w:rPr>
                <w:rFonts w:hint="eastAsia"/>
                <w:kern w:val="0"/>
                <w:sz w:val="18"/>
                <w:szCs w:val="18"/>
              </w:rPr>
              <w:t>.</w:t>
            </w:r>
            <w:r>
              <w:rPr>
                <w:kern w:val="0"/>
                <w:sz w:val="18"/>
                <w:szCs w:val="18"/>
              </w:rPr>
              <w:t>step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6</w:t>
            </w:r>
          </w:p>
        </w:tc>
        <w:tc>
          <w:tcPr>
            <w:tcW w:w="2835" w:type="dxa"/>
            <w:vAlign w:val="center"/>
          </w:tcPr>
          <w:p>
            <w:pPr>
              <w:jc w:val="center"/>
              <w:rPr>
                <w:b/>
                <w:kern w:val="0"/>
                <w:sz w:val="18"/>
                <w:szCs w:val="18"/>
              </w:rPr>
            </w:pPr>
            <w:r>
              <w:rPr>
                <w:rFonts w:hint="eastAsia"/>
                <w:kern w:val="0"/>
                <w:sz w:val="18"/>
                <w:szCs w:val="18"/>
              </w:rPr>
              <w:t>D</w:t>
            </w:r>
            <w:r>
              <w:rPr>
                <w:kern w:val="0"/>
                <w:sz w:val="18"/>
                <w:szCs w:val="18"/>
              </w:rPr>
              <w:t>assault Systemes 3DXML Player</w:t>
            </w:r>
          </w:p>
        </w:tc>
        <w:tc>
          <w:tcPr>
            <w:tcW w:w="1383" w:type="dxa"/>
            <w:vAlign w:val="center"/>
          </w:tcPr>
          <w:p>
            <w:pPr>
              <w:jc w:val="center"/>
              <w:rPr>
                <w:b/>
                <w:kern w:val="0"/>
                <w:sz w:val="18"/>
                <w:szCs w:val="18"/>
              </w:rPr>
            </w:pPr>
            <w:r>
              <w:rPr>
                <w:rFonts w:hint="eastAsia"/>
                <w:kern w:val="0"/>
                <w:sz w:val="18"/>
                <w:szCs w:val="18"/>
              </w:rPr>
              <w:t>.</w:t>
            </w:r>
            <w:r>
              <w:rPr>
                <w:kern w:val="0"/>
                <w:sz w:val="18"/>
                <w:szCs w:val="18"/>
              </w:rPr>
              <w:t>3dxml</w:t>
            </w:r>
          </w:p>
        </w:tc>
        <w:tc>
          <w:tcPr>
            <w:tcW w:w="668" w:type="dxa"/>
            <w:vAlign w:val="center"/>
          </w:tcPr>
          <w:p>
            <w:pPr>
              <w:jc w:val="center"/>
              <w:rPr>
                <w:b/>
                <w:kern w:val="0"/>
                <w:sz w:val="18"/>
                <w:szCs w:val="18"/>
              </w:rPr>
            </w:pPr>
            <w:r>
              <w:rPr>
                <w:rFonts w:hint="eastAsia"/>
                <w:kern w:val="0"/>
                <w:sz w:val="18"/>
                <w:szCs w:val="18"/>
              </w:rPr>
              <w:t>6</w:t>
            </w:r>
          </w:p>
        </w:tc>
        <w:tc>
          <w:tcPr>
            <w:tcW w:w="1560" w:type="dxa"/>
            <w:vAlign w:val="center"/>
          </w:tcPr>
          <w:p>
            <w:pPr>
              <w:jc w:val="center"/>
              <w:rPr>
                <w:b/>
                <w:kern w:val="0"/>
                <w:sz w:val="18"/>
                <w:szCs w:val="18"/>
              </w:rPr>
            </w:pPr>
            <w:r>
              <w:rPr>
                <w:rFonts w:hint="eastAsia"/>
                <w:kern w:val="0"/>
                <w:sz w:val="18"/>
                <w:szCs w:val="18"/>
              </w:rPr>
              <w:t>.</w:t>
            </w:r>
            <w:r>
              <w:rPr>
                <w:kern w:val="0"/>
                <w:sz w:val="18"/>
                <w:szCs w:val="18"/>
              </w:rPr>
              <w:t>fbx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7</w:t>
            </w:r>
          </w:p>
        </w:tc>
        <w:tc>
          <w:tcPr>
            <w:tcW w:w="2835" w:type="dxa"/>
            <w:vAlign w:val="center"/>
          </w:tcPr>
          <w:p>
            <w:pPr>
              <w:jc w:val="center"/>
              <w:rPr>
                <w:b/>
                <w:kern w:val="0"/>
                <w:sz w:val="18"/>
                <w:szCs w:val="18"/>
              </w:rPr>
            </w:pPr>
            <w:r>
              <w:rPr>
                <w:rFonts w:hint="eastAsia"/>
                <w:kern w:val="0"/>
                <w:sz w:val="18"/>
                <w:szCs w:val="18"/>
              </w:rPr>
              <w:t>A</w:t>
            </w:r>
            <w:r>
              <w:rPr>
                <w:kern w:val="0"/>
                <w:sz w:val="18"/>
                <w:szCs w:val="18"/>
              </w:rPr>
              <w:t>rchiCAD</w:t>
            </w:r>
          </w:p>
        </w:tc>
        <w:tc>
          <w:tcPr>
            <w:tcW w:w="1383" w:type="dxa"/>
            <w:vAlign w:val="center"/>
          </w:tcPr>
          <w:p>
            <w:pPr>
              <w:jc w:val="center"/>
              <w:rPr>
                <w:b/>
                <w:kern w:val="0"/>
                <w:sz w:val="18"/>
                <w:szCs w:val="18"/>
              </w:rPr>
            </w:pPr>
            <w:r>
              <w:rPr>
                <w:rFonts w:hint="eastAsia"/>
                <w:kern w:val="0"/>
                <w:sz w:val="18"/>
                <w:szCs w:val="18"/>
              </w:rPr>
              <w:t>.</w:t>
            </w:r>
            <w:r>
              <w:rPr>
                <w:kern w:val="0"/>
                <w:sz w:val="18"/>
                <w:szCs w:val="18"/>
              </w:rPr>
              <w:t>pln</w:t>
            </w:r>
          </w:p>
        </w:tc>
        <w:tc>
          <w:tcPr>
            <w:tcW w:w="668" w:type="dxa"/>
            <w:vAlign w:val="center"/>
          </w:tcPr>
          <w:p>
            <w:pPr>
              <w:jc w:val="center"/>
              <w:rPr>
                <w:b/>
                <w:kern w:val="0"/>
                <w:sz w:val="18"/>
                <w:szCs w:val="18"/>
              </w:rPr>
            </w:pPr>
          </w:p>
        </w:tc>
        <w:tc>
          <w:tcPr>
            <w:tcW w:w="1560" w:type="dxa"/>
            <w:vAlign w:val="center"/>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8</w:t>
            </w:r>
          </w:p>
        </w:tc>
        <w:tc>
          <w:tcPr>
            <w:tcW w:w="2835" w:type="dxa"/>
            <w:vAlign w:val="center"/>
          </w:tcPr>
          <w:p>
            <w:pPr>
              <w:jc w:val="center"/>
              <w:rPr>
                <w:b/>
                <w:kern w:val="0"/>
                <w:sz w:val="18"/>
                <w:szCs w:val="18"/>
              </w:rPr>
            </w:pPr>
            <w:r>
              <w:rPr>
                <w:rFonts w:hint="eastAsia"/>
                <w:kern w:val="0"/>
                <w:sz w:val="18"/>
                <w:szCs w:val="18"/>
              </w:rPr>
              <w:t>M</w:t>
            </w:r>
            <w:r>
              <w:rPr>
                <w:kern w:val="0"/>
                <w:sz w:val="18"/>
                <w:szCs w:val="18"/>
              </w:rPr>
              <w:t>agiCAD</w:t>
            </w:r>
          </w:p>
        </w:tc>
        <w:tc>
          <w:tcPr>
            <w:tcW w:w="1383" w:type="dxa"/>
            <w:vAlign w:val="center"/>
          </w:tcPr>
          <w:p>
            <w:pPr>
              <w:jc w:val="center"/>
              <w:rPr>
                <w:b/>
                <w:kern w:val="0"/>
                <w:sz w:val="18"/>
                <w:szCs w:val="18"/>
              </w:rPr>
            </w:pPr>
            <w:r>
              <w:rPr>
                <w:rFonts w:hint="eastAsia"/>
                <w:kern w:val="0"/>
                <w:sz w:val="18"/>
                <w:szCs w:val="18"/>
              </w:rPr>
              <w:t>.</w:t>
            </w:r>
            <w:r>
              <w:rPr>
                <w:kern w:val="0"/>
                <w:sz w:val="18"/>
                <w:szCs w:val="18"/>
              </w:rPr>
              <w:t>dwg</w:t>
            </w:r>
          </w:p>
        </w:tc>
        <w:tc>
          <w:tcPr>
            <w:tcW w:w="668" w:type="dxa"/>
            <w:vAlign w:val="center"/>
          </w:tcPr>
          <w:p>
            <w:pPr>
              <w:jc w:val="center"/>
              <w:rPr>
                <w:b/>
                <w:kern w:val="0"/>
                <w:sz w:val="18"/>
                <w:szCs w:val="18"/>
              </w:rPr>
            </w:pPr>
          </w:p>
        </w:tc>
        <w:tc>
          <w:tcPr>
            <w:tcW w:w="1560" w:type="dxa"/>
            <w:vAlign w:val="center"/>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9</w:t>
            </w:r>
          </w:p>
        </w:tc>
        <w:tc>
          <w:tcPr>
            <w:tcW w:w="2835" w:type="dxa"/>
            <w:vAlign w:val="center"/>
          </w:tcPr>
          <w:p>
            <w:pPr>
              <w:jc w:val="center"/>
              <w:rPr>
                <w:b/>
                <w:kern w:val="0"/>
                <w:sz w:val="18"/>
                <w:szCs w:val="18"/>
              </w:rPr>
            </w:pPr>
            <w:r>
              <w:rPr>
                <w:rFonts w:hint="eastAsia"/>
                <w:kern w:val="0"/>
                <w:sz w:val="18"/>
                <w:szCs w:val="18"/>
              </w:rPr>
              <w:t>T</w:t>
            </w:r>
            <w:r>
              <w:rPr>
                <w:kern w:val="0"/>
                <w:sz w:val="18"/>
                <w:szCs w:val="18"/>
              </w:rPr>
              <w:t>ekla Structures</w:t>
            </w:r>
          </w:p>
        </w:tc>
        <w:tc>
          <w:tcPr>
            <w:tcW w:w="1383" w:type="dxa"/>
            <w:vAlign w:val="center"/>
          </w:tcPr>
          <w:p>
            <w:pPr>
              <w:jc w:val="center"/>
              <w:rPr>
                <w:b/>
                <w:kern w:val="0"/>
                <w:sz w:val="18"/>
                <w:szCs w:val="18"/>
              </w:rPr>
            </w:pPr>
            <w:r>
              <w:rPr>
                <w:rFonts w:hint="eastAsia"/>
                <w:kern w:val="0"/>
                <w:sz w:val="18"/>
                <w:szCs w:val="18"/>
              </w:rPr>
              <w:t>.</w:t>
            </w:r>
            <w:r>
              <w:rPr>
                <w:kern w:val="0"/>
                <w:sz w:val="18"/>
                <w:szCs w:val="18"/>
              </w:rPr>
              <w:t>dbl</w:t>
            </w:r>
          </w:p>
        </w:tc>
        <w:tc>
          <w:tcPr>
            <w:tcW w:w="668" w:type="dxa"/>
            <w:vAlign w:val="center"/>
          </w:tcPr>
          <w:p>
            <w:pPr>
              <w:jc w:val="center"/>
              <w:rPr>
                <w:b/>
                <w:kern w:val="0"/>
                <w:sz w:val="18"/>
                <w:szCs w:val="18"/>
              </w:rPr>
            </w:pPr>
          </w:p>
        </w:tc>
        <w:tc>
          <w:tcPr>
            <w:tcW w:w="1560" w:type="dxa"/>
            <w:vAlign w:val="center"/>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10</w:t>
            </w:r>
          </w:p>
        </w:tc>
        <w:tc>
          <w:tcPr>
            <w:tcW w:w="2835" w:type="dxa"/>
            <w:vAlign w:val="center"/>
          </w:tcPr>
          <w:p>
            <w:pPr>
              <w:jc w:val="center"/>
              <w:rPr>
                <w:b/>
                <w:kern w:val="0"/>
                <w:sz w:val="18"/>
                <w:szCs w:val="18"/>
              </w:rPr>
            </w:pPr>
            <w:r>
              <w:rPr>
                <w:kern w:val="0"/>
                <w:sz w:val="18"/>
                <w:szCs w:val="18"/>
              </w:rPr>
              <w:t>Rhino</w:t>
            </w:r>
          </w:p>
        </w:tc>
        <w:tc>
          <w:tcPr>
            <w:tcW w:w="1383" w:type="dxa"/>
            <w:vAlign w:val="center"/>
          </w:tcPr>
          <w:p>
            <w:pPr>
              <w:jc w:val="center"/>
              <w:rPr>
                <w:b/>
                <w:kern w:val="0"/>
                <w:sz w:val="18"/>
                <w:szCs w:val="18"/>
              </w:rPr>
            </w:pPr>
            <w:r>
              <w:rPr>
                <w:rFonts w:hint="eastAsia"/>
                <w:kern w:val="0"/>
                <w:sz w:val="18"/>
                <w:szCs w:val="18"/>
              </w:rPr>
              <w:t>.</w:t>
            </w:r>
            <w:r>
              <w:rPr>
                <w:kern w:val="0"/>
                <w:sz w:val="18"/>
                <w:szCs w:val="18"/>
              </w:rPr>
              <w:t>3dm</w:t>
            </w:r>
          </w:p>
        </w:tc>
        <w:tc>
          <w:tcPr>
            <w:tcW w:w="668" w:type="dxa"/>
            <w:vAlign w:val="center"/>
          </w:tcPr>
          <w:p>
            <w:pPr>
              <w:jc w:val="center"/>
              <w:rPr>
                <w:b/>
                <w:kern w:val="0"/>
                <w:sz w:val="18"/>
                <w:szCs w:val="18"/>
              </w:rPr>
            </w:pPr>
          </w:p>
        </w:tc>
        <w:tc>
          <w:tcPr>
            <w:tcW w:w="1560" w:type="dxa"/>
            <w:vAlign w:val="center"/>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11</w:t>
            </w:r>
          </w:p>
        </w:tc>
        <w:tc>
          <w:tcPr>
            <w:tcW w:w="2835" w:type="dxa"/>
            <w:vAlign w:val="center"/>
          </w:tcPr>
          <w:p>
            <w:pPr>
              <w:jc w:val="center"/>
              <w:rPr>
                <w:b/>
                <w:kern w:val="0"/>
                <w:sz w:val="18"/>
                <w:szCs w:val="18"/>
              </w:rPr>
            </w:pPr>
            <w:r>
              <w:rPr>
                <w:rFonts w:hint="eastAsia"/>
                <w:kern w:val="0"/>
                <w:sz w:val="18"/>
                <w:szCs w:val="18"/>
              </w:rPr>
              <w:t>U</w:t>
            </w:r>
            <w:r>
              <w:rPr>
                <w:kern w:val="0"/>
                <w:sz w:val="18"/>
                <w:szCs w:val="18"/>
              </w:rPr>
              <w:t>nigraphics NX</w:t>
            </w:r>
          </w:p>
        </w:tc>
        <w:tc>
          <w:tcPr>
            <w:tcW w:w="1383" w:type="dxa"/>
            <w:vAlign w:val="center"/>
          </w:tcPr>
          <w:p>
            <w:pPr>
              <w:jc w:val="center"/>
              <w:rPr>
                <w:b/>
                <w:kern w:val="0"/>
                <w:sz w:val="18"/>
                <w:szCs w:val="18"/>
              </w:rPr>
            </w:pPr>
            <w:r>
              <w:rPr>
                <w:rFonts w:hint="eastAsia"/>
                <w:kern w:val="0"/>
                <w:sz w:val="18"/>
                <w:szCs w:val="18"/>
              </w:rPr>
              <w:t>.</w:t>
            </w:r>
            <w:r>
              <w:rPr>
                <w:kern w:val="0"/>
                <w:sz w:val="18"/>
                <w:szCs w:val="18"/>
              </w:rPr>
              <w:t>prt</w:t>
            </w:r>
          </w:p>
        </w:tc>
        <w:tc>
          <w:tcPr>
            <w:tcW w:w="668" w:type="dxa"/>
            <w:vAlign w:val="center"/>
          </w:tcPr>
          <w:p>
            <w:pPr>
              <w:jc w:val="center"/>
              <w:rPr>
                <w:b/>
                <w:kern w:val="0"/>
                <w:sz w:val="18"/>
                <w:szCs w:val="18"/>
              </w:rPr>
            </w:pPr>
          </w:p>
        </w:tc>
        <w:tc>
          <w:tcPr>
            <w:tcW w:w="1560" w:type="dxa"/>
            <w:vAlign w:val="center"/>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12</w:t>
            </w:r>
          </w:p>
        </w:tc>
        <w:tc>
          <w:tcPr>
            <w:tcW w:w="2835" w:type="dxa"/>
            <w:vAlign w:val="center"/>
          </w:tcPr>
          <w:p>
            <w:pPr>
              <w:jc w:val="center"/>
              <w:rPr>
                <w:b/>
                <w:kern w:val="0"/>
                <w:sz w:val="18"/>
                <w:szCs w:val="18"/>
              </w:rPr>
            </w:pPr>
            <w:r>
              <w:rPr>
                <w:rFonts w:hint="eastAsia"/>
                <w:kern w:val="0"/>
                <w:sz w:val="18"/>
                <w:szCs w:val="18"/>
              </w:rPr>
              <w:t>S</w:t>
            </w:r>
            <w:r>
              <w:rPr>
                <w:kern w:val="0"/>
                <w:sz w:val="18"/>
                <w:szCs w:val="18"/>
              </w:rPr>
              <w:t>olidworks</w:t>
            </w:r>
          </w:p>
        </w:tc>
        <w:tc>
          <w:tcPr>
            <w:tcW w:w="1383" w:type="dxa"/>
            <w:vAlign w:val="center"/>
          </w:tcPr>
          <w:p>
            <w:pPr>
              <w:jc w:val="center"/>
              <w:rPr>
                <w:b/>
                <w:kern w:val="0"/>
                <w:sz w:val="18"/>
                <w:szCs w:val="18"/>
              </w:rPr>
            </w:pPr>
            <w:r>
              <w:rPr>
                <w:rFonts w:hint="eastAsia"/>
                <w:kern w:val="0"/>
                <w:sz w:val="18"/>
                <w:szCs w:val="18"/>
              </w:rPr>
              <w:t>.</w:t>
            </w:r>
            <w:r>
              <w:rPr>
                <w:kern w:val="0"/>
                <w:sz w:val="18"/>
                <w:szCs w:val="18"/>
              </w:rPr>
              <w:t>slprt</w:t>
            </w:r>
          </w:p>
        </w:tc>
        <w:tc>
          <w:tcPr>
            <w:tcW w:w="668" w:type="dxa"/>
            <w:vAlign w:val="center"/>
          </w:tcPr>
          <w:p>
            <w:pPr>
              <w:jc w:val="center"/>
              <w:rPr>
                <w:b/>
                <w:kern w:val="0"/>
                <w:sz w:val="18"/>
                <w:szCs w:val="18"/>
              </w:rPr>
            </w:pPr>
          </w:p>
        </w:tc>
        <w:tc>
          <w:tcPr>
            <w:tcW w:w="1560" w:type="dxa"/>
            <w:vAlign w:val="center"/>
          </w:tcPr>
          <w:p>
            <w:pPr>
              <w:jc w:val="center"/>
              <w:rPr>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b/>
                <w:kern w:val="0"/>
                <w:sz w:val="18"/>
                <w:szCs w:val="18"/>
              </w:rPr>
            </w:pPr>
            <w:r>
              <w:rPr>
                <w:rFonts w:hint="eastAsia"/>
                <w:kern w:val="0"/>
                <w:sz w:val="18"/>
                <w:szCs w:val="18"/>
              </w:rPr>
              <w:t>13</w:t>
            </w:r>
          </w:p>
        </w:tc>
        <w:tc>
          <w:tcPr>
            <w:tcW w:w="2835" w:type="dxa"/>
            <w:vAlign w:val="center"/>
          </w:tcPr>
          <w:p>
            <w:pPr>
              <w:jc w:val="center"/>
              <w:rPr>
                <w:b/>
                <w:kern w:val="0"/>
                <w:sz w:val="18"/>
                <w:szCs w:val="18"/>
              </w:rPr>
            </w:pPr>
            <w:r>
              <w:rPr>
                <w:rFonts w:hint="eastAsia"/>
                <w:kern w:val="0"/>
                <w:sz w:val="18"/>
                <w:szCs w:val="18"/>
              </w:rPr>
              <w:t>P</w:t>
            </w:r>
            <w:r>
              <w:rPr>
                <w:kern w:val="0"/>
                <w:sz w:val="18"/>
                <w:szCs w:val="18"/>
              </w:rPr>
              <w:t>ro/Engineer</w:t>
            </w:r>
          </w:p>
        </w:tc>
        <w:tc>
          <w:tcPr>
            <w:tcW w:w="1383" w:type="dxa"/>
            <w:vAlign w:val="center"/>
          </w:tcPr>
          <w:p>
            <w:pPr>
              <w:jc w:val="center"/>
              <w:rPr>
                <w:b/>
                <w:kern w:val="0"/>
                <w:sz w:val="18"/>
                <w:szCs w:val="18"/>
              </w:rPr>
            </w:pPr>
            <w:r>
              <w:rPr>
                <w:rFonts w:hint="eastAsia"/>
                <w:kern w:val="0"/>
                <w:sz w:val="18"/>
                <w:szCs w:val="18"/>
              </w:rPr>
              <w:t>.</w:t>
            </w:r>
            <w:r>
              <w:rPr>
                <w:kern w:val="0"/>
                <w:sz w:val="18"/>
                <w:szCs w:val="18"/>
              </w:rPr>
              <w:t>prt</w:t>
            </w:r>
            <w:r>
              <w:rPr>
                <w:rFonts w:hint="eastAsia"/>
                <w:kern w:val="0"/>
                <w:sz w:val="18"/>
                <w:szCs w:val="18"/>
              </w:rPr>
              <w:t>、.</w:t>
            </w:r>
            <w:r>
              <w:rPr>
                <w:kern w:val="0"/>
                <w:sz w:val="18"/>
                <w:szCs w:val="18"/>
              </w:rPr>
              <w:t>asm</w:t>
            </w:r>
          </w:p>
        </w:tc>
        <w:tc>
          <w:tcPr>
            <w:tcW w:w="668" w:type="dxa"/>
            <w:vAlign w:val="center"/>
          </w:tcPr>
          <w:p>
            <w:pPr>
              <w:jc w:val="center"/>
              <w:rPr>
                <w:b/>
                <w:kern w:val="0"/>
                <w:sz w:val="18"/>
                <w:szCs w:val="18"/>
              </w:rPr>
            </w:pPr>
          </w:p>
        </w:tc>
        <w:tc>
          <w:tcPr>
            <w:tcW w:w="1560" w:type="dxa"/>
            <w:vAlign w:val="center"/>
          </w:tcPr>
          <w:p>
            <w:pPr>
              <w:jc w:val="center"/>
              <w:rPr>
                <w:b/>
                <w:kern w:val="0"/>
                <w:sz w:val="18"/>
                <w:szCs w:val="18"/>
              </w:rPr>
            </w:pPr>
          </w:p>
        </w:tc>
      </w:tr>
    </w:tbl>
    <w:p>
      <w:pPr>
        <w:pStyle w:val="97"/>
        <w:spacing w:line="300" w:lineRule="auto"/>
        <w:rPr>
          <w:b w:val="0"/>
          <w:szCs w:val="24"/>
        </w:rPr>
      </w:pPr>
      <w:r>
        <w:rPr>
          <w:rFonts w:hint="eastAsia"/>
          <w:b w:val="0"/>
          <w:szCs w:val="24"/>
        </w:rPr>
        <w:t>目前主流</w:t>
      </w:r>
      <w:r>
        <w:rPr>
          <w:b w:val="0"/>
          <w:szCs w:val="24"/>
        </w:rPr>
        <w:t>的</w:t>
      </w:r>
      <w:r>
        <w:rPr>
          <w:rFonts w:hint="eastAsia"/>
          <w:b w:val="0"/>
          <w:szCs w:val="24"/>
        </w:rPr>
        <w:t>建模</w:t>
      </w:r>
      <w:r>
        <w:rPr>
          <w:b w:val="0"/>
          <w:szCs w:val="24"/>
        </w:rPr>
        <w:t>软件和通用应用软件主要包括</w:t>
      </w:r>
      <w:r>
        <w:rPr>
          <w:rFonts w:hint="eastAsia"/>
          <w:b w:val="0"/>
          <w:szCs w:val="24"/>
        </w:rPr>
        <w:t>Autodesk公司、Bentley 公司和 Dassault 公司等发布</w:t>
      </w:r>
      <w:r>
        <w:rPr>
          <w:b w:val="0"/>
          <w:szCs w:val="24"/>
        </w:rPr>
        <w:t>的相关软件</w:t>
      </w:r>
      <w:r>
        <w:rPr>
          <w:rFonts w:hint="eastAsia"/>
          <w:b w:val="0"/>
          <w:szCs w:val="24"/>
        </w:rPr>
        <w:t>。对</w:t>
      </w:r>
      <w:r>
        <w:rPr>
          <w:b w:val="0"/>
          <w:szCs w:val="24"/>
        </w:rPr>
        <w:t>采用不同公司的软件</w:t>
      </w:r>
      <w:r>
        <w:rPr>
          <w:rFonts w:hint="eastAsia"/>
          <w:b w:val="0"/>
          <w:szCs w:val="24"/>
        </w:rPr>
        <w:t>搭建</w:t>
      </w:r>
      <w:r>
        <w:rPr>
          <w:b w:val="0"/>
          <w:szCs w:val="24"/>
        </w:rPr>
        <w:t>的模型进行</w:t>
      </w:r>
      <w:r>
        <w:rPr>
          <w:rFonts w:hint="eastAsia"/>
          <w:b w:val="0"/>
          <w:szCs w:val="24"/>
        </w:rPr>
        <w:t>数据</w:t>
      </w:r>
      <w:r>
        <w:rPr>
          <w:b w:val="0"/>
          <w:szCs w:val="24"/>
        </w:rPr>
        <w:t>交换</w:t>
      </w:r>
      <w:r>
        <w:rPr>
          <w:rFonts w:hint="eastAsia"/>
          <w:b w:val="0"/>
          <w:szCs w:val="24"/>
        </w:rPr>
        <w:t>时</w:t>
      </w:r>
      <w:r>
        <w:rPr>
          <w:b w:val="0"/>
          <w:szCs w:val="24"/>
        </w:rPr>
        <w:t>，</w:t>
      </w:r>
      <w:r>
        <w:rPr>
          <w:rFonts w:hint="eastAsia"/>
          <w:b w:val="0"/>
          <w:szCs w:val="24"/>
        </w:rPr>
        <w:t>难以明确</w:t>
      </w:r>
      <w:r>
        <w:rPr>
          <w:b w:val="0"/>
          <w:szCs w:val="24"/>
        </w:rPr>
        <w:t>唯一的接口形式</w:t>
      </w:r>
      <w:r>
        <w:rPr>
          <w:rFonts w:hint="eastAsia"/>
          <w:b w:val="0"/>
          <w:szCs w:val="24"/>
        </w:rPr>
        <w:t>。</w:t>
      </w:r>
      <w:r>
        <w:rPr>
          <w:b w:val="0"/>
          <w:szCs w:val="24"/>
        </w:rPr>
        <w:t>当</w:t>
      </w:r>
      <w:r>
        <w:rPr>
          <w:rFonts w:hint="eastAsia"/>
          <w:b w:val="0"/>
          <w:szCs w:val="24"/>
        </w:rPr>
        <w:t>BIM</w:t>
      </w:r>
      <w:r>
        <w:rPr>
          <w:b w:val="0"/>
          <w:szCs w:val="24"/>
        </w:rPr>
        <w:t>软件</w:t>
      </w:r>
      <w:r>
        <w:rPr>
          <w:rFonts w:hint="eastAsia"/>
          <w:b w:val="0"/>
          <w:szCs w:val="24"/>
        </w:rPr>
        <w:t>之间如果</w:t>
      </w:r>
      <w:r>
        <w:rPr>
          <w:b w:val="0"/>
          <w:szCs w:val="24"/>
        </w:rPr>
        <w:t>有互通的插件时，宜采用互通插件完成数据交换，其他情况宜采用IFC数据</w:t>
      </w:r>
      <w:r>
        <w:rPr>
          <w:rFonts w:hint="eastAsia"/>
          <w:b w:val="0"/>
          <w:szCs w:val="24"/>
        </w:rPr>
        <w:t>格式</w:t>
      </w:r>
      <w:r>
        <w:rPr>
          <w:b w:val="0"/>
          <w:szCs w:val="24"/>
        </w:rPr>
        <w:t>进行交换。</w:t>
      </w:r>
    </w:p>
    <w:p>
      <w:pPr>
        <w:pStyle w:val="3"/>
        <w:spacing w:before="156" w:beforeLines="50" w:after="156" w:afterLines="50" w:line="360" w:lineRule="exact"/>
        <w:jc w:val="center"/>
        <w:rPr>
          <w:rFonts w:ascii="Times New Roman" w:hAnsi="Times New Roman"/>
          <w:b w:val="0"/>
          <w:sz w:val="21"/>
          <w:szCs w:val="21"/>
          <w:lang w:val="en-US"/>
        </w:rPr>
      </w:pPr>
      <w:bookmarkStart w:id="645" w:name="_Toc71998909"/>
      <w:bookmarkStart w:id="646" w:name="_Toc71974141"/>
      <w:bookmarkStart w:id="647" w:name="_Toc6739"/>
      <w:bookmarkStart w:id="648" w:name="_Toc5267"/>
      <w:bookmarkStart w:id="649" w:name="_Toc18107"/>
      <w:bookmarkStart w:id="650" w:name="_Toc12733"/>
      <w:bookmarkStart w:id="651" w:name="_Toc57809171"/>
      <w:bookmarkStart w:id="652" w:name="_Toc71999365"/>
      <w:r>
        <w:rPr>
          <w:rFonts w:hint="eastAsia" w:ascii="Times New Roman" w:hAnsi="Times New Roman"/>
          <w:b w:val="0"/>
          <w:sz w:val="21"/>
          <w:szCs w:val="21"/>
          <w:lang w:val="en-US"/>
        </w:rPr>
        <w:t>8.3 模型集成</w:t>
      </w:r>
      <w:bookmarkEnd w:id="645"/>
      <w:bookmarkEnd w:id="646"/>
      <w:bookmarkEnd w:id="647"/>
      <w:bookmarkEnd w:id="648"/>
      <w:bookmarkEnd w:id="649"/>
      <w:bookmarkEnd w:id="650"/>
      <w:bookmarkEnd w:id="651"/>
      <w:bookmarkEnd w:id="652"/>
    </w:p>
    <w:p>
      <w:pPr>
        <w:spacing w:line="300" w:lineRule="auto"/>
      </w:pPr>
      <w:r>
        <w:rPr>
          <w:rFonts w:hint="eastAsia"/>
          <w:b/>
        </w:rPr>
        <w:t>8.3.2</w:t>
      </w:r>
      <w:r>
        <w:t xml:space="preserve"> 岩土工程信息模型的坐标系统应与实际工程坐标系统一致，采用</w:t>
      </w:r>
      <w:r>
        <w:rPr>
          <w:rFonts w:hint="eastAsia"/>
        </w:rPr>
        <w:t>北京</w:t>
      </w:r>
      <w:r>
        <w:t>城市平面坐标系统，便于模型数据的集成与应用。对于一些单独建筑或构件级的模型，可约定在统一的轴网系统中采用原点作为基准点。</w:t>
      </w:r>
    </w:p>
    <w:p>
      <w:pPr>
        <w:spacing w:line="300" w:lineRule="auto"/>
      </w:pPr>
      <w:r>
        <w:rPr>
          <w:b/>
        </w:rPr>
        <w:t>8.3.4</w:t>
      </w:r>
      <w:r>
        <w:t xml:space="preserve"> </w:t>
      </w:r>
      <w:r>
        <w:rPr>
          <w:rFonts w:hint="eastAsia"/>
        </w:rPr>
        <w:t>模型集成应在统一的标准体系下进行，并且集成前后应该通过碰撞检查、三维视图、剖面视图等方式对模型集成质量和效果进行全面审核，如</w:t>
      </w:r>
      <w:r>
        <w:t>通过剖面视图可检查</w:t>
      </w:r>
      <w:r>
        <w:rPr>
          <w:rFonts w:hint="eastAsia" w:cs="宋体" w:asciiTheme="minorEastAsia" w:hAnsiTheme="minorEastAsia"/>
          <w:color w:val="000000"/>
          <w:kern w:val="0"/>
          <w:szCs w:val="21"/>
        </w:rPr>
        <w:t>模型中是否存空洞，重叠和冗余体，模型中的地层变化是否合理等。</w:t>
      </w:r>
    </w:p>
    <w:p>
      <w:pPr>
        <w:pStyle w:val="97"/>
        <w:spacing w:line="300" w:lineRule="auto"/>
        <w:ind w:firstLine="0" w:firstLineChars="0"/>
        <w:rPr>
          <w:b w:val="0"/>
          <w:szCs w:val="24"/>
        </w:rPr>
      </w:pPr>
      <w:r>
        <w:rPr>
          <w:rFonts w:hint="eastAsia"/>
          <w:szCs w:val="24"/>
        </w:rPr>
        <w:t>8.3.6</w:t>
      </w:r>
      <w:r>
        <w:rPr>
          <w:rFonts w:hint="eastAsia"/>
          <w:b w:val="0"/>
          <w:szCs w:val="24"/>
        </w:rPr>
        <w:t xml:space="preserve"> </w:t>
      </w:r>
      <w:r>
        <w:rPr>
          <w:b w:val="0"/>
          <w:szCs w:val="24"/>
        </w:rPr>
        <w:t>模型集成时保留原有模型的所有属性信息是为了便于后期的模型信息管理及信息的完整传递。</w:t>
      </w:r>
    </w:p>
    <w:p>
      <w:pPr>
        <w:pStyle w:val="3"/>
        <w:spacing w:before="156" w:beforeLines="50" w:after="156" w:afterLines="50" w:line="360" w:lineRule="exact"/>
        <w:jc w:val="center"/>
        <w:rPr>
          <w:rFonts w:ascii="Times New Roman" w:hAnsi="Times New Roman"/>
          <w:b w:val="0"/>
          <w:sz w:val="21"/>
          <w:szCs w:val="21"/>
          <w:lang w:val="en-US"/>
        </w:rPr>
      </w:pPr>
      <w:bookmarkStart w:id="653" w:name="_Toc23457"/>
      <w:bookmarkStart w:id="654" w:name="_Toc7691"/>
      <w:bookmarkStart w:id="655" w:name="_Toc71998910"/>
      <w:bookmarkStart w:id="656" w:name="_Toc16468"/>
      <w:bookmarkStart w:id="657" w:name="_Toc1221"/>
      <w:bookmarkStart w:id="658" w:name="_Toc71999366"/>
      <w:bookmarkStart w:id="659" w:name="_Toc57809172"/>
      <w:bookmarkStart w:id="660" w:name="_Toc71974142"/>
      <w:r>
        <w:rPr>
          <w:rFonts w:hint="eastAsia" w:ascii="Times New Roman" w:hAnsi="Times New Roman"/>
          <w:b w:val="0"/>
          <w:sz w:val="21"/>
          <w:szCs w:val="21"/>
          <w:lang w:val="en-US"/>
        </w:rPr>
        <w:t>8.4 模型应用</w:t>
      </w:r>
      <w:bookmarkEnd w:id="653"/>
      <w:bookmarkEnd w:id="654"/>
      <w:bookmarkEnd w:id="655"/>
      <w:bookmarkEnd w:id="656"/>
      <w:bookmarkEnd w:id="657"/>
      <w:bookmarkEnd w:id="658"/>
      <w:bookmarkEnd w:id="659"/>
      <w:bookmarkEnd w:id="660"/>
    </w:p>
    <w:p>
      <w:pPr>
        <w:spacing w:line="300" w:lineRule="auto"/>
      </w:pPr>
      <w:r>
        <w:rPr>
          <w:rFonts w:hint="eastAsia"/>
          <w:b/>
        </w:rPr>
        <w:t>8.4.1</w:t>
      </w:r>
      <w:r>
        <w:rPr>
          <w:rFonts w:hint="eastAsia"/>
        </w:rPr>
        <w:t xml:space="preserve"> </w:t>
      </w:r>
      <w:r>
        <w:t>岩土工程信息模型数据不仅是工程前期的重要基础数据，同时可为工程规划及方案设计提供重要的决策依据，在工程建设过程中更是</w:t>
      </w:r>
      <w:r>
        <w:rPr>
          <w:rFonts w:hint="eastAsia"/>
        </w:rPr>
        <w:t>重</w:t>
      </w:r>
      <w:r>
        <w:t>要的数据载体</w:t>
      </w:r>
      <w:r>
        <w:rPr>
          <w:rFonts w:hint="eastAsia"/>
        </w:rPr>
        <w:t>。</w:t>
      </w:r>
      <w:r>
        <w:t>信息模型不仅可在可视化情境下再现工程周边地质、岩土、地下管线等重要信息，更能整合施工过程中的实时动态监测数据，并在统一的数据平台上进行存储、管理和应用，为施工安全和质量提供不可或缺的数据支撑；在运维阶段，岩土工程信息模型数据是工程结构安全决策的重要数据。因此，模型应用</w:t>
      </w:r>
      <w:r>
        <w:rPr>
          <w:rFonts w:hint="eastAsia"/>
        </w:rPr>
        <w:t>在</w:t>
      </w:r>
      <w:r>
        <w:t>各阶段</w:t>
      </w:r>
      <w:r>
        <w:rPr>
          <w:rFonts w:hint="eastAsia"/>
        </w:rPr>
        <w:t>的</w:t>
      </w:r>
      <w:r>
        <w:t>数据传递，需要进行整体规划，</w:t>
      </w:r>
      <w:r>
        <w:rPr>
          <w:rFonts w:hint="eastAsia"/>
        </w:rPr>
        <w:t>以</w:t>
      </w:r>
      <w:r>
        <w:t>保证各阶段模型的协调一致、共享使用。</w:t>
      </w:r>
    </w:p>
    <w:p>
      <w:pPr>
        <w:pStyle w:val="97"/>
        <w:spacing w:line="300" w:lineRule="auto"/>
        <w:ind w:firstLine="0" w:firstLineChars="0"/>
        <w:rPr>
          <w:b w:val="0"/>
          <w:szCs w:val="24"/>
        </w:rPr>
      </w:pPr>
      <w:r>
        <w:rPr>
          <w:rFonts w:hint="eastAsia"/>
          <w:szCs w:val="24"/>
        </w:rPr>
        <w:t>8.4.2</w:t>
      </w:r>
      <w:r>
        <w:rPr>
          <w:rFonts w:hint="eastAsia"/>
          <w:b w:val="0"/>
          <w:szCs w:val="24"/>
        </w:rPr>
        <w:t xml:space="preserve"> </w:t>
      </w:r>
      <w:r>
        <w:rPr>
          <w:b w:val="0"/>
          <w:szCs w:val="24"/>
        </w:rPr>
        <w:t>模型数据在不同应用场景中的具体要求不同，应制定详细的应用流程，明确参与各方之间的工作范围和职责，规定在某项应用中提供模型数据的具体时间、交付内容等，并对应用成果内容作具体的规定。在岩土工程信息模型咨询过程中，宜对岩土工程信息模型的交付流程进行规定。</w:t>
      </w:r>
    </w:p>
    <w:p>
      <w:pPr>
        <w:pStyle w:val="97"/>
        <w:spacing w:line="300" w:lineRule="auto"/>
        <w:ind w:firstLine="0" w:firstLineChars="0"/>
        <w:rPr>
          <w:b w:val="0"/>
          <w:szCs w:val="24"/>
        </w:rPr>
      </w:pPr>
      <w:r>
        <w:rPr>
          <w:szCs w:val="24"/>
        </w:rPr>
        <w:t xml:space="preserve">8.4.3 </w:t>
      </w:r>
      <w:r>
        <w:rPr>
          <w:b w:val="0"/>
          <w:szCs w:val="24"/>
        </w:rPr>
        <w:t>抽取或补充是指针对不同应用需求，过滤掉或补充构件</w:t>
      </w:r>
      <w:r>
        <w:rPr>
          <w:rFonts w:hint="eastAsia"/>
          <w:b w:val="0"/>
          <w:szCs w:val="24"/>
        </w:rPr>
        <w:t>的</w:t>
      </w:r>
      <w:r>
        <w:rPr>
          <w:b w:val="0"/>
          <w:szCs w:val="24"/>
        </w:rPr>
        <w:t>属性信息，属性信息包括岩土层属性、含水层属性、地下管线属性、地下建构筑物属性等。</w:t>
      </w:r>
    </w:p>
    <w:p>
      <w:pPr>
        <w:pStyle w:val="97"/>
        <w:spacing w:line="300" w:lineRule="auto"/>
        <w:ind w:firstLine="0" w:firstLineChars="0"/>
        <w:rPr>
          <w:b w:val="0"/>
          <w:szCs w:val="24"/>
        </w:rPr>
      </w:pPr>
      <w:r>
        <w:rPr>
          <w:rFonts w:hint="eastAsia"/>
          <w:szCs w:val="24"/>
        </w:rPr>
        <w:t>8</w:t>
      </w:r>
      <w:r>
        <w:rPr>
          <w:szCs w:val="24"/>
        </w:rPr>
        <w:t>.4.5</w:t>
      </w:r>
      <w:r>
        <w:rPr>
          <w:b w:val="0"/>
          <w:szCs w:val="24"/>
        </w:rPr>
        <w:t xml:space="preserve"> 可视化应用时，可根据需要引</w:t>
      </w:r>
      <w:r>
        <w:rPr>
          <w:rFonts w:hint="eastAsia"/>
          <w:b w:val="0"/>
          <w:szCs w:val="24"/>
        </w:rPr>
        <w:t>入</w:t>
      </w:r>
      <w:r>
        <w:rPr>
          <w:b w:val="0"/>
          <w:szCs w:val="24"/>
        </w:rPr>
        <w:t>三维激光扫描、倾斜摄影等技术，开展周边重要建</w:t>
      </w:r>
      <w:r>
        <w:rPr>
          <w:rFonts w:hint="eastAsia"/>
          <w:b w:val="0"/>
          <w:szCs w:val="24"/>
        </w:rPr>
        <w:t>（</w:t>
      </w:r>
      <w:r>
        <w:rPr>
          <w:b w:val="0"/>
          <w:szCs w:val="24"/>
        </w:rPr>
        <w:t>构</w:t>
      </w:r>
      <w:r>
        <w:rPr>
          <w:rFonts w:hint="eastAsia"/>
          <w:b w:val="0"/>
          <w:szCs w:val="24"/>
        </w:rPr>
        <w:t>）</w:t>
      </w:r>
      <w:r>
        <w:rPr>
          <w:b w:val="0"/>
          <w:szCs w:val="24"/>
        </w:rPr>
        <w:t>筑物建模，并</w:t>
      </w:r>
      <w:r>
        <w:rPr>
          <w:rFonts w:hint="eastAsia"/>
          <w:b w:val="0"/>
          <w:szCs w:val="24"/>
        </w:rPr>
        <w:t>对创建</w:t>
      </w:r>
      <w:r>
        <w:rPr>
          <w:b w:val="0"/>
          <w:szCs w:val="24"/>
        </w:rPr>
        <w:t>的结构本体模型与岩土、</w:t>
      </w:r>
      <w:r>
        <w:rPr>
          <w:rFonts w:hint="eastAsia"/>
          <w:b w:val="0"/>
          <w:szCs w:val="24"/>
        </w:rPr>
        <w:t>管</w:t>
      </w:r>
      <w:r>
        <w:rPr>
          <w:b w:val="0"/>
          <w:szCs w:val="24"/>
        </w:rPr>
        <w:t>线模型</w:t>
      </w:r>
      <w:r>
        <w:rPr>
          <w:rFonts w:hint="eastAsia"/>
          <w:b w:val="0"/>
          <w:szCs w:val="24"/>
        </w:rPr>
        <w:t>进行</w:t>
      </w:r>
      <w:r>
        <w:rPr>
          <w:b w:val="0"/>
          <w:szCs w:val="24"/>
        </w:rPr>
        <w:t>集成；可视化应用中可定位不利地质区位，如暗浜、夹层等；在显示方面，可面向各参与方发布应用程序作可视化展示，包含在线、离线浏览、属性查询、测</w:t>
      </w:r>
      <w:r>
        <w:rPr>
          <w:rFonts w:hint="eastAsia"/>
          <w:b w:val="0"/>
          <w:szCs w:val="24"/>
        </w:rPr>
        <w:t>量</w:t>
      </w:r>
      <w:r>
        <w:rPr>
          <w:b w:val="0"/>
          <w:szCs w:val="24"/>
        </w:rPr>
        <w:t>、标注等功能。模型的轻</w:t>
      </w:r>
      <w:r>
        <w:rPr>
          <w:rFonts w:hint="eastAsia"/>
          <w:b w:val="0"/>
          <w:szCs w:val="24"/>
        </w:rPr>
        <w:t>量</w:t>
      </w:r>
      <w:r>
        <w:rPr>
          <w:b w:val="0"/>
          <w:szCs w:val="24"/>
        </w:rPr>
        <w:t>化处理是指通过对模型进行图形显示方面的处理，删除多余的几何形体，保证模型图形显示的轻量化。</w:t>
      </w:r>
    </w:p>
    <w:p>
      <w:pPr>
        <w:pStyle w:val="97"/>
        <w:spacing w:line="300" w:lineRule="auto"/>
        <w:ind w:firstLine="0" w:firstLineChars="0"/>
        <w:rPr>
          <w:b w:val="0"/>
          <w:szCs w:val="24"/>
        </w:rPr>
      </w:pPr>
      <w:r>
        <w:rPr>
          <w:szCs w:val="24"/>
        </w:rPr>
        <w:t>8.4.6</w:t>
      </w:r>
      <w:r>
        <w:rPr>
          <w:b w:val="0"/>
          <w:szCs w:val="24"/>
        </w:rPr>
        <w:t xml:space="preserve"> 分析与优化应用包括对特定的设计和施工方案的模拟，如施工动态模拟，能够直观、精确地反映施工过程，有助于施工方对整个工程的施工进度、资源调配和质量安全进行统一的管理和控制，对原有的施工方案进行优化和改善。如辅助确定沉桩施工方案，通过地质模型的剖面判断桩端所在的持力层，査看对应的静力触探曲线预估沉</w:t>
      </w:r>
      <w:r>
        <w:rPr>
          <w:rFonts w:hint="eastAsia"/>
          <w:b w:val="0"/>
          <w:szCs w:val="24"/>
        </w:rPr>
        <w:t>桩</w:t>
      </w:r>
      <w:r>
        <w:rPr>
          <w:b w:val="0"/>
          <w:szCs w:val="24"/>
        </w:rPr>
        <w:t>阻力</w:t>
      </w:r>
      <w:r>
        <w:rPr>
          <w:rFonts w:hint="eastAsia"/>
          <w:b w:val="0"/>
          <w:szCs w:val="24"/>
        </w:rPr>
        <w:t>等</w:t>
      </w:r>
      <w:r>
        <w:rPr>
          <w:b w:val="0"/>
          <w:szCs w:val="24"/>
        </w:rPr>
        <w:t>。</w:t>
      </w:r>
    </w:p>
    <w:p>
      <w:pPr>
        <w:pStyle w:val="97"/>
        <w:spacing w:line="300" w:lineRule="auto"/>
        <w:ind w:firstLine="0" w:firstLineChars="0"/>
        <w:rPr>
          <w:b w:val="0"/>
          <w:szCs w:val="24"/>
        </w:rPr>
      </w:pPr>
      <w:r>
        <w:rPr>
          <w:szCs w:val="24"/>
        </w:rPr>
        <w:t>8.4.7</w:t>
      </w:r>
      <w:r>
        <w:rPr>
          <w:b w:val="0"/>
          <w:szCs w:val="24"/>
        </w:rPr>
        <w:t xml:space="preserve"> 对基坑围护结构，监测的对象范围宜包括但不限于</w:t>
      </w:r>
      <w:r>
        <w:rPr>
          <w:rFonts w:hint="eastAsia"/>
          <w:b w:val="0"/>
          <w:szCs w:val="24"/>
        </w:rPr>
        <w:t>基坑</w:t>
      </w:r>
      <w:r>
        <w:rPr>
          <w:b w:val="0"/>
          <w:szCs w:val="24"/>
        </w:rPr>
        <w:t>周围地面沉降、建筑物沉降、围护</w:t>
      </w:r>
      <w:r>
        <w:rPr>
          <w:rFonts w:hint="eastAsia"/>
          <w:b w:val="0"/>
          <w:szCs w:val="24"/>
        </w:rPr>
        <w:t>桩</w:t>
      </w:r>
      <w:r>
        <w:rPr>
          <w:b w:val="0"/>
          <w:szCs w:val="24"/>
        </w:rPr>
        <w:t>桩顶水平位移与沉降、地下水位、孔隙水压力等。</w:t>
      </w:r>
    </w:p>
    <w:p>
      <w:pPr>
        <w:spacing w:before="156"/>
        <w:jc w:val="center"/>
        <w:rPr>
          <w:sz w:val="22"/>
        </w:rPr>
      </w:pPr>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6" w:usb3="00000000" w:csb0="00100001" w:csb1="00000000"/>
  </w:font>
  <w:font w:name="AngsanaUPC">
    <w:altName w:val="Times New Roman"/>
    <w:panose1 w:val="02020603050405020304"/>
    <w:charset w:val="00"/>
    <w:family w:val="roman"/>
    <w:pitch w:val="default"/>
    <w:sig w:usb0="00000000" w:usb1="00000000" w:usb2="00000000" w:usb3="00000000" w:csb0="00010001" w:csb1="00000000"/>
  </w:font>
  <w:font w:name="Arial Narrow">
    <w:altName w:val="Arial"/>
    <w:panose1 w:val="020B0606020202030204"/>
    <w:charset w:val="00"/>
    <w:family w:val="swiss"/>
    <w:pitch w:val="default"/>
    <w:sig w:usb0="00000000" w:usb1="00000000" w:usb2="00000000" w:usb3="00000000" w:csb0="0000009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方正大标宋简体">
    <w:altName w:val="微软雅黑"/>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PAGE   \* MERGEFORMAT</w:instrText>
    </w:r>
    <w:r>
      <w:fldChar w:fldCharType="separate"/>
    </w:r>
    <w:r>
      <w:t>2</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5"/>
      </w:rPr>
    </w:pPr>
    <w:r>
      <w:fldChar w:fldCharType="begin"/>
    </w:r>
    <w:r>
      <w:rPr>
        <w:rStyle w:val="35"/>
      </w:rPr>
      <w:instrText xml:space="preserve">PAGE  </w:instrText>
    </w:r>
    <w:r>
      <w:fldChar w:fldCharType="end"/>
    </w:r>
  </w:p>
  <w:p>
    <w:pPr>
      <w:pStyle w:val="1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2"/>
        <w:szCs w:val="22"/>
      </w:rPr>
      <mc:AlternateContent>
        <mc:Choice Requires="wps">
          <w:drawing>
            <wp:anchor distT="0" distB="0" distL="114300" distR="114300" simplePos="0" relativeHeight="251675648" behindDoc="1" locked="0" layoutInCell="1" allowOverlap="1">
              <wp:simplePos x="0" y="0"/>
              <wp:positionH relativeFrom="page">
                <wp:posOffset>6572250</wp:posOffset>
              </wp:positionH>
              <wp:positionV relativeFrom="page">
                <wp:posOffset>9963785</wp:posOffset>
              </wp:positionV>
              <wp:extent cx="101600" cy="139700"/>
              <wp:effectExtent l="0" t="0" r="0" b="0"/>
              <wp:wrapNone/>
              <wp:docPr id="234"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01600" cy="139700"/>
                      </a:xfrm>
                      <a:prstGeom prst="rect">
                        <a:avLst/>
                      </a:prstGeom>
                      <a:noFill/>
                      <a:ln>
                        <a:noFill/>
                      </a:ln>
                    </wps:spPr>
                    <wps:txbx>
                      <w:txbxContent>
                        <w:p>
                          <w:pPr>
                            <w:spacing w:line="204" w:lineRule="exact"/>
                            <w:ind w:left="20" w:right="-47"/>
                            <w:rPr>
                              <w:rFonts w:eastAsia="Times New Roman"/>
                              <w:sz w:val="18"/>
                              <w:szCs w:val="18"/>
                            </w:rPr>
                          </w:pPr>
                          <w:r>
                            <w:rPr>
                              <w:rFonts w:eastAsia="Times New Roman"/>
                              <w:sz w:val="18"/>
                              <w:szCs w:val="18"/>
                            </w:rPr>
                            <w:t>II</w:t>
                          </w:r>
                        </w:p>
                      </w:txbxContent>
                    </wps:txbx>
                    <wps:bodyPr rot="0" vert="horz" wrap="square" lIns="0" tIns="0" rIns="0" bIns="0" anchor="t" anchorCtr="0" upright="1">
                      <a:noAutofit/>
                    </wps:bodyPr>
                  </wps:wsp>
                </a:graphicData>
              </a:graphic>
            </wp:anchor>
          </w:drawing>
        </mc:Choice>
        <mc:Fallback>
          <w:pict>
            <v:shape id="文本框 6" o:spid="_x0000_s1026" o:spt="202" type="#_x0000_t202" style="position:absolute;left:0pt;margin-left:517.5pt;margin-top:784.55pt;height:11pt;width:8pt;mso-position-horizontal-relative:page;mso-position-vertical-relative:page;z-index:-251640832;mso-width-relative:page;mso-height-relative:page;" filled="f" stroked="f" coordsize="21600,21600" o:gfxdata="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i3mpNkAAAAPAQAADwAAAAAAAAABACAA&#10;AAAiAAAAZHJzL2Rvd25yZXYueG1sUEsBAhQAFAAAAAgAh07iQNlcudMMAgAABgQAAA4AAAAAAAAA&#10;AQAgAAAAKAEAAGRycy9lMm9Eb2MueG1sUEsFBgAAAAAGAAYAWQEAAKYFAAAAAA==&#10;">
              <v:fill on="f" focussize="0,0"/>
              <v:stroke on="f"/>
              <v:imagedata o:title=""/>
              <o:lock v:ext="edit" aspectratio="f"/>
              <v:textbox inset="0mm,0mm,0mm,0mm">
                <w:txbxContent>
                  <w:p>
                    <w:pPr>
                      <w:spacing w:line="204" w:lineRule="exact"/>
                      <w:ind w:left="20" w:right="-47"/>
                      <w:rPr>
                        <w:rFonts w:eastAsia="Times New Roman"/>
                        <w:sz w:val="18"/>
                        <w:szCs w:val="18"/>
                      </w:rPr>
                    </w:pPr>
                    <w:r>
                      <w:rPr>
                        <w:rFonts w:eastAsia="Times New Roman"/>
                        <w:sz w:val="18"/>
                        <w:szCs w:val="18"/>
                      </w:rPr>
                      <w:t>II</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649"/>
        <w:tab w:val="clear" w:pos="4153"/>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t>3</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t>80</w:t>
    </w:r>
    <w:r>
      <w:fldChar w:fldCharType="end"/>
    </w: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rPr>
        <w:sz w:val="24"/>
      </w:rPr>
      <mc:AlternateContent>
        <mc:Choice Requires="wps">
          <w:drawing>
            <wp:anchor distT="0" distB="0" distL="114300" distR="114300" simplePos="0" relativeHeight="251676672" behindDoc="1" locked="0" layoutInCell="1" allowOverlap="1">
              <wp:simplePos x="0" y="0"/>
              <wp:positionH relativeFrom="page">
                <wp:posOffset>2011680</wp:posOffset>
              </wp:positionH>
              <wp:positionV relativeFrom="page">
                <wp:posOffset>392430</wp:posOffset>
              </wp:positionV>
              <wp:extent cx="4286885" cy="165100"/>
              <wp:effectExtent l="0" t="0" r="0" b="0"/>
              <wp:wrapNone/>
              <wp:docPr id="214" name="文本框 214"/>
              <wp:cNvGraphicFramePr/>
              <a:graphic xmlns:a="http://schemas.openxmlformats.org/drawingml/2006/main">
                <a:graphicData uri="http://schemas.microsoft.com/office/word/2010/wordprocessingShape">
                  <wps:wsp>
                    <wps:cNvSpPr txBox="1">
                      <a:spLocks noChangeArrowheads="1"/>
                    </wps:cNvSpPr>
                    <wps:spPr bwMode="auto">
                      <a:xfrm>
                        <a:off x="0" y="0"/>
                        <a:ext cx="4286885" cy="165100"/>
                      </a:xfrm>
                      <a:prstGeom prst="rect">
                        <a:avLst/>
                      </a:prstGeom>
                      <a:noFill/>
                      <a:ln>
                        <a:noFill/>
                      </a:ln>
                    </wps:spPr>
                    <wps:txbx>
                      <w:txbxContent>
                        <w:p>
                          <w:r>
                            <w:rPr>
                              <w:rStyle w:val="91"/>
                              <w:lang w:eastAsia="zh-CN"/>
                            </w:rPr>
                            <w:t>5. 2. 2</w:t>
                          </w:r>
                          <w:r>
                            <w:rPr>
                              <w:rStyle w:val="90"/>
                            </w:rPr>
                            <w:t>地下设施信息模型的对象分类代码宜按表5. 2. 2执行。</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158.4pt;margin-top:30.9pt;height:13pt;width:337.55pt;mso-position-horizontal-relative:page;mso-position-vertical-relative:page;mso-wrap-style:none;z-index:-251639808;mso-width-relative:page;mso-height-relative:page;" filled="f" stroked="f" coordsize="21600,21600" o:gfxdata="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SUfz1gAAAAkBAAAPAAAAAAAAAAEAIAAA&#10;ACIAAABkcnMvZG93bnJldi54bWxQSwECFAAUAAAACACHTuJAPhYyaA4CAAAHBAAADgAAAAAAAAAB&#10;ACAAAAAlAQAAZHJzL2Uyb0RvYy54bWxQSwUGAAAAAAYABgBZAQAApQUAAAAA&#10;">
              <v:fill on="f" focussize="0,0"/>
              <v:stroke on="f"/>
              <v:imagedata o:title=""/>
              <o:lock v:ext="edit" aspectratio="f"/>
              <v:textbox inset="0mm,0mm,0mm,0mm" style="mso-fit-shape-to-text:t;">
                <w:txbxContent>
                  <w:p>
                    <w:r>
                      <w:rPr>
                        <w:rStyle w:val="91"/>
                        <w:lang w:eastAsia="zh-CN"/>
                      </w:rPr>
                      <w:t>5. 2. 2</w:t>
                    </w:r>
                    <w:r>
                      <w:rPr>
                        <w:rStyle w:val="90"/>
                      </w:rPr>
                      <w:t>地下设施信息模型的对象分类代码宜按表5. 2. 2执行。</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A3CF9"/>
    <w:multiLevelType w:val="multilevel"/>
    <w:tmpl w:val="8A1A3CF9"/>
    <w:lvl w:ilvl="0" w:tentative="0">
      <w:start w:val="1"/>
      <w:numFmt w:val="decimal"/>
      <w:lvlText w:val="%1"/>
      <w:lvlJc w:val="left"/>
      <w:pPr>
        <w:tabs>
          <w:tab w:val="left" w:pos="420"/>
        </w:tabs>
        <w:ind w:left="1140" w:hanging="420"/>
      </w:pPr>
      <w:rPr>
        <w:rFonts w:hint="default" w:ascii="Times New Roman" w:hAnsi="Times New Roman"/>
        <w:b/>
        <w:i w:val="0"/>
      </w:rPr>
    </w:lvl>
    <w:lvl w:ilvl="1" w:tentative="0">
      <w:start w:val="1"/>
      <w:numFmt w:val="decimal"/>
      <w:lvlText w:val="%2"/>
      <w:lvlJc w:val="left"/>
      <w:pPr>
        <w:tabs>
          <w:tab w:val="left" w:pos="680"/>
        </w:tabs>
        <w:ind w:left="0" w:firstLine="420"/>
      </w:pPr>
      <w:rPr>
        <w:rFonts w:hint="default" w:ascii="Times New Roman" w:hAnsi="Times New Roman"/>
        <w:b/>
        <w:i w:val="0"/>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99B57B7A"/>
    <w:multiLevelType w:val="singleLevel"/>
    <w:tmpl w:val="99B57B7A"/>
    <w:lvl w:ilvl="0" w:tentative="0">
      <w:start w:val="1"/>
      <w:numFmt w:val="decimal"/>
      <w:suff w:val="nothing"/>
      <w:lvlText w:val="%1）"/>
      <w:lvlJc w:val="left"/>
    </w:lvl>
  </w:abstractNum>
  <w:abstractNum w:abstractNumId="2">
    <w:nsid w:val="FE7CEF3A"/>
    <w:multiLevelType w:val="multilevel"/>
    <w:tmpl w:val="FE7CEF3A"/>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9C61F18"/>
    <w:multiLevelType w:val="multilevel"/>
    <w:tmpl w:val="09C61F18"/>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BB71182"/>
    <w:multiLevelType w:val="multilevel"/>
    <w:tmpl w:val="0BB71182"/>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F3220E4"/>
    <w:multiLevelType w:val="multilevel"/>
    <w:tmpl w:val="0F3220E4"/>
    <w:lvl w:ilvl="0" w:tentative="0">
      <w:start w:val="2"/>
      <w:numFmt w:val="decimal"/>
      <w:lvlText w:val="%1"/>
      <w:lvlJc w:val="left"/>
      <w:pPr>
        <w:ind w:left="425" w:hanging="425"/>
      </w:pPr>
      <w:rPr>
        <w:rFonts w:hint="eastAsia"/>
      </w:rPr>
    </w:lvl>
    <w:lvl w:ilvl="1" w:tentative="0">
      <w:start w:val="0"/>
      <w:numFmt w:val="decimal"/>
      <w:suff w:val="space"/>
      <w:lvlText w:val="%1.%2"/>
      <w:lvlJc w:val="left"/>
      <w:pPr>
        <w:ind w:left="992" w:hanging="567"/>
      </w:pPr>
      <w:rPr>
        <w:rFonts w:hint="default" w:ascii="Times New Roman" w:hAnsi="Times New Roman" w:cs="Times New Roman"/>
      </w:rPr>
    </w:lvl>
    <w:lvl w:ilvl="2" w:tentative="0">
      <w:start w:val="5"/>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4F52A6E"/>
    <w:multiLevelType w:val="multilevel"/>
    <w:tmpl w:val="14F52A6E"/>
    <w:lvl w:ilvl="0" w:tentative="0">
      <w:start w:val="8"/>
      <w:numFmt w:val="decimal"/>
      <w:lvlText w:val="%1"/>
      <w:lvlJc w:val="left"/>
      <w:pPr>
        <w:ind w:left="425" w:hanging="425"/>
      </w:pPr>
      <w:rPr>
        <w:rFonts w:hint="eastAsia"/>
      </w:rPr>
    </w:lvl>
    <w:lvl w:ilvl="1" w:tentative="0">
      <w:start w:val="1"/>
      <w:numFmt w:val="decimal"/>
      <w:suff w:val="space"/>
      <w:lvlText w:val="%1.%2"/>
      <w:lvlJc w:val="left"/>
      <w:pPr>
        <w:ind w:left="992" w:hanging="567"/>
      </w:pPr>
      <w:rPr>
        <w:rFonts w:hint="default" w:ascii="Times New Roman" w:hAnsi="Times New Roman" w:cs="Times New Roman"/>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1CCA2641"/>
    <w:multiLevelType w:val="multilevel"/>
    <w:tmpl w:val="1CCA2641"/>
    <w:lvl w:ilvl="0" w:tentative="0">
      <w:start w:val="1"/>
      <w:numFmt w:val="decimal"/>
      <w:lvlText w:val="%1"/>
      <w:lvlJc w:val="left"/>
      <w:pPr>
        <w:tabs>
          <w:tab w:val="left" w:pos="709"/>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D75612"/>
    <w:multiLevelType w:val="multilevel"/>
    <w:tmpl w:val="1ED75612"/>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349E867"/>
    <w:multiLevelType w:val="multilevel"/>
    <w:tmpl w:val="2349E867"/>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A3D1856"/>
    <w:multiLevelType w:val="singleLevel"/>
    <w:tmpl w:val="2A3D1856"/>
    <w:lvl w:ilvl="0" w:tentative="0">
      <w:start w:val="1"/>
      <w:numFmt w:val="decimal"/>
      <w:suff w:val="nothing"/>
      <w:lvlText w:val="%1．"/>
      <w:lvlJc w:val="left"/>
      <w:pPr>
        <w:ind w:left="0" w:firstLine="403"/>
      </w:pPr>
      <w:rPr>
        <w:rFonts w:hint="default"/>
      </w:rPr>
    </w:lvl>
  </w:abstractNum>
  <w:abstractNum w:abstractNumId="11">
    <w:nsid w:val="32163EDE"/>
    <w:multiLevelType w:val="multilevel"/>
    <w:tmpl w:val="32163EDE"/>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32D00B06"/>
    <w:multiLevelType w:val="multilevel"/>
    <w:tmpl w:val="32D00B06"/>
    <w:lvl w:ilvl="0" w:tentative="0">
      <w:start w:val="3"/>
      <w:numFmt w:val="decimal"/>
      <w:lvlText w:val="%1"/>
      <w:lvlJc w:val="left"/>
      <w:pPr>
        <w:ind w:left="425" w:hanging="425"/>
      </w:pPr>
      <w:rPr>
        <w:rFonts w:hint="eastAsia"/>
      </w:rPr>
    </w:lvl>
    <w:lvl w:ilvl="1" w:tentative="0">
      <w:start w:val="5"/>
      <w:numFmt w:val="decimal"/>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353607C1"/>
    <w:multiLevelType w:val="multilevel"/>
    <w:tmpl w:val="353607C1"/>
    <w:lvl w:ilvl="0" w:tentative="0">
      <w:start w:val="1"/>
      <w:numFmt w:val="decimal"/>
      <w:lvlText w:val="%1 "/>
      <w:lvlJc w:val="left"/>
      <w:pPr>
        <w:ind w:left="420" w:hanging="420"/>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8B07177"/>
    <w:multiLevelType w:val="multilevel"/>
    <w:tmpl w:val="38B07177"/>
    <w:lvl w:ilvl="0" w:tentative="0">
      <w:start w:val="4"/>
      <w:numFmt w:val="decimal"/>
      <w:lvlText w:val="%1"/>
      <w:lvlJc w:val="left"/>
      <w:pPr>
        <w:ind w:left="425" w:hanging="425"/>
      </w:pPr>
      <w:rPr>
        <w:rFonts w:hint="eastAsia"/>
      </w:rPr>
    </w:lvl>
    <w:lvl w:ilvl="1" w:tentative="0">
      <w:start w:val="1"/>
      <w:numFmt w:val="decimal"/>
      <w:suff w:val="space"/>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39CA37B1"/>
    <w:multiLevelType w:val="multilevel"/>
    <w:tmpl w:val="39CA37B1"/>
    <w:lvl w:ilvl="0" w:tentative="0">
      <w:start w:val="1"/>
      <w:numFmt w:val="decimal"/>
      <w:lvlText w:val="%1."/>
      <w:lvlJc w:val="left"/>
      <w:pPr>
        <w:ind w:left="841" w:hanging="420"/>
      </w:pPr>
      <w:rPr>
        <w:b/>
      </w:rPr>
    </w:lvl>
    <w:lvl w:ilvl="1" w:tentative="0">
      <w:start w:val="1"/>
      <w:numFmt w:val="lowerLetter"/>
      <w:lvlText w:val="%2)"/>
      <w:lvlJc w:val="left"/>
      <w:pPr>
        <w:ind w:left="1261" w:hanging="420"/>
      </w:pPr>
    </w:lvl>
    <w:lvl w:ilvl="2" w:tentative="0">
      <w:start w:val="1"/>
      <w:numFmt w:val="lowerRoman"/>
      <w:lvlText w:val="%3."/>
      <w:lvlJc w:val="right"/>
      <w:pPr>
        <w:ind w:left="1681" w:hanging="420"/>
      </w:pPr>
    </w:lvl>
    <w:lvl w:ilvl="3" w:tentative="0">
      <w:start w:val="1"/>
      <w:numFmt w:val="decimal"/>
      <w:lvlText w:val="%4."/>
      <w:lvlJc w:val="left"/>
      <w:pPr>
        <w:ind w:left="2101" w:hanging="420"/>
      </w:pPr>
    </w:lvl>
    <w:lvl w:ilvl="4" w:tentative="0">
      <w:start w:val="1"/>
      <w:numFmt w:val="lowerLetter"/>
      <w:lvlText w:val="%5)"/>
      <w:lvlJc w:val="left"/>
      <w:pPr>
        <w:ind w:left="2521" w:hanging="420"/>
      </w:pPr>
    </w:lvl>
    <w:lvl w:ilvl="5" w:tentative="0">
      <w:start w:val="1"/>
      <w:numFmt w:val="lowerRoman"/>
      <w:lvlText w:val="%6."/>
      <w:lvlJc w:val="right"/>
      <w:pPr>
        <w:ind w:left="2941" w:hanging="420"/>
      </w:pPr>
    </w:lvl>
    <w:lvl w:ilvl="6" w:tentative="0">
      <w:start w:val="1"/>
      <w:numFmt w:val="decimal"/>
      <w:lvlText w:val="%7."/>
      <w:lvlJc w:val="left"/>
      <w:pPr>
        <w:ind w:left="3361" w:hanging="420"/>
      </w:pPr>
    </w:lvl>
    <w:lvl w:ilvl="7" w:tentative="0">
      <w:start w:val="1"/>
      <w:numFmt w:val="lowerLetter"/>
      <w:lvlText w:val="%8)"/>
      <w:lvlJc w:val="left"/>
      <w:pPr>
        <w:ind w:left="3781" w:hanging="420"/>
      </w:pPr>
    </w:lvl>
    <w:lvl w:ilvl="8" w:tentative="0">
      <w:start w:val="1"/>
      <w:numFmt w:val="lowerRoman"/>
      <w:lvlText w:val="%9."/>
      <w:lvlJc w:val="right"/>
      <w:pPr>
        <w:ind w:left="4201" w:hanging="420"/>
      </w:pPr>
    </w:lvl>
  </w:abstractNum>
  <w:abstractNum w:abstractNumId="16">
    <w:nsid w:val="3C6A706B"/>
    <w:multiLevelType w:val="multilevel"/>
    <w:tmpl w:val="3C6A706B"/>
    <w:lvl w:ilvl="0" w:tentative="0">
      <w:start w:val="2"/>
      <w:numFmt w:val="decimal"/>
      <w:lvlText w:val="%1"/>
      <w:lvlJc w:val="left"/>
      <w:pPr>
        <w:ind w:left="0" w:firstLine="0"/>
      </w:pPr>
      <w:rPr>
        <w:rFonts w:hint="eastAsia"/>
      </w:rPr>
    </w:lvl>
    <w:lvl w:ilvl="1" w:tentative="0">
      <w:start w:val="0"/>
      <w:numFmt w:val="decimal"/>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3E132155"/>
    <w:multiLevelType w:val="multilevel"/>
    <w:tmpl w:val="3E132155"/>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FDB6C47"/>
    <w:multiLevelType w:val="multilevel"/>
    <w:tmpl w:val="3FDB6C47"/>
    <w:lvl w:ilvl="0" w:tentative="0">
      <w:start w:val="1"/>
      <w:numFmt w:val="decimal"/>
      <w:suff w:val="space"/>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412749EB"/>
    <w:multiLevelType w:val="multilevel"/>
    <w:tmpl w:val="412749EB"/>
    <w:lvl w:ilvl="0" w:tentative="0">
      <w:start w:val="3"/>
      <w:numFmt w:val="decimal"/>
      <w:lvlText w:val="%1"/>
      <w:lvlJc w:val="left"/>
      <w:pPr>
        <w:ind w:left="425" w:hanging="425"/>
      </w:pPr>
      <w:rPr>
        <w:rFonts w:hint="eastAsia"/>
      </w:rPr>
    </w:lvl>
    <w:lvl w:ilvl="1" w:tentative="0">
      <w:start w:val="6"/>
      <w:numFmt w:val="decimal"/>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435977DC"/>
    <w:multiLevelType w:val="multilevel"/>
    <w:tmpl w:val="435977DC"/>
    <w:lvl w:ilvl="0" w:tentative="0">
      <w:start w:val="1"/>
      <w:numFmt w:val="decimal"/>
      <w:lvlText w:val="%1 "/>
      <w:lvlJc w:val="left"/>
      <w:pPr>
        <w:ind w:left="420" w:hanging="420"/>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5551643"/>
    <w:multiLevelType w:val="multilevel"/>
    <w:tmpl w:val="45551643"/>
    <w:lvl w:ilvl="0" w:tentative="0">
      <w:start w:val="2"/>
      <w:numFmt w:val="decimal"/>
      <w:lvlText w:val="%1"/>
      <w:lvlJc w:val="left"/>
      <w:pPr>
        <w:ind w:left="425" w:hanging="425"/>
      </w:pPr>
      <w:rPr>
        <w:rFonts w:hint="eastAsia"/>
      </w:rPr>
    </w:lvl>
    <w:lvl w:ilvl="1" w:tentative="0">
      <w:start w:val="0"/>
      <w:numFmt w:val="decimal"/>
      <w:suff w:val="space"/>
      <w:lvlText w:val="%1.%2"/>
      <w:lvlJc w:val="left"/>
      <w:pPr>
        <w:ind w:left="992" w:hanging="567"/>
      </w:pPr>
      <w:rPr>
        <w:rFonts w:hint="default" w:ascii="Times New Roman" w:hAnsi="Times New Roman" w:cs="Times New Roman"/>
      </w:rPr>
    </w:lvl>
    <w:lvl w:ilvl="2" w:tentative="0">
      <w:start w:val="3"/>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45727410"/>
    <w:multiLevelType w:val="multilevel"/>
    <w:tmpl w:val="45727410"/>
    <w:lvl w:ilvl="0" w:tentative="0">
      <w:start w:val="3"/>
      <w:numFmt w:val="decimal"/>
      <w:lvlText w:val="%1"/>
      <w:lvlJc w:val="left"/>
      <w:pPr>
        <w:ind w:left="425" w:hanging="425"/>
      </w:pPr>
      <w:rPr>
        <w:rFonts w:hint="eastAsia"/>
      </w:rPr>
    </w:lvl>
    <w:lvl w:ilvl="1" w:tentative="0">
      <w:start w:val="1"/>
      <w:numFmt w:val="decimal"/>
      <w:suff w:val="space"/>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47C9351E"/>
    <w:multiLevelType w:val="multilevel"/>
    <w:tmpl w:val="47C9351E"/>
    <w:lvl w:ilvl="0" w:tentative="0">
      <w:start w:val="1"/>
      <w:numFmt w:val="decimal"/>
      <w:lvlText w:val="%1"/>
      <w:lvlJc w:val="left"/>
      <w:pPr>
        <w:tabs>
          <w:tab w:val="left" w:pos="709"/>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9C5D7B5"/>
    <w:multiLevelType w:val="multilevel"/>
    <w:tmpl w:val="49C5D7B5"/>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4A154B82"/>
    <w:multiLevelType w:val="multilevel"/>
    <w:tmpl w:val="4A154B82"/>
    <w:lvl w:ilvl="0" w:tentative="0">
      <w:start w:val="3"/>
      <w:numFmt w:val="decimal"/>
      <w:lvlText w:val="%1"/>
      <w:lvlJc w:val="left"/>
      <w:pPr>
        <w:ind w:left="425" w:hanging="425"/>
      </w:pPr>
      <w:rPr>
        <w:rFonts w:hint="eastAsia"/>
      </w:rPr>
    </w:lvl>
    <w:lvl w:ilvl="1" w:tentative="0">
      <w:start w:val="1"/>
      <w:numFmt w:val="decimal"/>
      <w:suff w:val="space"/>
      <w:lvlText w:val="%1.%2"/>
      <w:lvlJc w:val="left"/>
      <w:pPr>
        <w:ind w:left="992" w:hanging="567"/>
      </w:pPr>
      <w:rPr>
        <w:rFonts w:hint="default" w:ascii="Times New Roman" w:hAnsi="Times New Roman" w:cs="Times New Roman"/>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4B302F11"/>
    <w:multiLevelType w:val="multilevel"/>
    <w:tmpl w:val="4B302F11"/>
    <w:lvl w:ilvl="0" w:tentative="0">
      <w:start w:val="1"/>
      <w:numFmt w:val="decimal"/>
      <w:lvlText w:val="%1"/>
      <w:lvlJc w:val="left"/>
      <w:pPr>
        <w:tabs>
          <w:tab w:val="left" w:pos="709"/>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ED161FC"/>
    <w:multiLevelType w:val="multilevel"/>
    <w:tmpl w:val="4ED161FC"/>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4FB3480D"/>
    <w:multiLevelType w:val="multilevel"/>
    <w:tmpl w:val="4FB3480D"/>
    <w:lvl w:ilvl="0" w:tentative="0">
      <w:start w:val="1"/>
      <w:numFmt w:val="decimal"/>
      <w:lvlText w:val="%1"/>
      <w:lvlJc w:val="left"/>
      <w:pPr>
        <w:tabs>
          <w:tab w:val="left" w:pos="709"/>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1126875"/>
    <w:multiLevelType w:val="multilevel"/>
    <w:tmpl w:val="51126875"/>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25C4927"/>
    <w:multiLevelType w:val="multilevel"/>
    <w:tmpl w:val="525C4927"/>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5485469F"/>
    <w:multiLevelType w:val="multilevel"/>
    <w:tmpl w:val="5485469F"/>
    <w:lvl w:ilvl="0" w:tentative="0">
      <w:start w:val="3"/>
      <w:numFmt w:val="decimal"/>
      <w:lvlText w:val="%1"/>
      <w:lvlJc w:val="left"/>
      <w:pPr>
        <w:ind w:left="425" w:hanging="425"/>
      </w:pPr>
      <w:rPr>
        <w:rFonts w:hint="eastAsia"/>
      </w:rPr>
    </w:lvl>
    <w:lvl w:ilvl="1" w:tentative="0">
      <w:start w:val="4"/>
      <w:numFmt w:val="decimal"/>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2">
    <w:nsid w:val="55894318"/>
    <w:multiLevelType w:val="multilevel"/>
    <w:tmpl w:val="55894318"/>
    <w:lvl w:ilvl="0" w:tentative="0">
      <w:start w:val="7"/>
      <w:numFmt w:val="decimal"/>
      <w:lvlText w:val="%1"/>
      <w:lvlJc w:val="left"/>
      <w:pPr>
        <w:ind w:left="425" w:hanging="425"/>
      </w:pPr>
      <w:rPr>
        <w:rFonts w:hint="eastAsia"/>
      </w:rPr>
    </w:lvl>
    <w:lvl w:ilvl="1" w:tentative="0">
      <w:start w:val="1"/>
      <w:numFmt w:val="decimal"/>
      <w:suff w:val="space"/>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3">
    <w:nsid w:val="55E62E60"/>
    <w:multiLevelType w:val="multilevel"/>
    <w:tmpl w:val="55E62E60"/>
    <w:lvl w:ilvl="0" w:tentative="0">
      <w:start w:val="3"/>
      <w:numFmt w:val="decimal"/>
      <w:lvlText w:val="%1"/>
      <w:lvlJc w:val="left"/>
      <w:pPr>
        <w:ind w:left="425" w:hanging="425"/>
      </w:pPr>
      <w:rPr>
        <w:rFonts w:hint="eastAsia"/>
      </w:rPr>
    </w:lvl>
    <w:lvl w:ilvl="1" w:tentative="0">
      <w:start w:val="5"/>
      <w:numFmt w:val="decimal"/>
      <w:suff w:val="space"/>
      <w:lvlText w:val="%1.%2"/>
      <w:lvlJc w:val="left"/>
      <w:pPr>
        <w:ind w:left="992" w:hanging="567"/>
      </w:pPr>
      <w:rPr>
        <w:rFonts w:hint="default" w:ascii="Times New Roman" w:hAnsi="Times New Roman" w:cs="Times New Roman"/>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56083B61"/>
    <w:multiLevelType w:val="multilevel"/>
    <w:tmpl w:val="56083B61"/>
    <w:lvl w:ilvl="0" w:tentative="0">
      <w:start w:val="3"/>
      <w:numFmt w:val="decimal"/>
      <w:lvlText w:val="%1"/>
      <w:lvlJc w:val="left"/>
      <w:pPr>
        <w:ind w:left="425" w:hanging="425"/>
      </w:pPr>
      <w:rPr>
        <w:rFonts w:hint="eastAsia"/>
      </w:rPr>
    </w:lvl>
    <w:lvl w:ilvl="1" w:tentative="0">
      <w:start w:val="3"/>
      <w:numFmt w:val="decimal"/>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5">
    <w:nsid w:val="5A9727BB"/>
    <w:multiLevelType w:val="multilevel"/>
    <w:tmpl w:val="5A9727BB"/>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5B3710F1"/>
    <w:multiLevelType w:val="multilevel"/>
    <w:tmpl w:val="5B3710F1"/>
    <w:lvl w:ilvl="0" w:tentative="0">
      <w:start w:val="1"/>
      <w:numFmt w:val="decimal"/>
      <w:lvlText w:val="%1"/>
      <w:lvlJc w:val="left"/>
      <w:pPr>
        <w:ind w:left="425" w:hanging="425"/>
      </w:pPr>
      <w:rPr>
        <w:rFonts w:hint="eastAsia"/>
      </w:rPr>
    </w:lvl>
    <w:lvl w:ilvl="1" w:tentative="0">
      <w:start w:val="0"/>
      <w:numFmt w:val="decimal"/>
      <w:lvlText w:val="%1.%2"/>
      <w:lvlJc w:val="left"/>
      <w:pPr>
        <w:ind w:left="992" w:hanging="567"/>
      </w:pPr>
      <w:rPr>
        <w:rFonts w:hint="eastAsia"/>
      </w:rPr>
    </w:lvl>
    <w:lvl w:ilvl="2" w:tentative="0">
      <w:start w:val="1"/>
      <w:numFmt w:val="decimal"/>
      <w:lvlText w:val="%1.%2.%3"/>
      <w:lvlJc w:val="left"/>
      <w:pPr>
        <w:tabs>
          <w:tab w:val="left" w:pos="680"/>
        </w:tabs>
        <w:ind w:left="709" w:hanging="709"/>
      </w:pPr>
      <w:rPr>
        <w:rFonts w:hint="eastAsia"/>
        <w:b/>
        <w:color w:val="auto"/>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7">
    <w:nsid w:val="5CF312DA"/>
    <w:multiLevelType w:val="multilevel"/>
    <w:tmpl w:val="5CF312DA"/>
    <w:lvl w:ilvl="0" w:tentative="0">
      <w:start w:val="1"/>
      <w:numFmt w:val="decimal"/>
      <w:lvlText w:val="%1"/>
      <w:lvlJc w:val="left"/>
      <w:pPr>
        <w:ind w:left="1140" w:hanging="420"/>
      </w:pPr>
      <w:rPr>
        <w:rFonts w:hint="default" w:ascii="Times New Roman" w:hAnsi="Times New Roman"/>
        <w:b/>
        <w:i w:val="0"/>
      </w:rPr>
    </w:lvl>
    <w:lvl w:ilvl="1" w:tentative="0">
      <w:start w:val="1"/>
      <w:numFmt w:val="decimal"/>
      <w:lvlText w:val="%2"/>
      <w:lvlJc w:val="left"/>
      <w:pPr>
        <w:tabs>
          <w:tab w:val="left" w:pos="680"/>
        </w:tabs>
        <w:ind w:left="840" w:hanging="420"/>
      </w:pPr>
      <w:rPr>
        <w:rFonts w:hint="default" w:ascii="Times New Roman" w:hAnsi="Times New Roman"/>
        <w:b/>
        <w:i w:val="0"/>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8">
    <w:nsid w:val="5DF01734"/>
    <w:multiLevelType w:val="multilevel"/>
    <w:tmpl w:val="5DF01734"/>
    <w:lvl w:ilvl="0" w:tentative="0">
      <w:start w:val="1"/>
      <w:numFmt w:val="decimal"/>
      <w:suff w:val="space"/>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9">
    <w:nsid w:val="60AA3317"/>
    <w:multiLevelType w:val="multilevel"/>
    <w:tmpl w:val="60AA3317"/>
    <w:lvl w:ilvl="0" w:tentative="0">
      <w:start w:val="1"/>
      <w:numFmt w:val="decimal"/>
      <w:lvlText w:val="%1"/>
      <w:lvlJc w:val="left"/>
      <w:pPr>
        <w:ind w:left="425" w:hanging="425"/>
      </w:pPr>
      <w:rPr>
        <w:rFonts w:hint="eastAsia"/>
      </w:rPr>
    </w:lvl>
    <w:lvl w:ilvl="1" w:tentative="0">
      <w:start w:val="0"/>
      <w:numFmt w:val="decimal"/>
      <w:suff w:val="space"/>
      <w:lvlText w:val="%1.%2"/>
      <w:lvlJc w:val="left"/>
      <w:pPr>
        <w:ind w:left="992" w:hanging="567"/>
      </w:pPr>
      <w:rPr>
        <w:rFonts w:hint="default" w:ascii="Times New Roman" w:hAnsi="Times New Roman" w:cs="Times New Roman"/>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0">
    <w:nsid w:val="668550BF"/>
    <w:multiLevelType w:val="multilevel"/>
    <w:tmpl w:val="668550BF"/>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7D804B3"/>
    <w:multiLevelType w:val="multilevel"/>
    <w:tmpl w:val="67D804B3"/>
    <w:lvl w:ilvl="0" w:tentative="0">
      <w:start w:val="3"/>
      <w:numFmt w:val="decimal"/>
      <w:lvlText w:val="%1"/>
      <w:lvlJc w:val="left"/>
      <w:pPr>
        <w:ind w:left="425" w:hanging="425"/>
      </w:pPr>
      <w:rPr>
        <w:rFonts w:hint="eastAsia"/>
      </w:rPr>
    </w:lvl>
    <w:lvl w:ilvl="1" w:tentative="0">
      <w:start w:val="2"/>
      <w:numFmt w:val="decimal"/>
      <w:lvlText w:val="%1.%2"/>
      <w:lvlJc w:val="left"/>
      <w:pPr>
        <w:ind w:left="992" w:hanging="567"/>
      </w:pPr>
      <w:rPr>
        <w:rFonts w:hint="eastAsia"/>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2">
    <w:nsid w:val="690D7363"/>
    <w:multiLevelType w:val="multilevel"/>
    <w:tmpl w:val="690D7363"/>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CE71C95"/>
    <w:multiLevelType w:val="multilevel"/>
    <w:tmpl w:val="6CE71C95"/>
    <w:lvl w:ilvl="0" w:tentative="0">
      <w:start w:val="5"/>
      <w:numFmt w:val="decimal"/>
      <w:lvlText w:val="%1"/>
      <w:lvlJc w:val="left"/>
      <w:pPr>
        <w:ind w:left="425" w:hanging="425"/>
      </w:pPr>
      <w:rPr>
        <w:rFonts w:hint="eastAsia"/>
      </w:rPr>
    </w:lvl>
    <w:lvl w:ilvl="1" w:tentative="0">
      <w:start w:val="1"/>
      <w:numFmt w:val="decimal"/>
      <w:suff w:val="space"/>
      <w:lvlText w:val="%1.%2"/>
      <w:lvlJc w:val="left"/>
      <w:pPr>
        <w:ind w:left="992" w:hanging="567"/>
      </w:pPr>
      <w:rPr>
        <w:rFonts w:hint="default" w:ascii="Times New Roman" w:hAnsi="Times New Roman" w:cs="Times New Roman"/>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4">
    <w:nsid w:val="6D674DC9"/>
    <w:multiLevelType w:val="multilevel"/>
    <w:tmpl w:val="6D674DC9"/>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6FF431C8"/>
    <w:multiLevelType w:val="multilevel"/>
    <w:tmpl w:val="6FF431C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2FA3934"/>
    <w:multiLevelType w:val="multilevel"/>
    <w:tmpl w:val="72FA3934"/>
    <w:lvl w:ilvl="0" w:tentative="0">
      <w:start w:val="2"/>
      <w:numFmt w:val="decimal"/>
      <w:lvlText w:val="%1"/>
      <w:lvlJc w:val="left"/>
      <w:pPr>
        <w:ind w:left="425" w:hanging="425"/>
      </w:pPr>
      <w:rPr>
        <w:rFonts w:hint="eastAsia"/>
      </w:rPr>
    </w:lvl>
    <w:lvl w:ilvl="1" w:tentative="0">
      <w:start w:val="0"/>
      <w:numFmt w:val="decimal"/>
      <w:suff w:val="space"/>
      <w:lvlText w:val="%1.%2"/>
      <w:lvlJc w:val="left"/>
      <w:pPr>
        <w:ind w:left="992" w:hanging="567"/>
      </w:pPr>
      <w:rPr>
        <w:rFonts w:hint="default" w:ascii="Times New Roman" w:hAnsi="Times New Roman" w:cs="Times New Roman"/>
      </w:rPr>
    </w:lvl>
    <w:lvl w:ilvl="2" w:tentative="0">
      <w:start w:val="1"/>
      <w:numFmt w:val="decimal"/>
      <w:lvlText w:val="%1.%2.%3"/>
      <w:lvlJc w:val="left"/>
      <w:pPr>
        <w:tabs>
          <w:tab w:val="left" w:pos="680"/>
        </w:tabs>
        <w:ind w:left="1418" w:hanging="567"/>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7">
    <w:nsid w:val="76F26DAC"/>
    <w:multiLevelType w:val="multilevel"/>
    <w:tmpl w:val="76F26DAC"/>
    <w:lvl w:ilvl="0" w:tentative="0">
      <w:start w:val="1"/>
      <w:numFmt w:val="decimal"/>
      <w:lvlText w:val="%1"/>
      <w:lvlJc w:val="left"/>
      <w:pPr>
        <w:tabs>
          <w:tab w:val="left" w:pos="709"/>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778E86E"/>
    <w:multiLevelType w:val="multilevel"/>
    <w:tmpl w:val="7778E86E"/>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7BE01BCC"/>
    <w:multiLevelType w:val="multilevel"/>
    <w:tmpl w:val="7BE01BCC"/>
    <w:lvl w:ilvl="0" w:tentative="0">
      <w:start w:val="1"/>
      <w:numFmt w:val="decimal"/>
      <w:lvlText w:val="%1"/>
      <w:lvlJc w:val="left"/>
      <w:pPr>
        <w:tabs>
          <w:tab w:val="left" w:pos="680"/>
        </w:tabs>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8"/>
  </w:num>
  <w:num w:numId="2">
    <w:abstractNumId w:val="36"/>
  </w:num>
  <w:num w:numId="3">
    <w:abstractNumId w:val="16"/>
  </w:num>
  <w:num w:numId="4">
    <w:abstractNumId w:val="22"/>
  </w:num>
  <w:num w:numId="5">
    <w:abstractNumId w:val="20"/>
  </w:num>
  <w:num w:numId="6">
    <w:abstractNumId w:val="41"/>
  </w:num>
  <w:num w:numId="7">
    <w:abstractNumId w:val="13"/>
  </w:num>
  <w:num w:numId="8">
    <w:abstractNumId w:val="11"/>
  </w:num>
  <w:num w:numId="9">
    <w:abstractNumId w:val="34"/>
  </w:num>
  <w:num w:numId="10">
    <w:abstractNumId w:val="30"/>
  </w:num>
  <w:num w:numId="11">
    <w:abstractNumId w:val="4"/>
  </w:num>
  <w:num w:numId="12">
    <w:abstractNumId w:val="24"/>
  </w:num>
  <w:num w:numId="13">
    <w:abstractNumId w:val="8"/>
  </w:num>
  <w:num w:numId="14">
    <w:abstractNumId w:val="9"/>
  </w:num>
  <w:num w:numId="15">
    <w:abstractNumId w:val="1"/>
  </w:num>
  <w:num w:numId="16">
    <w:abstractNumId w:val="31"/>
  </w:num>
  <w:num w:numId="17">
    <w:abstractNumId w:val="12"/>
  </w:num>
  <w:num w:numId="18">
    <w:abstractNumId w:val="26"/>
  </w:num>
  <w:num w:numId="19">
    <w:abstractNumId w:val="19"/>
  </w:num>
  <w:num w:numId="20">
    <w:abstractNumId w:val="28"/>
  </w:num>
  <w:num w:numId="21">
    <w:abstractNumId w:val="7"/>
  </w:num>
  <w:num w:numId="22">
    <w:abstractNumId w:val="23"/>
  </w:num>
  <w:num w:numId="23">
    <w:abstractNumId w:val="47"/>
  </w:num>
  <w:num w:numId="24">
    <w:abstractNumId w:val="14"/>
  </w:num>
  <w:num w:numId="25">
    <w:abstractNumId w:val="45"/>
  </w:num>
  <w:num w:numId="26">
    <w:abstractNumId w:val="43"/>
  </w:num>
  <w:num w:numId="27">
    <w:abstractNumId w:val="44"/>
  </w:num>
  <w:num w:numId="28">
    <w:abstractNumId w:val="32"/>
  </w:num>
  <w:num w:numId="29">
    <w:abstractNumId w:val="27"/>
  </w:num>
  <w:num w:numId="30">
    <w:abstractNumId w:val="48"/>
  </w:num>
  <w:num w:numId="31">
    <w:abstractNumId w:val="6"/>
  </w:num>
  <w:num w:numId="32">
    <w:abstractNumId w:val="37"/>
  </w:num>
  <w:num w:numId="33">
    <w:abstractNumId w:val="40"/>
  </w:num>
  <w:num w:numId="34">
    <w:abstractNumId w:val="0"/>
  </w:num>
  <w:num w:numId="35">
    <w:abstractNumId w:val="35"/>
  </w:num>
  <w:num w:numId="36">
    <w:abstractNumId w:val="2"/>
  </w:num>
  <w:num w:numId="37">
    <w:abstractNumId w:val="29"/>
  </w:num>
  <w:num w:numId="38">
    <w:abstractNumId w:val="17"/>
  </w:num>
  <w:num w:numId="39">
    <w:abstractNumId w:val="42"/>
  </w:num>
  <w:num w:numId="40">
    <w:abstractNumId w:val="49"/>
  </w:num>
  <w:num w:numId="41">
    <w:abstractNumId w:val="3"/>
  </w:num>
  <w:num w:numId="42">
    <w:abstractNumId w:val="38"/>
  </w:num>
  <w:num w:numId="43">
    <w:abstractNumId w:val="39"/>
  </w:num>
  <w:num w:numId="44">
    <w:abstractNumId w:val="46"/>
  </w:num>
  <w:num w:numId="45">
    <w:abstractNumId w:val="21"/>
  </w:num>
  <w:num w:numId="46">
    <w:abstractNumId w:val="5"/>
  </w:num>
  <w:num w:numId="47">
    <w:abstractNumId w:val="25"/>
  </w:num>
  <w:num w:numId="48">
    <w:abstractNumId w:val="33"/>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28"/>
    <w:rsid w:val="000014D7"/>
    <w:rsid w:val="00003BE8"/>
    <w:rsid w:val="00031DA4"/>
    <w:rsid w:val="00040D67"/>
    <w:rsid w:val="000457E2"/>
    <w:rsid w:val="00050156"/>
    <w:rsid w:val="00064527"/>
    <w:rsid w:val="00065F1B"/>
    <w:rsid w:val="00067BC4"/>
    <w:rsid w:val="000722B9"/>
    <w:rsid w:val="00072BF0"/>
    <w:rsid w:val="00074323"/>
    <w:rsid w:val="000757F6"/>
    <w:rsid w:val="0008526C"/>
    <w:rsid w:val="00086805"/>
    <w:rsid w:val="00091805"/>
    <w:rsid w:val="000A0AD7"/>
    <w:rsid w:val="000B140D"/>
    <w:rsid w:val="000B2D9D"/>
    <w:rsid w:val="000B3246"/>
    <w:rsid w:val="000B3B5C"/>
    <w:rsid w:val="000C1A37"/>
    <w:rsid w:val="000C1B13"/>
    <w:rsid w:val="000C7F6C"/>
    <w:rsid w:val="000D25D8"/>
    <w:rsid w:val="000D279F"/>
    <w:rsid w:val="000E49B2"/>
    <w:rsid w:val="000E7574"/>
    <w:rsid w:val="000F5A2B"/>
    <w:rsid w:val="00100930"/>
    <w:rsid w:val="00101001"/>
    <w:rsid w:val="00102768"/>
    <w:rsid w:val="00111755"/>
    <w:rsid w:val="00111AF5"/>
    <w:rsid w:val="001141F4"/>
    <w:rsid w:val="001162AC"/>
    <w:rsid w:val="001169AC"/>
    <w:rsid w:val="00117F8C"/>
    <w:rsid w:val="001209F2"/>
    <w:rsid w:val="0012323A"/>
    <w:rsid w:val="00123E63"/>
    <w:rsid w:val="00131796"/>
    <w:rsid w:val="001370D9"/>
    <w:rsid w:val="001440C5"/>
    <w:rsid w:val="00146212"/>
    <w:rsid w:val="0014636F"/>
    <w:rsid w:val="00146A2C"/>
    <w:rsid w:val="0014709B"/>
    <w:rsid w:val="00147C9E"/>
    <w:rsid w:val="0015364D"/>
    <w:rsid w:val="001547AD"/>
    <w:rsid w:val="00154CBB"/>
    <w:rsid w:val="0015522D"/>
    <w:rsid w:val="00161994"/>
    <w:rsid w:val="0016256F"/>
    <w:rsid w:val="00163D56"/>
    <w:rsid w:val="001655B6"/>
    <w:rsid w:val="001659DA"/>
    <w:rsid w:val="00165FC8"/>
    <w:rsid w:val="001706FE"/>
    <w:rsid w:val="001711AE"/>
    <w:rsid w:val="00173E6F"/>
    <w:rsid w:val="00174491"/>
    <w:rsid w:val="00175494"/>
    <w:rsid w:val="0017635B"/>
    <w:rsid w:val="00180144"/>
    <w:rsid w:val="00180D57"/>
    <w:rsid w:val="0018336A"/>
    <w:rsid w:val="0018472E"/>
    <w:rsid w:val="001847DF"/>
    <w:rsid w:val="00184964"/>
    <w:rsid w:val="00184A2B"/>
    <w:rsid w:val="001B28FA"/>
    <w:rsid w:val="001B34D1"/>
    <w:rsid w:val="001B366B"/>
    <w:rsid w:val="001B3C03"/>
    <w:rsid w:val="001B5450"/>
    <w:rsid w:val="001B584A"/>
    <w:rsid w:val="001B7936"/>
    <w:rsid w:val="001C06E8"/>
    <w:rsid w:val="001C1944"/>
    <w:rsid w:val="001C4EFF"/>
    <w:rsid w:val="001C7F01"/>
    <w:rsid w:val="001D5216"/>
    <w:rsid w:val="001D6864"/>
    <w:rsid w:val="001E12C0"/>
    <w:rsid w:val="001E18B6"/>
    <w:rsid w:val="001E2168"/>
    <w:rsid w:val="001E3B40"/>
    <w:rsid w:val="001E4113"/>
    <w:rsid w:val="001E64D5"/>
    <w:rsid w:val="001E6C0F"/>
    <w:rsid w:val="001F1B23"/>
    <w:rsid w:val="001F26AD"/>
    <w:rsid w:val="001F5AD3"/>
    <w:rsid w:val="001F6F58"/>
    <w:rsid w:val="001F720B"/>
    <w:rsid w:val="001F73AB"/>
    <w:rsid w:val="00204628"/>
    <w:rsid w:val="0020592C"/>
    <w:rsid w:val="002112B8"/>
    <w:rsid w:val="00215782"/>
    <w:rsid w:val="00220504"/>
    <w:rsid w:val="00223336"/>
    <w:rsid w:val="002251E1"/>
    <w:rsid w:val="00227856"/>
    <w:rsid w:val="00227BFB"/>
    <w:rsid w:val="00231B14"/>
    <w:rsid w:val="0024097C"/>
    <w:rsid w:val="0024137F"/>
    <w:rsid w:val="002475A5"/>
    <w:rsid w:val="002506C9"/>
    <w:rsid w:val="002510F1"/>
    <w:rsid w:val="00253520"/>
    <w:rsid w:val="00257CD2"/>
    <w:rsid w:val="00263617"/>
    <w:rsid w:val="002768BE"/>
    <w:rsid w:val="00277557"/>
    <w:rsid w:val="00283036"/>
    <w:rsid w:val="00283432"/>
    <w:rsid w:val="00284593"/>
    <w:rsid w:val="002855A7"/>
    <w:rsid w:val="0029389D"/>
    <w:rsid w:val="00295BDC"/>
    <w:rsid w:val="002963FC"/>
    <w:rsid w:val="002A2CE0"/>
    <w:rsid w:val="002A75F5"/>
    <w:rsid w:val="002B0DFF"/>
    <w:rsid w:val="002B1B9C"/>
    <w:rsid w:val="002B4918"/>
    <w:rsid w:val="002B58D0"/>
    <w:rsid w:val="002C001B"/>
    <w:rsid w:val="002C2387"/>
    <w:rsid w:val="002C4EA2"/>
    <w:rsid w:val="002D1DDF"/>
    <w:rsid w:val="002D4FA9"/>
    <w:rsid w:val="002E1D57"/>
    <w:rsid w:val="002E51FE"/>
    <w:rsid w:val="002F11CD"/>
    <w:rsid w:val="002F5A95"/>
    <w:rsid w:val="00304947"/>
    <w:rsid w:val="00305041"/>
    <w:rsid w:val="00310049"/>
    <w:rsid w:val="003107C0"/>
    <w:rsid w:val="00310F11"/>
    <w:rsid w:val="0031290E"/>
    <w:rsid w:val="00317A13"/>
    <w:rsid w:val="00317FBB"/>
    <w:rsid w:val="0032071A"/>
    <w:rsid w:val="00324C0C"/>
    <w:rsid w:val="00326044"/>
    <w:rsid w:val="00327E6B"/>
    <w:rsid w:val="00342AE0"/>
    <w:rsid w:val="00347E1B"/>
    <w:rsid w:val="0035156F"/>
    <w:rsid w:val="00353908"/>
    <w:rsid w:val="00357268"/>
    <w:rsid w:val="00360420"/>
    <w:rsid w:val="00373F0A"/>
    <w:rsid w:val="00374057"/>
    <w:rsid w:val="00375A18"/>
    <w:rsid w:val="00386EA1"/>
    <w:rsid w:val="00386FE6"/>
    <w:rsid w:val="00394EA7"/>
    <w:rsid w:val="00396A32"/>
    <w:rsid w:val="003A05BD"/>
    <w:rsid w:val="003B19CD"/>
    <w:rsid w:val="003C231A"/>
    <w:rsid w:val="003C26D6"/>
    <w:rsid w:val="003C7F83"/>
    <w:rsid w:val="003D147F"/>
    <w:rsid w:val="003D6612"/>
    <w:rsid w:val="003D7806"/>
    <w:rsid w:val="003E0635"/>
    <w:rsid w:val="003E3BD3"/>
    <w:rsid w:val="003F04C2"/>
    <w:rsid w:val="003F3175"/>
    <w:rsid w:val="003F3745"/>
    <w:rsid w:val="00400CFD"/>
    <w:rsid w:val="004024B7"/>
    <w:rsid w:val="00405F63"/>
    <w:rsid w:val="00410BE7"/>
    <w:rsid w:val="00415762"/>
    <w:rsid w:val="00420809"/>
    <w:rsid w:val="00420A2E"/>
    <w:rsid w:val="004211FF"/>
    <w:rsid w:val="004247EE"/>
    <w:rsid w:val="00427499"/>
    <w:rsid w:val="00431E93"/>
    <w:rsid w:val="00433C32"/>
    <w:rsid w:val="004344A7"/>
    <w:rsid w:val="004347B6"/>
    <w:rsid w:val="00443276"/>
    <w:rsid w:val="0044519D"/>
    <w:rsid w:val="004469B5"/>
    <w:rsid w:val="00447D8D"/>
    <w:rsid w:val="0045080B"/>
    <w:rsid w:val="00450912"/>
    <w:rsid w:val="0046656F"/>
    <w:rsid w:val="00466F90"/>
    <w:rsid w:val="00472DB3"/>
    <w:rsid w:val="00473EEC"/>
    <w:rsid w:val="0047564E"/>
    <w:rsid w:val="00475788"/>
    <w:rsid w:val="00477810"/>
    <w:rsid w:val="00481A94"/>
    <w:rsid w:val="0049133A"/>
    <w:rsid w:val="0049363B"/>
    <w:rsid w:val="00495CDB"/>
    <w:rsid w:val="004961DC"/>
    <w:rsid w:val="004964A5"/>
    <w:rsid w:val="004A14FC"/>
    <w:rsid w:val="004A21FF"/>
    <w:rsid w:val="004A7C00"/>
    <w:rsid w:val="004B2CCB"/>
    <w:rsid w:val="004B2E67"/>
    <w:rsid w:val="004C0462"/>
    <w:rsid w:val="004C4733"/>
    <w:rsid w:val="004C50BF"/>
    <w:rsid w:val="004C6628"/>
    <w:rsid w:val="004C6C3B"/>
    <w:rsid w:val="004D0907"/>
    <w:rsid w:val="004E20FF"/>
    <w:rsid w:val="004E4765"/>
    <w:rsid w:val="004F2ED1"/>
    <w:rsid w:val="004F437B"/>
    <w:rsid w:val="004F4B26"/>
    <w:rsid w:val="004F6D0E"/>
    <w:rsid w:val="004F6FB0"/>
    <w:rsid w:val="004F7490"/>
    <w:rsid w:val="00502DD2"/>
    <w:rsid w:val="005044CA"/>
    <w:rsid w:val="00505685"/>
    <w:rsid w:val="005066BB"/>
    <w:rsid w:val="0050732F"/>
    <w:rsid w:val="00516A94"/>
    <w:rsid w:val="00516E84"/>
    <w:rsid w:val="005174AD"/>
    <w:rsid w:val="00523A44"/>
    <w:rsid w:val="005256D0"/>
    <w:rsid w:val="005308BB"/>
    <w:rsid w:val="005309C5"/>
    <w:rsid w:val="00532191"/>
    <w:rsid w:val="005349B3"/>
    <w:rsid w:val="005414E3"/>
    <w:rsid w:val="00541AF3"/>
    <w:rsid w:val="00541FF6"/>
    <w:rsid w:val="00544FBB"/>
    <w:rsid w:val="005478F8"/>
    <w:rsid w:val="00552F50"/>
    <w:rsid w:val="00554DE9"/>
    <w:rsid w:val="00557803"/>
    <w:rsid w:val="00562842"/>
    <w:rsid w:val="005650E1"/>
    <w:rsid w:val="00591949"/>
    <w:rsid w:val="00595533"/>
    <w:rsid w:val="00596188"/>
    <w:rsid w:val="005A2314"/>
    <w:rsid w:val="005A241A"/>
    <w:rsid w:val="005A6F48"/>
    <w:rsid w:val="005B4484"/>
    <w:rsid w:val="005C162C"/>
    <w:rsid w:val="005C3FE9"/>
    <w:rsid w:val="005C48F9"/>
    <w:rsid w:val="005C7152"/>
    <w:rsid w:val="005D02AF"/>
    <w:rsid w:val="005D2D58"/>
    <w:rsid w:val="005D4271"/>
    <w:rsid w:val="005F1471"/>
    <w:rsid w:val="005F4978"/>
    <w:rsid w:val="00600934"/>
    <w:rsid w:val="0060541F"/>
    <w:rsid w:val="00610224"/>
    <w:rsid w:val="00613329"/>
    <w:rsid w:val="006151AA"/>
    <w:rsid w:val="00615BF2"/>
    <w:rsid w:val="0061714E"/>
    <w:rsid w:val="00630C1A"/>
    <w:rsid w:val="006342F4"/>
    <w:rsid w:val="00634A65"/>
    <w:rsid w:val="006402FB"/>
    <w:rsid w:val="00640A65"/>
    <w:rsid w:val="00644FA5"/>
    <w:rsid w:val="00650400"/>
    <w:rsid w:val="00663CAA"/>
    <w:rsid w:val="0066469B"/>
    <w:rsid w:val="00665935"/>
    <w:rsid w:val="006707E8"/>
    <w:rsid w:val="00673AB7"/>
    <w:rsid w:val="00675FCD"/>
    <w:rsid w:val="0067635C"/>
    <w:rsid w:val="00676895"/>
    <w:rsid w:val="0067722D"/>
    <w:rsid w:val="00680A09"/>
    <w:rsid w:val="00680BE9"/>
    <w:rsid w:val="00681061"/>
    <w:rsid w:val="00683503"/>
    <w:rsid w:val="00684904"/>
    <w:rsid w:val="0068692D"/>
    <w:rsid w:val="0069211C"/>
    <w:rsid w:val="00692272"/>
    <w:rsid w:val="006935F9"/>
    <w:rsid w:val="0069592E"/>
    <w:rsid w:val="00695934"/>
    <w:rsid w:val="006973D3"/>
    <w:rsid w:val="00697C91"/>
    <w:rsid w:val="006A07CD"/>
    <w:rsid w:val="006A1CD2"/>
    <w:rsid w:val="006A1E60"/>
    <w:rsid w:val="006A4E1C"/>
    <w:rsid w:val="006A5FAC"/>
    <w:rsid w:val="006A63DB"/>
    <w:rsid w:val="006A7CF7"/>
    <w:rsid w:val="006C2964"/>
    <w:rsid w:val="006C5BF8"/>
    <w:rsid w:val="006C7AA4"/>
    <w:rsid w:val="006D1606"/>
    <w:rsid w:val="006D1F21"/>
    <w:rsid w:val="006D726D"/>
    <w:rsid w:val="006E0C5A"/>
    <w:rsid w:val="006E4535"/>
    <w:rsid w:val="006F3CFD"/>
    <w:rsid w:val="006F3F07"/>
    <w:rsid w:val="007014C5"/>
    <w:rsid w:val="007054B7"/>
    <w:rsid w:val="00706598"/>
    <w:rsid w:val="00711362"/>
    <w:rsid w:val="00713D1B"/>
    <w:rsid w:val="00714957"/>
    <w:rsid w:val="0073214C"/>
    <w:rsid w:val="00732962"/>
    <w:rsid w:val="00732B2E"/>
    <w:rsid w:val="00735BDB"/>
    <w:rsid w:val="00736BC8"/>
    <w:rsid w:val="0074105D"/>
    <w:rsid w:val="0074455B"/>
    <w:rsid w:val="00747A72"/>
    <w:rsid w:val="0075094C"/>
    <w:rsid w:val="00751397"/>
    <w:rsid w:val="0075258C"/>
    <w:rsid w:val="0075336F"/>
    <w:rsid w:val="00753D0A"/>
    <w:rsid w:val="00755CCC"/>
    <w:rsid w:val="00761CD2"/>
    <w:rsid w:val="00764176"/>
    <w:rsid w:val="00764819"/>
    <w:rsid w:val="0076651F"/>
    <w:rsid w:val="00776206"/>
    <w:rsid w:val="00780453"/>
    <w:rsid w:val="007808D8"/>
    <w:rsid w:val="00782095"/>
    <w:rsid w:val="00782A56"/>
    <w:rsid w:val="00790B17"/>
    <w:rsid w:val="00792DC4"/>
    <w:rsid w:val="0079497D"/>
    <w:rsid w:val="007957A9"/>
    <w:rsid w:val="007975B4"/>
    <w:rsid w:val="007A466D"/>
    <w:rsid w:val="007B1366"/>
    <w:rsid w:val="007B1481"/>
    <w:rsid w:val="007C0240"/>
    <w:rsid w:val="007C08C1"/>
    <w:rsid w:val="007C4CD2"/>
    <w:rsid w:val="007D329C"/>
    <w:rsid w:val="007E1BE2"/>
    <w:rsid w:val="007E23B4"/>
    <w:rsid w:val="007E5BBE"/>
    <w:rsid w:val="0080223E"/>
    <w:rsid w:val="00803C60"/>
    <w:rsid w:val="00806C6D"/>
    <w:rsid w:val="00813182"/>
    <w:rsid w:val="00826370"/>
    <w:rsid w:val="00826B87"/>
    <w:rsid w:val="00826BF6"/>
    <w:rsid w:val="00826CE7"/>
    <w:rsid w:val="008306D9"/>
    <w:rsid w:val="008310A7"/>
    <w:rsid w:val="008342C0"/>
    <w:rsid w:val="008354DC"/>
    <w:rsid w:val="008355B1"/>
    <w:rsid w:val="0083789D"/>
    <w:rsid w:val="00843CFA"/>
    <w:rsid w:val="00846C51"/>
    <w:rsid w:val="00851879"/>
    <w:rsid w:val="00855541"/>
    <w:rsid w:val="00855AB1"/>
    <w:rsid w:val="00856B3F"/>
    <w:rsid w:val="00857F91"/>
    <w:rsid w:val="008646EB"/>
    <w:rsid w:val="00866424"/>
    <w:rsid w:val="008763EF"/>
    <w:rsid w:val="00883179"/>
    <w:rsid w:val="00883382"/>
    <w:rsid w:val="00885091"/>
    <w:rsid w:val="00891CAD"/>
    <w:rsid w:val="00896869"/>
    <w:rsid w:val="008A1A18"/>
    <w:rsid w:val="008A1C26"/>
    <w:rsid w:val="008A6842"/>
    <w:rsid w:val="008A7C66"/>
    <w:rsid w:val="008B05BF"/>
    <w:rsid w:val="008B7C69"/>
    <w:rsid w:val="008C0156"/>
    <w:rsid w:val="008C2EBC"/>
    <w:rsid w:val="008C333B"/>
    <w:rsid w:val="008C4F55"/>
    <w:rsid w:val="008C56DA"/>
    <w:rsid w:val="008C615F"/>
    <w:rsid w:val="008C6476"/>
    <w:rsid w:val="008C7228"/>
    <w:rsid w:val="008D244A"/>
    <w:rsid w:val="008E05B4"/>
    <w:rsid w:val="008E44E9"/>
    <w:rsid w:val="008F0262"/>
    <w:rsid w:val="008F1541"/>
    <w:rsid w:val="008F2A2B"/>
    <w:rsid w:val="008F3392"/>
    <w:rsid w:val="008F5402"/>
    <w:rsid w:val="008F578A"/>
    <w:rsid w:val="00900956"/>
    <w:rsid w:val="009019A4"/>
    <w:rsid w:val="009027F1"/>
    <w:rsid w:val="00902FD5"/>
    <w:rsid w:val="00904981"/>
    <w:rsid w:val="00905944"/>
    <w:rsid w:val="0090748F"/>
    <w:rsid w:val="00911250"/>
    <w:rsid w:val="009119DA"/>
    <w:rsid w:val="009137D5"/>
    <w:rsid w:val="00916CAF"/>
    <w:rsid w:val="00921360"/>
    <w:rsid w:val="009229FE"/>
    <w:rsid w:val="0092594C"/>
    <w:rsid w:val="00925CC4"/>
    <w:rsid w:val="0093103D"/>
    <w:rsid w:val="00931A5E"/>
    <w:rsid w:val="00931AE0"/>
    <w:rsid w:val="00933B31"/>
    <w:rsid w:val="00946BCB"/>
    <w:rsid w:val="00947066"/>
    <w:rsid w:val="00947AC8"/>
    <w:rsid w:val="00950D76"/>
    <w:rsid w:val="009533F8"/>
    <w:rsid w:val="00960AAA"/>
    <w:rsid w:val="00961AA2"/>
    <w:rsid w:val="00965090"/>
    <w:rsid w:val="0096689F"/>
    <w:rsid w:val="0096796D"/>
    <w:rsid w:val="009728FB"/>
    <w:rsid w:val="00974EF5"/>
    <w:rsid w:val="00991477"/>
    <w:rsid w:val="0099518C"/>
    <w:rsid w:val="009A182B"/>
    <w:rsid w:val="009A6BE9"/>
    <w:rsid w:val="009A6DF8"/>
    <w:rsid w:val="009B13DB"/>
    <w:rsid w:val="009B4C3F"/>
    <w:rsid w:val="009B59E3"/>
    <w:rsid w:val="009B733D"/>
    <w:rsid w:val="009B79A8"/>
    <w:rsid w:val="009C1750"/>
    <w:rsid w:val="009C329B"/>
    <w:rsid w:val="009C66B6"/>
    <w:rsid w:val="009C7965"/>
    <w:rsid w:val="009D0066"/>
    <w:rsid w:val="009D2A2E"/>
    <w:rsid w:val="009D453D"/>
    <w:rsid w:val="009D4924"/>
    <w:rsid w:val="009D516D"/>
    <w:rsid w:val="009D5AD7"/>
    <w:rsid w:val="009D72FE"/>
    <w:rsid w:val="009D7FEC"/>
    <w:rsid w:val="009E0D0B"/>
    <w:rsid w:val="009E511D"/>
    <w:rsid w:val="009F22A2"/>
    <w:rsid w:val="009F241F"/>
    <w:rsid w:val="00A009AB"/>
    <w:rsid w:val="00A04720"/>
    <w:rsid w:val="00A067DE"/>
    <w:rsid w:val="00A12DBF"/>
    <w:rsid w:val="00A13308"/>
    <w:rsid w:val="00A30D9B"/>
    <w:rsid w:val="00A31B51"/>
    <w:rsid w:val="00A32784"/>
    <w:rsid w:val="00A33D3D"/>
    <w:rsid w:val="00A35839"/>
    <w:rsid w:val="00A42E3C"/>
    <w:rsid w:val="00A43489"/>
    <w:rsid w:val="00A44CDA"/>
    <w:rsid w:val="00A51605"/>
    <w:rsid w:val="00A52E0C"/>
    <w:rsid w:val="00A61F55"/>
    <w:rsid w:val="00A6238C"/>
    <w:rsid w:val="00A63A3D"/>
    <w:rsid w:val="00A64CE9"/>
    <w:rsid w:val="00A711E4"/>
    <w:rsid w:val="00A718B2"/>
    <w:rsid w:val="00A82205"/>
    <w:rsid w:val="00A86542"/>
    <w:rsid w:val="00A92E6C"/>
    <w:rsid w:val="00A93551"/>
    <w:rsid w:val="00A976AD"/>
    <w:rsid w:val="00AA2F22"/>
    <w:rsid w:val="00AC56EF"/>
    <w:rsid w:val="00AE004D"/>
    <w:rsid w:val="00AE605F"/>
    <w:rsid w:val="00AF173F"/>
    <w:rsid w:val="00AF193A"/>
    <w:rsid w:val="00AF2772"/>
    <w:rsid w:val="00AF7CB9"/>
    <w:rsid w:val="00B03E39"/>
    <w:rsid w:val="00B06C03"/>
    <w:rsid w:val="00B14330"/>
    <w:rsid w:val="00B15912"/>
    <w:rsid w:val="00B15DE1"/>
    <w:rsid w:val="00B23E0F"/>
    <w:rsid w:val="00B23F56"/>
    <w:rsid w:val="00B24455"/>
    <w:rsid w:val="00B24807"/>
    <w:rsid w:val="00B24E9C"/>
    <w:rsid w:val="00B257CC"/>
    <w:rsid w:val="00B33BF4"/>
    <w:rsid w:val="00B3455A"/>
    <w:rsid w:val="00B35FE1"/>
    <w:rsid w:val="00B36AD0"/>
    <w:rsid w:val="00B514B8"/>
    <w:rsid w:val="00B52F9D"/>
    <w:rsid w:val="00B5336B"/>
    <w:rsid w:val="00B53A66"/>
    <w:rsid w:val="00B553AF"/>
    <w:rsid w:val="00B57B88"/>
    <w:rsid w:val="00B6237A"/>
    <w:rsid w:val="00B63CB1"/>
    <w:rsid w:val="00B658A1"/>
    <w:rsid w:val="00B70403"/>
    <w:rsid w:val="00B7251B"/>
    <w:rsid w:val="00B73BDD"/>
    <w:rsid w:val="00B743EF"/>
    <w:rsid w:val="00B770CB"/>
    <w:rsid w:val="00B822D3"/>
    <w:rsid w:val="00B857A5"/>
    <w:rsid w:val="00B93E76"/>
    <w:rsid w:val="00BA03CD"/>
    <w:rsid w:val="00BA0E21"/>
    <w:rsid w:val="00BA3DA4"/>
    <w:rsid w:val="00BB4BDE"/>
    <w:rsid w:val="00BB5918"/>
    <w:rsid w:val="00BB7EBC"/>
    <w:rsid w:val="00BC0D4F"/>
    <w:rsid w:val="00BC1305"/>
    <w:rsid w:val="00BC3A3D"/>
    <w:rsid w:val="00BC3E2D"/>
    <w:rsid w:val="00BD0757"/>
    <w:rsid w:val="00BE2FEE"/>
    <w:rsid w:val="00BE3C47"/>
    <w:rsid w:val="00BE4AE9"/>
    <w:rsid w:val="00BF18F3"/>
    <w:rsid w:val="00BF3A63"/>
    <w:rsid w:val="00BF3E26"/>
    <w:rsid w:val="00BF4A2E"/>
    <w:rsid w:val="00C00881"/>
    <w:rsid w:val="00C025C5"/>
    <w:rsid w:val="00C04D47"/>
    <w:rsid w:val="00C072F6"/>
    <w:rsid w:val="00C1106A"/>
    <w:rsid w:val="00C16821"/>
    <w:rsid w:val="00C16C4F"/>
    <w:rsid w:val="00C16DDB"/>
    <w:rsid w:val="00C17D7B"/>
    <w:rsid w:val="00C21A01"/>
    <w:rsid w:val="00C21B83"/>
    <w:rsid w:val="00C21BA1"/>
    <w:rsid w:val="00C3181C"/>
    <w:rsid w:val="00C404BF"/>
    <w:rsid w:val="00C454D8"/>
    <w:rsid w:val="00C50149"/>
    <w:rsid w:val="00C55A93"/>
    <w:rsid w:val="00C55E30"/>
    <w:rsid w:val="00C614A0"/>
    <w:rsid w:val="00C62A1C"/>
    <w:rsid w:val="00C6449E"/>
    <w:rsid w:val="00C65612"/>
    <w:rsid w:val="00C67FB2"/>
    <w:rsid w:val="00C73E43"/>
    <w:rsid w:val="00C7624F"/>
    <w:rsid w:val="00C7700D"/>
    <w:rsid w:val="00C77720"/>
    <w:rsid w:val="00C86ACA"/>
    <w:rsid w:val="00C876AA"/>
    <w:rsid w:val="00C91DF8"/>
    <w:rsid w:val="00C93488"/>
    <w:rsid w:val="00C945FD"/>
    <w:rsid w:val="00CA1153"/>
    <w:rsid w:val="00CA26E9"/>
    <w:rsid w:val="00CB1519"/>
    <w:rsid w:val="00CB33CE"/>
    <w:rsid w:val="00CB35DD"/>
    <w:rsid w:val="00CC05E5"/>
    <w:rsid w:val="00CC1A6B"/>
    <w:rsid w:val="00CD1DDE"/>
    <w:rsid w:val="00CD619E"/>
    <w:rsid w:val="00CD7A82"/>
    <w:rsid w:val="00CE55F6"/>
    <w:rsid w:val="00CE7938"/>
    <w:rsid w:val="00CE7DA5"/>
    <w:rsid w:val="00CF17A7"/>
    <w:rsid w:val="00CF17A8"/>
    <w:rsid w:val="00CF277B"/>
    <w:rsid w:val="00CF4885"/>
    <w:rsid w:val="00D01C55"/>
    <w:rsid w:val="00D039F0"/>
    <w:rsid w:val="00D103F0"/>
    <w:rsid w:val="00D10F7C"/>
    <w:rsid w:val="00D13CA2"/>
    <w:rsid w:val="00D16727"/>
    <w:rsid w:val="00D17106"/>
    <w:rsid w:val="00D1711E"/>
    <w:rsid w:val="00D17547"/>
    <w:rsid w:val="00D20720"/>
    <w:rsid w:val="00D2125E"/>
    <w:rsid w:val="00D22952"/>
    <w:rsid w:val="00D271FE"/>
    <w:rsid w:val="00D276BB"/>
    <w:rsid w:val="00D34C47"/>
    <w:rsid w:val="00D470A4"/>
    <w:rsid w:val="00D53981"/>
    <w:rsid w:val="00D62918"/>
    <w:rsid w:val="00D737A1"/>
    <w:rsid w:val="00D758C6"/>
    <w:rsid w:val="00D81A8C"/>
    <w:rsid w:val="00D81FA9"/>
    <w:rsid w:val="00D8290F"/>
    <w:rsid w:val="00D903F1"/>
    <w:rsid w:val="00D90F09"/>
    <w:rsid w:val="00D91E1B"/>
    <w:rsid w:val="00D965B1"/>
    <w:rsid w:val="00DA133D"/>
    <w:rsid w:val="00DA6757"/>
    <w:rsid w:val="00DA6A69"/>
    <w:rsid w:val="00DB08AB"/>
    <w:rsid w:val="00DB201A"/>
    <w:rsid w:val="00DB4833"/>
    <w:rsid w:val="00DC2DB6"/>
    <w:rsid w:val="00DC5716"/>
    <w:rsid w:val="00DD1235"/>
    <w:rsid w:val="00DD514A"/>
    <w:rsid w:val="00DD6405"/>
    <w:rsid w:val="00DD7296"/>
    <w:rsid w:val="00DD770E"/>
    <w:rsid w:val="00DE2B36"/>
    <w:rsid w:val="00DE3168"/>
    <w:rsid w:val="00DE3C80"/>
    <w:rsid w:val="00DE78E1"/>
    <w:rsid w:val="00DF34E1"/>
    <w:rsid w:val="00DF38B4"/>
    <w:rsid w:val="00E01D47"/>
    <w:rsid w:val="00E13C4F"/>
    <w:rsid w:val="00E14532"/>
    <w:rsid w:val="00E20502"/>
    <w:rsid w:val="00E252F0"/>
    <w:rsid w:val="00E328E7"/>
    <w:rsid w:val="00E33189"/>
    <w:rsid w:val="00E33679"/>
    <w:rsid w:val="00E35A7C"/>
    <w:rsid w:val="00E3780E"/>
    <w:rsid w:val="00E37B8A"/>
    <w:rsid w:val="00E40093"/>
    <w:rsid w:val="00E4092A"/>
    <w:rsid w:val="00E4117C"/>
    <w:rsid w:val="00E44D96"/>
    <w:rsid w:val="00E44FCA"/>
    <w:rsid w:val="00E505E6"/>
    <w:rsid w:val="00E5105C"/>
    <w:rsid w:val="00E55CD7"/>
    <w:rsid w:val="00E5792D"/>
    <w:rsid w:val="00E60C82"/>
    <w:rsid w:val="00E65C7C"/>
    <w:rsid w:val="00E71E18"/>
    <w:rsid w:val="00E726C4"/>
    <w:rsid w:val="00E77C3A"/>
    <w:rsid w:val="00E82EFE"/>
    <w:rsid w:val="00E83436"/>
    <w:rsid w:val="00E90953"/>
    <w:rsid w:val="00E958DC"/>
    <w:rsid w:val="00E970C4"/>
    <w:rsid w:val="00EA7A1F"/>
    <w:rsid w:val="00EB24FF"/>
    <w:rsid w:val="00EB3EFF"/>
    <w:rsid w:val="00EC02C2"/>
    <w:rsid w:val="00EC0B8B"/>
    <w:rsid w:val="00EC140E"/>
    <w:rsid w:val="00EC33BE"/>
    <w:rsid w:val="00EC40A5"/>
    <w:rsid w:val="00EC5A22"/>
    <w:rsid w:val="00ED2693"/>
    <w:rsid w:val="00ED6F53"/>
    <w:rsid w:val="00ED729D"/>
    <w:rsid w:val="00EE3928"/>
    <w:rsid w:val="00EE42FD"/>
    <w:rsid w:val="00EF1239"/>
    <w:rsid w:val="00EF3FBF"/>
    <w:rsid w:val="00EF6347"/>
    <w:rsid w:val="00EF6715"/>
    <w:rsid w:val="00EF6C19"/>
    <w:rsid w:val="00F043DC"/>
    <w:rsid w:val="00F06A9B"/>
    <w:rsid w:val="00F07465"/>
    <w:rsid w:val="00F12BB9"/>
    <w:rsid w:val="00F21235"/>
    <w:rsid w:val="00F22528"/>
    <w:rsid w:val="00F23925"/>
    <w:rsid w:val="00F25674"/>
    <w:rsid w:val="00F25B9C"/>
    <w:rsid w:val="00F268FD"/>
    <w:rsid w:val="00F27615"/>
    <w:rsid w:val="00F27E1A"/>
    <w:rsid w:val="00F27E5A"/>
    <w:rsid w:val="00F308E6"/>
    <w:rsid w:val="00F3456A"/>
    <w:rsid w:val="00F40719"/>
    <w:rsid w:val="00F420FA"/>
    <w:rsid w:val="00F44D97"/>
    <w:rsid w:val="00F505C3"/>
    <w:rsid w:val="00F508F1"/>
    <w:rsid w:val="00F51F05"/>
    <w:rsid w:val="00F54956"/>
    <w:rsid w:val="00F551BB"/>
    <w:rsid w:val="00F606B2"/>
    <w:rsid w:val="00F622FB"/>
    <w:rsid w:val="00F62CB7"/>
    <w:rsid w:val="00F6337F"/>
    <w:rsid w:val="00F66D26"/>
    <w:rsid w:val="00F72192"/>
    <w:rsid w:val="00F802D4"/>
    <w:rsid w:val="00F84F40"/>
    <w:rsid w:val="00F85C5E"/>
    <w:rsid w:val="00F85E85"/>
    <w:rsid w:val="00F86F4E"/>
    <w:rsid w:val="00F91F5E"/>
    <w:rsid w:val="00F97198"/>
    <w:rsid w:val="00F97C67"/>
    <w:rsid w:val="00FA0009"/>
    <w:rsid w:val="00FA5F89"/>
    <w:rsid w:val="00FA7B42"/>
    <w:rsid w:val="00FB2B15"/>
    <w:rsid w:val="00FB7194"/>
    <w:rsid w:val="00FB7F72"/>
    <w:rsid w:val="00FC46D3"/>
    <w:rsid w:val="00FC50F8"/>
    <w:rsid w:val="00FD6AB0"/>
    <w:rsid w:val="00FE10DB"/>
    <w:rsid w:val="00FE1272"/>
    <w:rsid w:val="00FE3155"/>
    <w:rsid w:val="00FE3586"/>
    <w:rsid w:val="00FE35CD"/>
    <w:rsid w:val="00FF1944"/>
    <w:rsid w:val="00FF1B8E"/>
    <w:rsid w:val="00FF34C3"/>
    <w:rsid w:val="01137755"/>
    <w:rsid w:val="02017A93"/>
    <w:rsid w:val="028363EB"/>
    <w:rsid w:val="034E75FB"/>
    <w:rsid w:val="03551E1E"/>
    <w:rsid w:val="056D6B58"/>
    <w:rsid w:val="069F5D64"/>
    <w:rsid w:val="06CD0DFE"/>
    <w:rsid w:val="06FC10A8"/>
    <w:rsid w:val="08974D44"/>
    <w:rsid w:val="0AE87819"/>
    <w:rsid w:val="0C1C0F78"/>
    <w:rsid w:val="0CCD182C"/>
    <w:rsid w:val="0D170779"/>
    <w:rsid w:val="0E0F337F"/>
    <w:rsid w:val="0EA4339E"/>
    <w:rsid w:val="0EFE6269"/>
    <w:rsid w:val="0FDD0802"/>
    <w:rsid w:val="11C30959"/>
    <w:rsid w:val="1252214B"/>
    <w:rsid w:val="126B6B3D"/>
    <w:rsid w:val="131B1C2F"/>
    <w:rsid w:val="13224486"/>
    <w:rsid w:val="144C4155"/>
    <w:rsid w:val="14FD0226"/>
    <w:rsid w:val="153425EA"/>
    <w:rsid w:val="175A4B10"/>
    <w:rsid w:val="178E3654"/>
    <w:rsid w:val="179244C9"/>
    <w:rsid w:val="179E5550"/>
    <w:rsid w:val="1819229A"/>
    <w:rsid w:val="199F7C3E"/>
    <w:rsid w:val="1A67544C"/>
    <w:rsid w:val="1A7A09CA"/>
    <w:rsid w:val="1B6F0426"/>
    <w:rsid w:val="1BEF22A7"/>
    <w:rsid w:val="1BF16AA9"/>
    <w:rsid w:val="1C265BD6"/>
    <w:rsid w:val="1D2C0C1E"/>
    <w:rsid w:val="1DA13A40"/>
    <w:rsid w:val="1DE2665B"/>
    <w:rsid w:val="1E6065F2"/>
    <w:rsid w:val="1F7533EE"/>
    <w:rsid w:val="2015055F"/>
    <w:rsid w:val="202A00F0"/>
    <w:rsid w:val="208354D1"/>
    <w:rsid w:val="20DF6A20"/>
    <w:rsid w:val="21160D0A"/>
    <w:rsid w:val="2162367C"/>
    <w:rsid w:val="22264096"/>
    <w:rsid w:val="22D1620F"/>
    <w:rsid w:val="243A1290"/>
    <w:rsid w:val="26E5710E"/>
    <w:rsid w:val="272539CE"/>
    <w:rsid w:val="27447BC5"/>
    <w:rsid w:val="281206F9"/>
    <w:rsid w:val="281C406C"/>
    <w:rsid w:val="299015F9"/>
    <w:rsid w:val="29D4088D"/>
    <w:rsid w:val="2A7E6083"/>
    <w:rsid w:val="2C2F70EB"/>
    <w:rsid w:val="2C680A54"/>
    <w:rsid w:val="2C8D134B"/>
    <w:rsid w:val="2E2778B8"/>
    <w:rsid w:val="30C63CD7"/>
    <w:rsid w:val="31986F1D"/>
    <w:rsid w:val="347E32C3"/>
    <w:rsid w:val="349C1286"/>
    <w:rsid w:val="34EC599A"/>
    <w:rsid w:val="353F7469"/>
    <w:rsid w:val="35712C3F"/>
    <w:rsid w:val="37131276"/>
    <w:rsid w:val="37F63D47"/>
    <w:rsid w:val="38A30937"/>
    <w:rsid w:val="3986217B"/>
    <w:rsid w:val="3AAD7B5C"/>
    <w:rsid w:val="3BAF680B"/>
    <w:rsid w:val="3CB2368D"/>
    <w:rsid w:val="3CD37002"/>
    <w:rsid w:val="3CDA220A"/>
    <w:rsid w:val="3D1A155E"/>
    <w:rsid w:val="3D85456B"/>
    <w:rsid w:val="3D9F31CD"/>
    <w:rsid w:val="409E10C6"/>
    <w:rsid w:val="418905A7"/>
    <w:rsid w:val="41B869D1"/>
    <w:rsid w:val="43803A43"/>
    <w:rsid w:val="43C00C74"/>
    <w:rsid w:val="4529090A"/>
    <w:rsid w:val="454A26FF"/>
    <w:rsid w:val="45754F5A"/>
    <w:rsid w:val="46376BC1"/>
    <w:rsid w:val="467265FA"/>
    <w:rsid w:val="47403E3A"/>
    <w:rsid w:val="479009A3"/>
    <w:rsid w:val="47980F8E"/>
    <w:rsid w:val="49137C67"/>
    <w:rsid w:val="49E357B8"/>
    <w:rsid w:val="4A8236B2"/>
    <w:rsid w:val="4B621312"/>
    <w:rsid w:val="4C25004F"/>
    <w:rsid w:val="4CC25D22"/>
    <w:rsid w:val="4DDE2F45"/>
    <w:rsid w:val="4DEC07FB"/>
    <w:rsid w:val="4E6739CA"/>
    <w:rsid w:val="521D005C"/>
    <w:rsid w:val="534603EA"/>
    <w:rsid w:val="53E21161"/>
    <w:rsid w:val="54FC7F1F"/>
    <w:rsid w:val="55B22D87"/>
    <w:rsid w:val="569E0494"/>
    <w:rsid w:val="56F14867"/>
    <w:rsid w:val="56FB4B83"/>
    <w:rsid w:val="58690AAF"/>
    <w:rsid w:val="5904402F"/>
    <w:rsid w:val="59BE5D7C"/>
    <w:rsid w:val="5B0D5F5A"/>
    <w:rsid w:val="5B0E658A"/>
    <w:rsid w:val="5B734E8A"/>
    <w:rsid w:val="5B9A78E2"/>
    <w:rsid w:val="5BBB3DF3"/>
    <w:rsid w:val="5C123E9E"/>
    <w:rsid w:val="5C365797"/>
    <w:rsid w:val="5C7C65EC"/>
    <w:rsid w:val="5D1D2FDC"/>
    <w:rsid w:val="5D474C3F"/>
    <w:rsid w:val="5F155CAA"/>
    <w:rsid w:val="5FAD4D1F"/>
    <w:rsid w:val="61585A24"/>
    <w:rsid w:val="61DB1F6A"/>
    <w:rsid w:val="61FE4152"/>
    <w:rsid w:val="62396059"/>
    <w:rsid w:val="62875F5F"/>
    <w:rsid w:val="62BF2EB6"/>
    <w:rsid w:val="63AE3AFB"/>
    <w:rsid w:val="63F4209E"/>
    <w:rsid w:val="64584C47"/>
    <w:rsid w:val="64D7639E"/>
    <w:rsid w:val="64F52BF4"/>
    <w:rsid w:val="66AD7AAB"/>
    <w:rsid w:val="66CE1031"/>
    <w:rsid w:val="68DB5CED"/>
    <w:rsid w:val="6C5E0A5C"/>
    <w:rsid w:val="6C973E7B"/>
    <w:rsid w:val="6EB150F4"/>
    <w:rsid w:val="6F276477"/>
    <w:rsid w:val="6F391EDF"/>
    <w:rsid w:val="6F955093"/>
    <w:rsid w:val="708D379B"/>
    <w:rsid w:val="71763112"/>
    <w:rsid w:val="71E92163"/>
    <w:rsid w:val="72C52B32"/>
    <w:rsid w:val="74DE2C5D"/>
    <w:rsid w:val="75E63A10"/>
    <w:rsid w:val="773C71B1"/>
    <w:rsid w:val="77AC6C0A"/>
    <w:rsid w:val="78D3481C"/>
    <w:rsid w:val="79D34BAA"/>
    <w:rsid w:val="7A32746A"/>
    <w:rsid w:val="7AAB3BD2"/>
    <w:rsid w:val="7B152BAA"/>
    <w:rsid w:val="7B3462A0"/>
    <w:rsid w:val="7BE61BE9"/>
    <w:rsid w:val="7F312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1"/>
    <w:next w:val="1"/>
    <w:link w:val="40"/>
    <w:qFormat/>
    <w:uiPriority w:val="0"/>
    <w:pPr>
      <w:keepNext/>
      <w:keepLines/>
      <w:spacing w:before="260" w:after="260" w:line="416" w:lineRule="auto"/>
      <w:outlineLvl w:val="2"/>
    </w:pPr>
    <w:rPr>
      <w:b/>
      <w:bCs/>
      <w:sz w:val="32"/>
      <w:szCs w:val="32"/>
      <w:lang w:val="zh-CN"/>
    </w:rPr>
  </w:style>
  <w:style w:type="paragraph" w:styleId="5">
    <w:name w:val="heading 4"/>
    <w:basedOn w:val="4"/>
    <w:next w:val="1"/>
    <w:link w:val="41"/>
    <w:qFormat/>
    <w:uiPriority w:val="0"/>
    <w:pPr>
      <w:spacing w:before="280" w:after="290" w:line="376" w:lineRule="auto"/>
      <w:outlineLvl w:val="3"/>
    </w:pPr>
    <w:rPr>
      <w:rFonts w:ascii="Cambria" w:hAnsi="Cambria"/>
      <w:sz w:val="28"/>
      <w:szCs w:val="28"/>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Calibri" w:hAnsi="Calibri"/>
      <w:sz w:val="20"/>
      <w:szCs w:val="20"/>
    </w:rPr>
  </w:style>
  <w:style w:type="paragraph" w:styleId="7">
    <w:name w:val="Normal Indent"/>
    <w:basedOn w:val="1"/>
    <w:link w:val="42"/>
    <w:qFormat/>
    <w:uiPriority w:val="0"/>
    <w:pPr>
      <w:spacing w:line="360" w:lineRule="auto"/>
      <w:ind w:firstLine="400"/>
    </w:pPr>
    <w:rPr>
      <w:rFonts w:ascii="Arial" w:hAnsi="Arial"/>
      <w:kern w:val="28"/>
      <w:sz w:val="28"/>
      <w:lang w:val="zh-CN"/>
    </w:rPr>
  </w:style>
  <w:style w:type="paragraph" w:styleId="8">
    <w:name w:val="Document Map"/>
    <w:basedOn w:val="1"/>
    <w:link w:val="43"/>
    <w:qFormat/>
    <w:uiPriority w:val="0"/>
    <w:rPr>
      <w:rFonts w:ascii="宋体"/>
      <w:sz w:val="18"/>
      <w:szCs w:val="18"/>
      <w:lang w:val="zh-CN"/>
    </w:rPr>
  </w:style>
  <w:style w:type="paragraph" w:styleId="9">
    <w:name w:val="annotation text"/>
    <w:basedOn w:val="1"/>
    <w:link w:val="44"/>
    <w:unhideWhenUsed/>
    <w:qFormat/>
    <w:uiPriority w:val="0"/>
    <w:pPr>
      <w:jc w:val="left"/>
    </w:pPr>
  </w:style>
  <w:style w:type="paragraph" w:styleId="10">
    <w:name w:val="Body Text"/>
    <w:qFormat/>
    <w:uiPriority w:val="1"/>
    <w:pPr>
      <w:autoSpaceDE w:val="0"/>
      <w:autoSpaceDN w:val="0"/>
      <w:adjustRightInd w:val="0"/>
      <w:ind w:firstLine="200" w:firstLineChars="200"/>
    </w:pPr>
    <w:rPr>
      <w:rFonts w:ascii="Times New Roman" w:hAnsi="Times New Roman" w:eastAsia="宋体" w:cs="宋体"/>
      <w:sz w:val="21"/>
      <w:szCs w:val="17"/>
      <w:lang w:val="en-US" w:eastAsia="zh-CN" w:bidi="ar-SA"/>
    </w:rPr>
  </w:style>
  <w:style w:type="paragraph" w:styleId="11">
    <w:name w:val="Body Text Indent"/>
    <w:basedOn w:val="1"/>
    <w:link w:val="45"/>
    <w:qFormat/>
    <w:uiPriority w:val="0"/>
    <w:pPr>
      <w:spacing w:after="120"/>
      <w:ind w:left="420" w:leftChars="200"/>
    </w:pPr>
    <w:rPr>
      <w:lang w:val="zh-CN"/>
    </w:rPr>
  </w:style>
  <w:style w:type="paragraph" w:styleId="12">
    <w:name w:val="toc 5"/>
    <w:basedOn w:val="1"/>
    <w:next w:val="1"/>
    <w:qFormat/>
    <w:uiPriority w:val="39"/>
    <w:pPr>
      <w:ind w:left="840"/>
      <w:jc w:val="left"/>
    </w:pPr>
    <w:rPr>
      <w:rFonts w:ascii="Calibri" w:hAnsi="Calibri"/>
      <w:sz w:val="20"/>
      <w:szCs w:val="20"/>
    </w:rPr>
  </w:style>
  <w:style w:type="paragraph" w:styleId="13">
    <w:name w:val="toc 3"/>
    <w:basedOn w:val="1"/>
    <w:next w:val="1"/>
    <w:unhideWhenUsed/>
    <w:qFormat/>
    <w:uiPriority w:val="39"/>
    <w:pPr>
      <w:ind w:left="420"/>
      <w:jc w:val="left"/>
    </w:pPr>
    <w:rPr>
      <w:rFonts w:ascii="Calibri" w:hAnsi="Calibri"/>
      <w:sz w:val="20"/>
      <w:szCs w:val="20"/>
    </w:rPr>
  </w:style>
  <w:style w:type="paragraph" w:styleId="14">
    <w:name w:val="Plain Text"/>
    <w:basedOn w:val="1"/>
    <w:link w:val="46"/>
    <w:qFormat/>
    <w:uiPriority w:val="0"/>
    <w:rPr>
      <w:rFonts w:ascii="宋体" w:hAnsi="Courier New"/>
      <w:kern w:val="0"/>
      <w:sz w:val="20"/>
      <w:szCs w:val="20"/>
      <w:lang w:val="zh-CN"/>
    </w:rPr>
  </w:style>
  <w:style w:type="paragraph" w:styleId="15">
    <w:name w:val="toc 8"/>
    <w:basedOn w:val="1"/>
    <w:next w:val="1"/>
    <w:qFormat/>
    <w:uiPriority w:val="39"/>
    <w:pPr>
      <w:ind w:left="1470"/>
      <w:jc w:val="left"/>
    </w:pPr>
    <w:rPr>
      <w:rFonts w:ascii="Calibri" w:hAnsi="Calibri"/>
      <w:sz w:val="20"/>
      <w:szCs w:val="20"/>
    </w:rPr>
  </w:style>
  <w:style w:type="paragraph" w:styleId="16">
    <w:name w:val="Date"/>
    <w:basedOn w:val="1"/>
    <w:next w:val="1"/>
    <w:link w:val="47"/>
    <w:qFormat/>
    <w:uiPriority w:val="0"/>
    <w:pPr>
      <w:ind w:left="100" w:leftChars="2500"/>
    </w:pPr>
    <w:rPr>
      <w:lang w:val="zh-CN"/>
    </w:rPr>
  </w:style>
  <w:style w:type="paragraph" w:styleId="17">
    <w:name w:val="Body Text Indent 2"/>
    <w:basedOn w:val="1"/>
    <w:link w:val="48"/>
    <w:qFormat/>
    <w:uiPriority w:val="0"/>
    <w:pPr>
      <w:spacing w:after="120" w:line="480" w:lineRule="auto"/>
      <w:ind w:left="420" w:leftChars="200"/>
    </w:pPr>
  </w:style>
  <w:style w:type="paragraph" w:styleId="18">
    <w:name w:val="Balloon Text"/>
    <w:basedOn w:val="1"/>
    <w:link w:val="49"/>
    <w:qFormat/>
    <w:uiPriority w:val="0"/>
    <w:rPr>
      <w:sz w:val="18"/>
      <w:szCs w:val="18"/>
      <w:lang w:val="zh-CN"/>
    </w:rPr>
  </w:style>
  <w:style w:type="paragraph" w:styleId="19">
    <w:name w:val="footer"/>
    <w:basedOn w:val="1"/>
    <w:link w:val="50"/>
    <w:qFormat/>
    <w:uiPriority w:val="99"/>
    <w:pPr>
      <w:tabs>
        <w:tab w:val="center" w:pos="4153"/>
        <w:tab w:val="right" w:pos="8306"/>
      </w:tabs>
      <w:snapToGrid w:val="0"/>
      <w:jc w:val="left"/>
    </w:pPr>
    <w:rPr>
      <w:sz w:val="18"/>
      <w:szCs w:val="18"/>
      <w:lang w:val="zh-CN"/>
    </w:rPr>
  </w:style>
  <w:style w:type="paragraph" w:styleId="20">
    <w:name w:val="header"/>
    <w:basedOn w:val="1"/>
    <w:link w:val="51"/>
    <w:qFormat/>
    <w:uiPriority w:val="0"/>
    <w:pPr>
      <w:pBdr>
        <w:bottom w:val="single" w:color="auto" w:sz="6" w:space="1"/>
      </w:pBdr>
      <w:tabs>
        <w:tab w:val="center" w:pos="4153"/>
        <w:tab w:val="right" w:pos="8306"/>
      </w:tabs>
      <w:snapToGrid w:val="0"/>
      <w:jc w:val="center"/>
    </w:pPr>
    <w:rPr>
      <w:sz w:val="18"/>
      <w:szCs w:val="18"/>
      <w:lang w:val="zh-CN"/>
    </w:rPr>
  </w:style>
  <w:style w:type="paragraph" w:styleId="21">
    <w:name w:val="toc 1"/>
    <w:basedOn w:val="1"/>
    <w:next w:val="1"/>
    <w:qFormat/>
    <w:uiPriority w:val="39"/>
    <w:pPr>
      <w:spacing w:before="240" w:after="120"/>
      <w:jc w:val="left"/>
    </w:pPr>
    <w:rPr>
      <w:rFonts w:ascii="Calibri" w:hAnsi="Calibri"/>
      <w:b/>
      <w:bCs/>
      <w:sz w:val="20"/>
      <w:szCs w:val="20"/>
    </w:rPr>
  </w:style>
  <w:style w:type="paragraph" w:styleId="22">
    <w:name w:val="toc 4"/>
    <w:basedOn w:val="1"/>
    <w:next w:val="1"/>
    <w:qFormat/>
    <w:uiPriority w:val="39"/>
    <w:pPr>
      <w:ind w:left="630"/>
      <w:jc w:val="left"/>
    </w:pPr>
    <w:rPr>
      <w:rFonts w:ascii="Calibri" w:hAnsi="Calibri"/>
      <w:sz w:val="20"/>
      <w:szCs w:val="20"/>
    </w:rPr>
  </w:style>
  <w:style w:type="paragraph" w:styleId="23">
    <w:name w:val="Subtitle"/>
    <w:basedOn w:val="1"/>
    <w:next w:val="1"/>
    <w:qFormat/>
    <w:uiPriority w:val="0"/>
    <w:pPr>
      <w:spacing w:before="240" w:after="240"/>
      <w:jc w:val="center"/>
      <w:outlineLvl w:val="1"/>
    </w:pPr>
    <w:rPr>
      <w:rFonts w:eastAsia="黑体"/>
      <w:kern w:val="28"/>
      <w:sz w:val="24"/>
      <w:szCs w:val="32"/>
    </w:rPr>
  </w:style>
  <w:style w:type="paragraph" w:styleId="24">
    <w:name w:val="toc 6"/>
    <w:basedOn w:val="1"/>
    <w:next w:val="1"/>
    <w:qFormat/>
    <w:uiPriority w:val="39"/>
    <w:pPr>
      <w:ind w:left="1050"/>
      <w:jc w:val="left"/>
    </w:pPr>
    <w:rPr>
      <w:rFonts w:ascii="Calibri" w:hAnsi="Calibri"/>
      <w:sz w:val="20"/>
      <w:szCs w:val="20"/>
    </w:rPr>
  </w:style>
  <w:style w:type="paragraph" w:styleId="25">
    <w:name w:val="toc 2"/>
    <w:basedOn w:val="1"/>
    <w:next w:val="1"/>
    <w:qFormat/>
    <w:uiPriority w:val="39"/>
    <w:pPr>
      <w:spacing w:before="120"/>
      <w:ind w:left="1323" w:hanging="1113"/>
      <w:jc w:val="left"/>
    </w:pPr>
    <w:rPr>
      <w:rFonts w:ascii="Calibri" w:hAnsi="Calibri"/>
      <w:iCs/>
      <w:sz w:val="20"/>
      <w:szCs w:val="20"/>
    </w:rPr>
  </w:style>
  <w:style w:type="paragraph" w:styleId="26">
    <w:name w:val="toc 9"/>
    <w:basedOn w:val="1"/>
    <w:next w:val="1"/>
    <w:qFormat/>
    <w:uiPriority w:val="39"/>
    <w:pPr>
      <w:ind w:left="1680"/>
      <w:jc w:val="left"/>
    </w:pPr>
    <w:rPr>
      <w:rFonts w:ascii="Calibri" w:hAnsi="Calibri"/>
      <w:sz w:val="20"/>
      <w:szCs w:val="20"/>
    </w:rPr>
  </w:style>
  <w:style w:type="paragraph" w:styleId="27">
    <w:name w:val="HTML Preformatted"/>
    <w:basedOn w:val="1"/>
    <w:link w:val="5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9">
    <w:name w:val="Title"/>
    <w:basedOn w:val="1"/>
    <w:next w:val="1"/>
    <w:link w:val="53"/>
    <w:qFormat/>
    <w:uiPriority w:val="10"/>
    <w:pPr>
      <w:autoSpaceDE w:val="0"/>
      <w:autoSpaceDN w:val="0"/>
      <w:adjustRightInd w:val="0"/>
      <w:spacing w:before="60" w:beforeLines="50" w:after="60"/>
      <w:jc w:val="left"/>
      <w:outlineLvl w:val="0"/>
    </w:pPr>
    <w:rPr>
      <w:rFonts w:ascii="等线 Light" w:hAnsi="等线 Light"/>
      <w:bCs/>
      <w:szCs w:val="32"/>
    </w:rPr>
  </w:style>
  <w:style w:type="paragraph" w:styleId="30">
    <w:name w:val="annotation subject"/>
    <w:basedOn w:val="9"/>
    <w:next w:val="9"/>
    <w:link w:val="54"/>
    <w:qFormat/>
    <w:uiPriority w:val="0"/>
    <w:rPr>
      <w:b/>
      <w:bCs/>
      <w:lang w:val="zh-CN"/>
    </w:rPr>
  </w:style>
  <w:style w:type="paragraph" w:styleId="31">
    <w:name w:val="Body Text First Indent 2"/>
    <w:basedOn w:val="11"/>
    <w:link w:val="55"/>
    <w:qFormat/>
    <w:uiPriority w:val="0"/>
    <w:pPr>
      <w:ind w:firstLine="420" w:firstLineChars="200"/>
    </w:p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qFormat/>
    <w:uiPriority w:val="0"/>
  </w:style>
  <w:style w:type="character" w:styleId="36">
    <w:name w:val="Hyperlink"/>
    <w:qFormat/>
    <w:uiPriority w:val="99"/>
    <w:rPr>
      <w:color w:val="0000FF"/>
      <w:u w:val="single"/>
    </w:rPr>
  </w:style>
  <w:style w:type="character" w:styleId="37">
    <w:name w:val="annotation reference"/>
    <w:semiHidden/>
    <w:qFormat/>
    <w:uiPriority w:val="0"/>
    <w:rPr>
      <w:sz w:val="21"/>
      <w:szCs w:val="21"/>
    </w:rPr>
  </w:style>
  <w:style w:type="character" w:customStyle="1" w:styleId="38">
    <w:name w:val="标题 1 Char"/>
    <w:basedOn w:val="34"/>
    <w:link w:val="2"/>
    <w:qFormat/>
    <w:uiPriority w:val="0"/>
    <w:rPr>
      <w:rFonts w:ascii="Times New Roman" w:hAnsi="Times New Roman" w:eastAsia="宋体" w:cs="Times New Roman"/>
      <w:b/>
      <w:bCs/>
      <w:kern w:val="44"/>
      <w:sz w:val="44"/>
      <w:szCs w:val="44"/>
      <w:lang w:val="zh-CN" w:eastAsia="zh-CN"/>
    </w:rPr>
  </w:style>
  <w:style w:type="character" w:customStyle="1" w:styleId="39">
    <w:name w:val="标题 2 Char"/>
    <w:basedOn w:val="34"/>
    <w:link w:val="3"/>
    <w:qFormat/>
    <w:uiPriority w:val="0"/>
    <w:rPr>
      <w:rFonts w:ascii="Arial" w:hAnsi="Arial" w:eastAsia="黑体" w:cs="Times New Roman"/>
      <w:b/>
      <w:bCs/>
      <w:sz w:val="32"/>
      <w:szCs w:val="32"/>
      <w:lang w:val="zh-CN" w:eastAsia="zh-CN"/>
    </w:rPr>
  </w:style>
  <w:style w:type="character" w:customStyle="1" w:styleId="40">
    <w:name w:val="标题 3 Char"/>
    <w:basedOn w:val="34"/>
    <w:link w:val="4"/>
    <w:qFormat/>
    <w:uiPriority w:val="0"/>
    <w:rPr>
      <w:rFonts w:ascii="Times New Roman" w:hAnsi="Times New Roman" w:eastAsia="宋体" w:cs="Times New Roman"/>
      <w:b/>
      <w:bCs/>
      <w:sz w:val="32"/>
      <w:szCs w:val="32"/>
      <w:lang w:val="zh-CN" w:eastAsia="zh-CN"/>
    </w:rPr>
  </w:style>
  <w:style w:type="character" w:customStyle="1" w:styleId="41">
    <w:name w:val="标题 4 Char"/>
    <w:basedOn w:val="34"/>
    <w:link w:val="5"/>
    <w:qFormat/>
    <w:uiPriority w:val="0"/>
    <w:rPr>
      <w:rFonts w:ascii="Cambria" w:hAnsi="Cambria"/>
      <w:b/>
      <w:bCs/>
      <w:kern w:val="2"/>
      <w:sz w:val="28"/>
      <w:szCs w:val="28"/>
      <w:lang w:val="zh-CN"/>
    </w:rPr>
  </w:style>
  <w:style w:type="character" w:customStyle="1" w:styleId="42">
    <w:name w:val="正文缩进 Char"/>
    <w:link w:val="7"/>
    <w:qFormat/>
    <w:uiPriority w:val="0"/>
    <w:rPr>
      <w:rFonts w:ascii="Arial" w:hAnsi="Arial" w:eastAsia="宋体" w:cs="Times New Roman"/>
      <w:kern w:val="28"/>
      <w:sz w:val="28"/>
      <w:szCs w:val="24"/>
      <w:lang w:val="zh-CN" w:eastAsia="zh-CN"/>
    </w:rPr>
  </w:style>
  <w:style w:type="character" w:customStyle="1" w:styleId="43">
    <w:name w:val="文档结构图 Char"/>
    <w:basedOn w:val="34"/>
    <w:link w:val="8"/>
    <w:qFormat/>
    <w:uiPriority w:val="0"/>
    <w:rPr>
      <w:rFonts w:ascii="宋体" w:hAnsi="Times New Roman" w:eastAsia="宋体" w:cs="Times New Roman"/>
      <w:sz w:val="18"/>
      <w:szCs w:val="18"/>
      <w:lang w:val="zh-CN" w:eastAsia="zh-CN"/>
    </w:rPr>
  </w:style>
  <w:style w:type="character" w:customStyle="1" w:styleId="44">
    <w:name w:val="批注文字 Char"/>
    <w:basedOn w:val="34"/>
    <w:link w:val="9"/>
    <w:qFormat/>
    <w:uiPriority w:val="0"/>
    <w:rPr>
      <w:rFonts w:ascii="Times New Roman" w:hAnsi="Times New Roman" w:eastAsia="宋体" w:cs="Times New Roman"/>
      <w:szCs w:val="24"/>
    </w:rPr>
  </w:style>
  <w:style w:type="character" w:customStyle="1" w:styleId="45">
    <w:name w:val="正文文本缩进 Char"/>
    <w:basedOn w:val="34"/>
    <w:link w:val="11"/>
    <w:qFormat/>
    <w:uiPriority w:val="0"/>
    <w:rPr>
      <w:rFonts w:ascii="Times New Roman" w:hAnsi="Times New Roman" w:eastAsia="宋体" w:cs="Times New Roman"/>
      <w:szCs w:val="24"/>
      <w:lang w:val="zh-CN" w:eastAsia="zh-CN"/>
    </w:rPr>
  </w:style>
  <w:style w:type="character" w:customStyle="1" w:styleId="46">
    <w:name w:val="纯文本 Char"/>
    <w:basedOn w:val="34"/>
    <w:link w:val="14"/>
    <w:qFormat/>
    <w:uiPriority w:val="0"/>
    <w:rPr>
      <w:rFonts w:ascii="宋体" w:hAnsi="Courier New" w:eastAsia="宋体" w:cs="Times New Roman"/>
      <w:kern w:val="0"/>
      <w:sz w:val="20"/>
      <w:szCs w:val="20"/>
      <w:lang w:val="zh-CN" w:eastAsia="zh-CN"/>
    </w:rPr>
  </w:style>
  <w:style w:type="character" w:customStyle="1" w:styleId="47">
    <w:name w:val="日期 Char"/>
    <w:basedOn w:val="34"/>
    <w:link w:val="16"/>
    <w:qFormat/>
    <w:uiPriority w:val="0"/>
    <w:rPr>
      <w:rFonts w:ascii="Times New Roman" w:hAnsi="Times New Roman" w:eastAsia="宋体" w:cs="Times New Roman"/>
      <w:szCs w:val="24"/>
      <w:lang w:val="zh-CN" w:eastAsia="zh-CN"/>
    </w:rPr>
  </w:style>
  <w:style w:type="character" w:customStyle="1" w:styleId="48">
    <w:name w:val="正文文本缩进 2 Char"/>
    <w:basedOn w:val="34"/>
    <w:link w:val="17"/>
    <w:qFormat/>
    <w:uiPriority w:val="0"/>
    <w:rPr>
      <w:rFonts w:ascii="Times New Roman" w:hAnsi="Times New Roman" w:eastAsia="宋体" w:cs="Times New Roman"/>
      <w:szCs w:val="24"/>
    </w:rPr>
  </w:style>
  <w:style w:type="character" w:customStyle="1" w:styleId="49">
    <w:name w:val="批注框文本 Char"/>
    <w:basedOn w:val="34"/>
    <w:link w:val="18"/>
    <w:qFormat/>
    <w:uiPriority w:val="0"/>
    <w:rPr>
      <w:rFonts w:ascii="Times New Roman" w:hAnsi="Times New Roman" w:eastAsia="宋体" w:cs="Times New Roman"/>
      <w:sz w:val="18"/>
      <w:szCs w:val="18"/>
      <w:lang w:val="zh-CN" w:eastAsia="zh-CN"/>
    </w:rPr>
  </w:style>
  <w:style w:type="character" w:customStyle="1" w:styleId="50">
    <w:name w:val="页脚 Char"/>
    <w:basedOn w:val="34"/>
    <w:link w:val="19"/>
    <w:qFormat/>
    <w:uiPriority w:val="99"/>
    <w:rPr>
      <w:rFonts w:ascii="Times New Roman" w:hAnsi="Times New Roman" w:eastAsia="宋体" w:cs="Times New Roman"/>
      <w:sz w:val="18"/>
      <w:szCs w:val="18"/>
      <w:lang w:val="zh-CN" w:eastAsia="zh-CN"/>
    </w:rPr>
  </w:style>
  <w:style w:type="character" w:customStyle="1" w:styleId="51">
    <w:name w:val="页眉 Char"/>
    <w:basedOn w:val="34"/>
    <w:link w:val="20"/>
    <w:qFormat/>
    <w:uiPriority w:val="0"/>
    <w:rPr>
      <w:rFonts w:ascii="Times New Roman" w:hAnsi="Times New Roman" w:eastAsia="宋体" w:cs="Times New Roman"/>
      <w:sz w:val="18"/>
      <w:szCs w:val="18"/>
      <w:lang w:val="zh-CN" w:eastAsia="zh-CN"/>
    </w:rPr>
  </w:style>
  <w:style w:type="character" w:customStyle="1" w:styleId="52">
    <w:name w:val="HTML 预设格式 Char"/>
    <w:basedOn w:val="34"/>
    <w:link w:val="27"/>
    <w:qFormat/>
    <w:uiPriority w:val="0"/>
    <w:rPr>
      <w:rFonts w:ascii="宋体" w:hAnsi="宋体" w:eastAsia="宋体" w:cs="宋体"/>
      <w:kern w:val="0"/>
      <w:sz w:val="24"/>
      <w:szCs w:val="24"/>
    </w:rPr>
  </w:style>
  <w:style w:type="character" w:customStyle="1" w:styleId="53">
    <w:name w:val="标题 Char"/>
    <w:link w:val="29"/>
    <w:qFormat/>
    <w:uiPriority w:val="10"/>
    <w:rPr>
      <w:rFonts w:ascii="等线 Light" w:hAnsi="等线 Light"/>
      <w:bCs/>
      <w:sz w:val="21"/>
      <w:szCs w:val="32"/>
    </w:rPr>
  </w:style>
  <w:style w:type="character" w:customStyle="1" w:styleId="54">
    <w:name w:val="批注主题 Char"/>
    <w:basedOn w:val="44"/>
    <w:link w:val="30"/>
    <w:qFormat/>
    <w:uiPriority w:val="0"/>
    <w:rPr>
      <w:rFonts w:ascii="Times New Roman" w:hAnsi="Times New Roman" w:eastAsia="宋体" w:cs="Times New Roman"/>
      <w:b/>
      <w:bCs/>
      <w:szCs w:val="24"/>
      <w:lang w:val="zh-CN" w:eastAsia="zh-CN"/>
    </w:rPr>
  </w:style>
  <w:style w:type="character" w:customStyle="1" w:styleId="55">
    <w:name w:val="正文首行缩进 2 Char"/>
    <w:basedOn w:val="45"/>
    <w:link w:val="31"/>
    <w:qFormat/>
    <w:uiPriority w:val="0"/>
    <w:rPr>
      <w:rFonts w:ascii="Times New Roman" w:hAnsi="Times New Roman" w:eastAsia="宋体" w:cs="Times New Roman"/>
      <w:szCs w:val="24"/>
      <w:lang w:val="zh-CN" w:eastAsia="zh-CN"/>
    </w:rPr>
  </w:style>
  <w:style w:type="character" w:customStyle="1" w:styleId="56">
    <w:name w:val="正文文本 (2) + 间距 2 pt"/>
    <w:qFormat/>
    <w:uiPriority w:val="0"/>
    <w:rPr>
      <w:rFonts w:ascii="MingLiU" w:hAnsi="MingLiU" w:eastAsia="MingLiU" w:cs="MingLiU"/>
      <w:color w:val="000000"/>
      <w:spacing w:val="50"/>
      <w:w w:val="100"/>
      <w:position w:val="0"/>
      <w:shd w:val="clear" w:color="auto" w:fill="FFFFFF"/>
      <w:lang w:val="zh-TW" w:eastAsia="zh-TW" w:bidi="zh-TW"/>
    </w:rPr>
  </w:style>
  <w:style w:type="character" w:customStyle="1" w:styleId="57">
    <w:name w:val="表格标题 (3)_"/>
    <w:link w:val="58"/>
    <w:qFormat/>
    <w:uiPriority w:val="0"/>
    <w:rPr>
      <w:rFonts w:ascii="MingLiU" w:hAnsi="MingLiU" w:eastAsia="MingLiU" w:cs="MingLiU"/>
      <w:spacing w:val="20"/>
      <w:sz w:val="15"/>
      <w:szCs w:val="15"/>
      <w:shd w:val="clear" w:color="auto" w:fill="FFFFFF"/>
    </w:rPr>
  </w:style>
  <w:style w:type="paragraph" w:customStyle="1" w:styleId="58">
    <w:name w:val="表格标题 (3)"/>
    <w:basedOn w:val="1"/>
    <w:link w:val="57"/>
    <w:qFormat/>
    <w:uiPriority w:val="0"/>
    <w:pPr>
      <w:shd w:val="clear" w:color="auto" w:fill="FFFFFF"/>
      <w:spacing w:line="0" w:lineRule="atLeast"/>
      <w:jc w:val="left"/>
    </w:pPr>
    <w:rPr>
      <w:rFonts w:ascii="MingLiU" w:hAnsi="MingLiU" w:eastAsia="MingLiU" w:cs="MingLiU"/>
      <w:spacing w:val="20"/>
      <w:sz w:val="15"/>
      <w:szCs w:val="15"/>
    </w:rPr>
  </w:style>
  <w:style w:type="character" w:customStyle="1" w:styleId="59">
    <w:name w:val="标题 字符"/>
    <w:qFormat/>
    <w:uiPriority w:val="10"/>
    <w:rPr>
      <w:rFonts w:ascii="等线 Light" w:hAnsi="等线 Light"/>
      <w:bCs/>
      <w:sz w:val="21"/>
      <w:szCs w:val="32"/>
    </w:rPr>
  </w:style>
  <w:style w:type="character" w:customStyle="1" w:styleId="60">
    <w:name w:val="正文文本 (2) + AngsanaUPC"/>
    <w:qFormat/>
    <w:uiPriority w:val="0"/>
    <w:rPr>
      <w:rFonts w:hint="default" w:ascii="AngsanaUPC" w:hAnsi="AngsanaUPC" w:eastAsia="AngsanaUPC" w:cs="AngsanaUPC"/>
      <w:color w:val="000000"/>
      <w:spacing w:val="1000"/>
      <w:w w:val="100"/>
      <w:position w:val="0"/>
      <w:sz w:val="32"/>
      <w:szCs w:val="32"/>
      <w:shd w:val="clear" w:color="auto" w:fill="FFFFFF"/>
      <w:lang w:val="en-US" w:eastAsia="en-US" w:bidi="en-US"/>
    </w:rPr>
  </w:style>
  <w:style w:type="character" w:customStyle="1" w:styleId="61">
    <w:name w:val="C段落 Char Char"/>
    <w:link w:val="62"/>
    <w:qFormat/>
    <w:uiPriority w:val="0"/>
    <w:rPr>
      <w:rFonts w:ascii="Calibri" w:hAnsi="Calibri" w:eastAsia="宋体" w:cs="Times New Roman"/>
      <w:spacing w:val="10"/>
      <w:kern w:val="0"/>
      <w:sz w:val="24"/>
      <w:szCs w:val="24"/>
    </w:rPr>
  </w:style>
  <w:style w:type="paragraph" w:customStyle="1" w:styleId="62">
    <w:name w:val="C段落"/>
    <w:basedOn w:val="1"/>
    <w:link w:val="61"/>
    <w:qFormat/>
    <w:uiPriority w:val="0"/>
    <w:pPr>
      <w:adjustRightInd w:val="0"/>
      <w:spacing w:line="420" w:lineRule="exact"/>
      <w:ind w:firstLine="200" w:firstLineChars="200"/>
      <w:textAlignment w:val="baseline"/>
    </w:pPr>
    <w:rPr>
      <w:rFonts w:ascii="Calibri" w:hAnsi="Calibri"/>
      <w:spacing w:val="10"/>
      <w:kern w:val="0"/>
      <w:sz w:val="24"/>
    </w:rPr>
  </w:style>
  <w:style w:type="character" w:customStyle="1" w:styleId="63">
    <w:name w:val="批注文字 字符"/>
    <w:qFormat/>
    <w:uiPriority w:val="0"/>
    <w:rPr>
      <w:rFonts w:ascii="Times New Roman" w:hAnsi="Times New Roman" w:eastAsia="宋体" w:cs="Times New Roman"/>
      <w:szCs w:val="24"/>
    </w:rPr>
  </w:style>
  <w:style w:type="character" w:customStyle="1" w:styleId="64">
    <w:name w:val="样式 宋体 四号 居中 Char Char"/>
    <w:link w:val="65"/>
    <w:qFormat/>
    <w:uiPriority w:val="0"/>
    <w:rPr>
      <w:rFonts w:ascii="宋体" w:hAnsi="宋体" w:eastAsia="宋体" w:cs="Times New Roman"/>
      <w:sz w:val="28"/>
      <w:szCs w:val="20"/>
      <w:lang w:val="zh-CN" w:eastAsia="zh-CN"/>
    </w:rPr>
  </w:style>
  <w:style w:type="paragraph" w:customStyle="1" w:styleId="65">
    <w:name w:val="样式 宋体 四号 居中"/>
    <w:basedOn w:val="1"/>
    <w:link w:val="64"/>
    <w:qFormat/>
    <w:uiPriority w:val="0"/>
    <w:pPr>
      <w:adjustRightInd w:val="0"/>
      <w:snapToGrid w:val="0"/>
      <w:spacing w:line="360" w:lineRule="auto"/>
      <w:jc w:val="center"/>
    </w:pPr>
    <w:rPr>
      <w:rFonts w:ascii="宋体" w:hAnsi="宋体"/>
      <w:sz w:val="28"/>
      <w:szCs w:val="20"/>
      <w:lang w:val="zh-CN"/>
    </w:rPr>
  </w:style>
  <w:style w:type="character" w:customStyle="1" w:styleId="66">
    <w:name w:val="标准正文 Char Char"/>
    <w:link w:val="67"/>
    <w:qFormat/>
    <w:uiPriority w:val="0"/>
    <w:rPr>
      <w:rFonts w:ascii="Times New Roman" w:hAnsi="Times New Roman" w:eastAsia="宋体" w:cs="Times New Roman"/>
      <w:kern w:val="10"/>
      <w:sz w:val="24"/>
      <w:szCs w:val="24"/>
      <w:lang w:val="zh-CN" w:eastAsia="zh-CN"/>
    </w:rPr>
  </w:style>
  <w:style w:type="paragraph" w:customStyle="1" w:styleId="67">
    <w:name w:val="标准正文"/>
    <w:basedOn w:val="31"/>
    <w:link w:val="66"/>
    <w:qFormat/>
    <w:uiPriority w:val="0"/>
    <w:pPr>
      <w:spacing w:line="360" w:lineRule="auto"/>
      <w:ind w:left="0" w:leftChars="0" w:firstLine="200"/>
    </w:pPr>
    <w:rPr>
      <w:kern w:val="10"/>
      <w:sz w:val="24"/>
    </w:rPr>
  </w:style>
  <w:style w:type="character" w:customStyle="1" w:styleId="68">
    <w:name w:val="页眉或页脚 + 7 pt"/>
    <w:qFormat/>
    <w:uiPriority w:val="0"/>
    <w:rPr>
      <w:rFonts w:ascii="MingLiU" w:hAnsi="MingLiU" w:eastAsia="MingLiU" w:cs="MingLiU"/>
      <w:color w:val="000000"/>
      <w:spacing w:val="20"/>
      <w:w w:val="100"/>
      <w:position w:val="0"/>
      <w:sz w:val="14"/>
      <w:szCs w:val="14"/>
      <w:u w:val="none"/>
      <w:lang w:val="zh-TW" w:eastAsia="zh-TW" w:bidi="zh-TW"/>
    </w:rPr>
  </w:style>
  <w:style w:type="character" w:customStyle="1" w:styleId="69">
    <w:name w:val="正文 + 宋体 Char"/>
    <w:link w:val="70"/>
    <w:qFormat/>
    <w:uiPriority w:val="0"/>
    <w:rPr>
      <w:rFonts w:ascii="宋体" w:hAnsi="宋体" w:eastAsia="宋体" w:cs="Times New Roman"/>
      <w:color w:val="000000"/>
      <w:spacing w:val="6"/>
      <w:kern w:val="0"/>
      <w:sz w:val="28"/>
      <w:szCs w:val="28"/>
    </w:rPr>
  </w:style>
  <w:style w:type="paragraph" w:customStyle="1" w:styleId="70">
    <w:name w:val="正文 + 宋体"/>
    <w:basedOn w:val="1"/>
    <w:link w:val="69"/>
    <w:qFormat/>
    <w:uiPriority w:val="0"/>
    <w:pPr>
      <w:widowControl/>
      <w:autoSpaceDE w:val="0"/>
      <w:autoSpaceDN w:val="0"/>
      <w:adjustRightInd w:val="0"/>
      <w:spacing w:beforeLines="75" w:afterLines="75" w:line="336" w:lineRule="auto"/>
      <w:ind w:firstLine="584" w:firstLineChars="200"/>
      <w:jc w:val="left"/>
    </w:pPr>
    <w:rPr>
      <w:rFonts w:ascii="宋体" w:hAnsi="宋体"/>
      <w:color w:val="000000"/>
      <w:spacing w:val="6"/>
      <w:kern w:val="0"/>
      <w:sz w:val="28"/>
      <w:szCs w:val="28"/>
    </w:rPr>
  </w:style>
  <w:style w:type="character" w:customStyle="1" w:styleId="71">
    <w:name w:val="正文文本 (16)_"/>
    <w:basedOn w:val="34"/>
    <w:link w:val="72"/>
    <w:qFormat/>
    <w:uiPriority w:val="0"/>
    <w:rPr>
      <w:rFonts w:ascii="MingLiU" w:hAnsi="MingLiU" w:eastAsia="MingLiU" w:cs="MingLiU"/>
      <w:spacing w:val="20"/>
      <w:sz w:val="15"/>
      <w:szCs w:val="15"/>
      <w:shd w:val="clear" w:color="auto" w:fill="FFFFFF"/>
    </w:rPr>
  </w:style>
  <w:style w:type="paragraph" w:customStyle="1" w:styleId="72">
    <w:name w:val="正文文本 (16)"/>
    <w:basedOn w:val="1"/>
    <w:link w:val="71"/>
    <w:qFormat/>
    <w:uiPriority w:val="0"/>
    <w:pPr>
      <w:shd w:val="clear" w:color="auto" w:fill="FFFFFF"/>
      <w:spacing w:line="0" w:lineRule="atLeast"/>
      <w:jc w:val="center"/>
    </w:pPr>
    <w:rPr>
      <w:rFonts w:ascii="MingLiU" w:hAnsi="MingLiU" w:eastAsia="MingLiU" w:cs="MingLiU"/>
      <w:spacing w:val="20"/>
      <w:sz w:val="15"/>
      <w:szCs w:val="15"/>
    </w:rPr>
  </w:style>
  <w:style w:type="character" w:customStyle="1" w:styleId="73">
    <w:name w:val="high-light-bg"/>
    <w:basedOn w:val="34"/>
    <w:qFormat/>
    <w:uiPriority w:val="0"/>
  </w:style>
  <w:style w:type="character" w:customStyle="1" w:styleId="74">
    <w:name w:val="标题 字符2"/>
    <w:qFormat/>
    <w:uiPriority w:val="10"/>
    <w:rPr>
      <w:rFonts w:ascii="等线 Light" w:hAnsi="等线 Light"/>
      <w:bCs/>
      <w:szCs w:val="32"/>
    </w:rPr>
  </w:style>
  <w:style w:type="character" w:customStyle="1" w:styleId="75">
    <w:name w:val="正文文本 (2)_"/>
    <w:link w:val="76"/>
    <w:qFormat/>
    <w:uiPriority w:val="0"/>
    <w:rPr>
      <w:rFonts w:ascii="MingLiU" w:hAnsi="MingLiU" w:eastAsia="MingLiU" w:cs="MingLiU"/>
      <w:spacing w:val="10"/>
      <w:shd w:val="clear" w:color="auto" w:fill="FFFFFF"/>
    </w:rPr>
  </w:style>
  <w:style w:type="paragraph" w:customStyle="1" w:styleId="76">
    <w:name w:val="正文文本 (2)"/>
    <w:basedOn w:val="1"/>
    <w:link w:val="75"/>
    <w:qFormat/>
    <w:uiPriority w:val="0"/>
    <w:pPr>
      <w:shd w:val="clear" w:color="auto" w:fill="FFFFFF"/>
      <w:spacing w:line="310" w:lineRule="exact"/>
      <w:ind w:hanging="1360"/>
      <w:jc w:val="left"/>
    </w:pPr>
    <w:rPr>
      <w:rFonts w:ascii="MingLiU" w:hAnsi="MingLiU" w:eastAsia="MingLiU" w:cs="MingLiU"/>
      <w:spacing w:val="10"/>
      <w:szCs w:val="22"/>
    </w:rPr>
  </w:style>
  <w:style w:type="character" w:customStyle="1" w:styleId="77">
    <w:name w:val="apple-converted-space"/>
    <w:basedOn w:val="34"/>
    <w:qFormat/>
    <w:uiPriority w:val="0"/>
  </w:style>
  <w:style w:type="character" w:customStyle="1" w:styleId="78">
    <w:name w:val="正文文本 (18)_"/>
    <w:link w:val="79"/>
    <w:qFormat/>
    <w:uiPriority w:val="0"/>
    <w:rPr>
      <w:rFonts w:ascii="MingLiU" w:hAnsi="MingLiU" w:eastAsia="MingLiU" w:cs="MingLiU"/>
      <w:spacing w:val="20"/>
      <w:sz w:val="19"/>
      <w:szCs w:val="19"/>
      <w:shd w:val="clear" w:color="auto" w:fill="FFFFFF"/>
    </w:rPr>
  </w:style>
  <w:style w:type="paragraph" w:customStyle="1" w:styleId="79">
    <w:name w:val="正文文本 (18)"/>
    <w:basedOn w:val="1"/>
    <w:link w:val="78"/>
    <w:qFormat/>
    <w:uiPriority w:val="0"/>
    <w:pPr>
      <w:shd w:val="clear" w:color="auto" w:fill="FFFFFF"/>
      <w:spacing w:line="0" w:lineRule="atLeast"/>
    </w:pPr>
    <w:rPr>
      <w:rFonts w:ascii="MingLiU" w:hAnsi="MingLiU" w:eastAsia="MingLiU" w:cs="MingLiU"/>
      <w:spacing w:val="20"/>
      <w:sz w:val="19"/>
      <w:szCs w:val="19"/>
    </w:rPr>
  </w:style>
  <w:style w:type="character" w:customStyle="1" w:styleId="80">
    <w:name w:val="标题 字符3"/>
    <w:qFormat/>
    <w:uiPriority w:val="10"/>
    <w:rPr>
      <w:rFonts w:ascii="等线 Light" w:hAnsi="等线 Light"/>
      <w:bCs/>
      <w:sz w:val="21"/>
      <w:szCs w:val="32"/>
    </w:rPr>
  </w:style>
  <w:style w:type="character" w:customStyle="1" w:styleId="81">
    <w:name w:val="正文文本 (19)_"/>
    <w:link w:val="82"/>
    <w:qFormat/>
    <w:uiPriority w:val="0"/>
    <w:rPr>
      <w:rFonts w:ascii="Arial Narrow" w:hAnsi="Arial Narrow" w:eastAsia="Arial Narrow" w:cs="Arial Narrow"/>
      <w:spacing w:val="100"/>
      <w:sz w:val="18"/>
      <w:szCs w:val="18"/>
      <w:shd w:val="clear" w:color="auto" w:fill="FFFFFF"/>
    </w:rPr>
  </w:style>
  <w:style w:type="paragraph" w:customStyle="1" w:styleId="82">
    <w:name w:val="正文文本 (19)"/>
    <w:basedOn w:val="1"/>
    <w:link w:val="81"/>
    <w:qFormat/>
    <w:uiPriority w:val="0"/>
    <w:pPr>
      <w:shd w:val="clear" w:color="auto" w:fill="FFFFFF"/>
      <w:spacing w:line="317" w:lineRule="exact"/>
      <w:jc w:val="left"/>
    </w:pPr>
    <w:rPr>
      <w:rFonts w:ascii="Arial Narrow" w:hAnsi="Arial Narrow" w:eastAsia="Arial Narrow" w:cs="Arial Narrow"/>
      <w:spacing w:val="100"/>
      <w:sz w:val="18"/>
      <w:szCs w:val="18"/>
    </w:rPr>
  </w:style>
  <w:style w:type="character" w:customStyle="1" w:styleId="83">
    <w:name w:val="正文文本 (13)_"/>
    <w:link w:val="84"/>
    <w:qFormat/>
    <w:uiPriority w:val="0"/>
    <w:rPr>
      <w:rFonts w:ascii="AngsanaUPC" w:hAnsi="AngsanaUPC" w:eastAsia="AngsanaUPC" w:cs="AngsanaUPC"/>
      <w:sz w:val="30"/>
      <w:szCs w:val="30"/>
      <w:shd w:val="clear" w:color="auto" w:fill="FFFFFF"/>
      <w:lang w:eastAsia="en-US" w:bidi="en-US"/>
    </w:rPr>
  </w:style>
  <w:style w:type="paragraph" w:customStyle="1" w:styleId="84">
    <w:name w:val="正文文本 (13)"/>
    <w:basedOn w:val="1"/>
    <w:link w:val="83"/>
    <w:qFormat/>
    <w:uiPriority w:val="0"/>
    <w:pPr>
      <w:shd w:val="clear" w:color="auto" w:fill="FFFFFF"/>
      <w:spacing w:line="306" w:lineRule="exact"/>
      <w:ind w:hanging="460"/>
    </w:pPr>
    <w:rPr>
      <w:rFonts w:ascii="AngsanaUPC" w:hAnsi="AngsanaUPC" w:eastAsia="AngsanaUPC" w:cs="AngsanaUPC"/>
      <w:sz w:val="30"/>
      <w:szCs w:val="30"/>
      <w:lang w:eastAsia="en-US" w:bidi="en-US"/>
    </w:rPr>
  </w:style>
  <w:style w:type="character" w:customStyle="1" w:styleId="85">
    <w:name w:val="标题 2 字符"/>
    <w:qFormat/>
    <w:uiPriority w:val="0"/>
    <w:rPr>
      <w:rFonts w:ascii="Arial" w:hAnsi="Arial" w:eastAsia="黑体" w:cs="Times New Roman"/>
      <w:b/>
      <w:bCs/>
      <w:sz w:val="32"/>
      <w:szCs w:val="32"/>
      <w:lang w:val="zh-CN" w:eastAsia="zh-CN"/>
    </w:rPr>
  </w:style>
  <w:style w:type="character" w:customStyle="1" w:styleId="86">
    <w:name w:val="标题 字符1"/>
    <w:basedOn w:val="34"/>
    <w:qFormat/>
    <w:uiPriority w:val="10"/>
    <w:rPr>
      <w:rFonts w:ascii="Calibri Light" w:hAnsi="Calibri Light" w:eastAsia="宋体" w:cs="Times New Roman"/>
      <w:b/>
      <w:bCs/>
      <w:sz w:val="32"/>
      <w:szCs w:val="32"/>
    </w:rPr>
  </w:style>
  <w:style w:type="character" w:customStyle="1" w:styleId="87">
    <w:name w:val="页眉或页脚_"/>
    <w:qFormat/>
    <w:uiPriority w:val="0"/>
    <w:rPr>
      <w:rFonts w:ascii="MingLiU" w:hAnsi="MingLiU" w:eastAsia="MingLiU" w:cs="MingLiU"/>
      <w:spacing w:val="20"/>
      <w:sz w:val="20"/>
      <w:szCs w:val="20"/>
      <w:u w:val="none"/>
    </w:rPr>
  </w:style>
  <w:style w:type="character" w:customStyle="1" w:styleId="88">
    <w:name w:val="正文文本 (13) + 间距 2 pt"/>
    <w:qFormat/>
    <w:uiPriority w:val="0"/>
    <w:rPr>
      <w:rFonts w:ascii="AngsanaUPC" w:hAnsi="AngsanaUPC" w:eastAsia="AngsanaUPC" w:cs="AngsanaUPC"/>
      <w:color w:val="000000"/>
      <w:spacing w:val="40"/>
      <w:w w:val="100"/>
      <w:position w:val="0"/>
      <w:sz w:val="30"/>
      <w:szCs w:val="30"/>
      <w:shd w:val="clear" w:color="auto" w:fill="FFFFFF"/>
      <w:lang w:val="zh-TW" w:eastAsia="zh-TW" w:bidi="zh-TW"/>
    </w:rPr>
  </w:style>
  <w:style w:type="character" w:customStyle="1" w:styleId="89">
    <w:name w:val="正文文本 (2) + 间距 1 pt"/>
    <w:qFormat/>
    <w:uiPriority w:val="0"/>
    <w:rPr>
      <w:rFonts w:ascii="MingLiU" w:hAnsi="MingLiU" w:eastAsia="MingLiU" w:cs="MingLiU"/>
      <w:color w:val="000000"/>
      <w:spacing w:val="20"/>
      <w:w w:val="100"/>
      <w:position w:val="0"/>
      <w:shd w:val="clear" w:color="auto" w:fill="FFFFFF"/>
      <w:lang w:val="zh-TW" w:eastAsia="zh-TW" w:bidi="zh-TW"/>
    </w:rPr>
  </w:style>
  <w:style w:type="character" w:customStyle="1" w:styleId="90">
    <w:name w:val="页眉或页脚"/>
    <w:qFormat/>
    <w:uiPriority w:val="0"/>
    <w:rPr>
      <w:rFonts w:ascii="MingLiU" w:hAnsi="MingLiU" w:eastAsia="MingLiU" w:cs="MingLiU"/>
      <w:color w:val="000000"/>
      <w:spacing w:val="20"/>
      <w:w w:val="100"/>
      <w:position w:val="0"/>
      <w:sz w:val="20"/>
      <w:szCs w:val="20"/>
      <w:u w:val="none"/>
      <w:lang w:val="zh-TW" w:eastAsia="zh-TW" w:bidi="zh-TW"/>
    </w:rPr>
  </w:style>
  <w:style w:type="character" w:customStyle="1" w:styleId="91">
    <w:name w:val="正文文本 (18) + 10 pt"/>
    <w:qFormat/>
    <w:uiPriority w:val="0"/>
    <w:rPr>
      <w:rFonts w:ascii="MingLiU" w:hAnsi="MingLiU" w:eastAsia="MingLiU" w:cs="MingLiU"/>
      <w:color w:val="000000"/>
      <w:spacing w:val="0"/>
      <w:w w:val="100"/>
      <w:position w:val="0"/>
      <w:sz w:val="20"/>
      <w:szCs w:val="20"/>
      <w:shd w:val="clear" w:color="auto" w:fill="FFFFFF"/>
      <w:lang w:val="en-US" w:eastAsia="en-US" w:bidi="en-US"/>
    </w:rPr>
  </w:style>
  <w:style w:type="paragraph" w:customStyle="1" w:styleId="92">
    <w:name w:val="样式 正文 宋体 四号 首行缩进:  2 字符"/>
    <w:basedOn w:val="1"/>
    <w:qFormat/>
    <w:uiPriority w:val="0"/>
    <w:pPr>
      <w:adjustRightInd w:val="0"/>
      <w:snapToGrid w:val="0"/>
      <w:spacing w:line="360" w:lineRule="auto"/>
      <w:ind w:firstLine="560" w:firstLineChars="200"/>
    </w:pPr>
    <w:rPr>
      <w:rFonts w:ascii="宋体" w:hAnsi="宋体" w:cs="宋体"/>
      <w:sz w:val="28"/>
      <w:szCs w:val="20"/>
    </w:rPr>
  </w:style>
  <w:style w:type="paragraph" w:customStyle="1" w:styleId="93">
    <w:name w:val="条文说明"/>
    <w:qFormat/>
    <w:uiPriority w:val="0"/>
    <w:pPr>
      <w:snapToGrid w:val="0"/>
      <w:ind w:firstLine="643" w:firstLineChars="200"/>
    </w:pPr>
    <w:rPr>
      <w:rFonts w:ascii="Times New Roman" w:hAnsi="Times New Roman" w:eastAsia="宋体" w:cs="Times New Roman"/>
      <w:sz w:val="21"/>
      <w:szCs w:val="21"/>
      <w:lang w:val="en-US" w:eastAsia="zh-CN" w:bidi="ar-SA"/>
    </w:rPr>
  </w:style>
  <w:style w:type="paragraph" w:customStyle="1" w:styleId="94">
    <w:name w:val="样式 宋体 四号 居中 行距: 单倍行距"/>
    <w:basedOn w:val="1"/>
    <w:qFormat/>
    <w:uiPriority w:val="0"/>
    <w:pPr>
      <w:adjustRightInd w:val="0"/>
      <w:snapToGrid w:val="0"/>
      <w:jc w:val="center"/>
    </w:pPr>
    <w:rPr>
      <w:rFonts w:ascii="宋体" w:hAnsi="宋体" w:cs="宋体"/>
      <w:sz w:val="24"/>
      <w:szCs w:val="20"/>
    </w:rPr>
  </w:style>
  <w:style w:type="paragraph" w:customStyle="1" w:styleId="95">
    <w:name w:val="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96">
    <w:name w:val="Char"/>
    <w:basedOn w:val="1"/>
    <w:qFormat/>
    <w:uiPriority w:val="0"/>
    <w:pPr>
      <w:keepNext/>
    </w:pPr>
    <w:rPr>
      <w:rFonts w:ascii="仿宋_GB2312" w:eastAsia="仿宋_GB2312"/>
      <w:b/>
      <w:sz w:val="32"/>
      <w:szCs w:val="32"/>
    </w:rPr>
  </w:style>
  <w:style w:type="paragraph" w:styleId="97">
    <w:name w:val="List Paragraph"/>
    <w:basedOn w:val="1"/>
    <w:qFormat/>
    <w:uiPriority w:val="34"/>
    <w:pPr>
      <w:ind w:firstLine="420" w:firstLineChars="200"/>
    </w:pPr>
    <w:rPr>
      <w:b/>
      <w:szCs w:val="22"/>
    </w:rPr>
  </w:style>
  <w:style w:type="paragraph" w:customStyle="1" w:styleId="98">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customStyle="1" w:styleId="99">
    <w:name w:val="修订3"/>
    <w:semiHidden/>
    <w:qFormat/>
    <w:uiPriority w:val="99"/>
    <w:rPr>
      <w:rFonts w:ascii="Times New Roman" w:hAnsi="Times New Roman" w:eastAsia="宋体" w:cs="Times New Roman"/>
      <w:kern w:val="2"/>
      <w:sz w:val="21"/>
      <w:szCs w:val="24"/>
      <w:lang w:val="en-US" w:eastAsia="zh-CN" w:bidi="ar-SA"/>
    </w:rPr>
  </w:style>
  <w:style w:type="paragraph" w:customStyle="1" w:styleId="100">
    <w:name w:val="纯文本1"/>
    <w:basedOn w:val="1"/>
    <w:qFormat/>
    <w:uiPriority w:val="0"/>
    <w:pPr>
      <w:adjustRightInd w:val="0"/>
      <w:textAlignment w:val="baseline"/>
    </w:pPr>
    <w:rPr>
      <w:rFonts w:ascii="宋体" w:hAnsi="Courier New"/>
      <w:szCs w:val="20"/>
    </w:rPr>
  </w:style>
  <w:style w:type="paragraph" w:customStyle="1" w:styleId="10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2">
    <w:name w:val="修订4"/>
    <w:semiHidden/>
    <w:qFormat/>
    <w:uiPriority w:val="99"/>
    <w:rPr>
      <w:rFonts w:ascii="Times New Roman" w:hAnsi="Times New Roman" w:eastAsia="宋体" w:cs="Times New Roman"/>
      <w:kern w:val="2"/>
      <w:sz w:val="21"/>
      <w:szCs w:val="24"/>
      <w:lang w:val="en-US" w:eastAsia="zh-CN" w:bidi="ar-SA"/>
    </w:rPr>
  </w:style>
  <w:style w:type="paragraph" w:customStyle="1" w:styleId="103">
    <w:name w:val="TOC 标题2"/>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customStyle="1" w:styleId="104">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05">
    <w:name w:val="Char Char Char Char Char Char1"/>
    <w:basedOn w:val="8"/>
    <w:qFormat/>
    <w:uiPriority w:val="0"/>
    <w:pPr>
      <w:shd w:val="clear" w:color="auto" w:fill="000080"/>
    </w:pPr>
    <w:rPr>
      <w:rFonts w:ascii="Tahoma" w:hAnsi="Tahoma"/>
      <w:sz w:val="24"/>
      <w:szCs w:val="24"/>
    </w:rPr>
  </w:style>
  <w:style w:type="paragraph" w:customStyle="1" w:styleId="106">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107">
    <w:name w:val="条文2-2"/>
    <w:basedOn w:val="5"/>
    <w:qFormat/>
    <w:uiPriority w:val="0"/>
  </w:style>
  <w:style w:type="paragraph" w:customStyle="1" w:styleId="108">
    <w:name w:val="标准"/>
    <w:basedOn w:val="1"/>
    <w:qFormat/>
    <w:uiPriority w:val="0"/>
    <w:pPr>
      <w:adjustRightInd w:val="0"/>
      <w:spacing w:line="360" w:lineRule="auto"/>
      <w:textAlignment w:val="baseline"/>
    </w:pPr>
    <w:rPr>
      <w:kern w:val="0"/>
      <w:sz w:val="24"/>
    </w:rPr>
  </w:style>
  <w:style w:type="paragraph" w:customStyle="1" w:styleId="109">
    <w:name w:val="TOC 标题3"/>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customStyle="1" w:styleId="110">
    <w:name w:val="_Style 4"/>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lang w:val="en-US"/>
    </w:rPr>
  </w:style>
  <w:style w:type="paragraph" w:styleId="1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table" w:customStyle="1" w:styleId="112">
    <w:name w:val="网格型1"/>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网格型2"/>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4">
    <w:name w:val="short_text"/>
    <w:basedOn w:val="34"/>
    <w:qFormat/>
    <w:uiPriority w:val="99"/>
  </w:style>
  <w:style w:type="paragraph" w:customStyle="1" w:styleId="115">
    <w:name w:val="条文说明副标题"/>
    <w:basedOn w:val="23"/>
    <w:next w:val="1"/>
    <w:qFormat/>
    <w:uiPriority w:val="0"/>
  </w:style>
</w:styles>
</file>

<file path=word/_rels/document.xml.rels><?xml version="1.0" encoding="UTF-8" standalone="yes"?>
<Relationships xmlns="http://schemas.openxmlformats.org/package/2006/relationships"><Relationship Id="rId99" Type="http://schemas.openxmlformats.org/officeDocument/2006/relationships/image" Target="media/image83.png"/><Relationship Id="rId98" Type="http://schemas.openxmlformats.org/officeDocument/2006/relationships/image" Target="media/image82.png"/><Relationship Id="rId97" Type="http://schemas.openxmlformats.org/officeDocument/2006/relationships/image" Target="media/image81.png"/><Relationship Id="rId96" Type="http://schemas.openxmlformats.org/officeDocument/2006/relationships/image" Target="media/image80.png"/><Relationship Id="rId95" Type="http://schemas.openxmlformats.org/officeDocument/2006/relationships/image" Target="media/image79.png"/><Relationship Id="rId94" Type="http://schemas.openxmlformats.org/officeDocument/2006/relationships/image" Target="media/image78.png"/><Relationship Id="rId93" Type="http://schemas.openxmlformats.org/officeDocument/2006/relationships/image" Target="media/image77.png"/><Relationship Id="rId92" Type="http://schemas.openxmlformats.org/officeDocument/2006/relationships/image" Target="media/image76.png"/><Relationship Id="rId91" Type="http://schemas.openxmlformats.org/officeDocument/2006/relationships/image" Target="media/image75.png"/><Relationship Id="rId90" Type="http://schemas.openxmlformats.org/officeDocument/2006/relationships/image" Target="media/image74.png"/><Relationship Id="rId9" Type="http://schemas.openxmlformats.org/officeDocument/2006/relationships/footer" Target="footer5.xml"/><Relationship Id="rId89" Type="http://schemas.openxmlformats.org/officeDocument/2006/relationships/image" Target="media/image73.png"/><Relationship Id="rId88" Type="http://schemas.openxmlformats.org/officeDocument/2006/relationships/image" Target="media/image72.png"/><Relationship Id="rId87" Type="http://schemas.openxmlformats.org/officeDocument/2006/relationships/image" Target="media/image71.png"/><Relationship Id="rId86" Type="http://schemas.openxmlformats.org/officeDocument/2006/relationships/image" Target="media/image70.png"/><Relationship Id="rId85" Type="http://schemas.openxmlformats.org/officeDocument/2006/relationships/image" Target="media/image69.png"/><Relationship Id="rId84" Type="http://schemas.openxmlformats.org/officeDocument/2006/relationships/image" Target="media/image68.png"/><Relationship Id="rId83" Type="http://schemas.openxmlformats.org/officeDocument/2006/relationships/image" Target="media/image67.png"/><Relationship Id="rId82" Type="http://schemas.openxmlformats.org/officeDocument/2006/relationships/image" Target="media/image66.png"/><Relationship Id="rId81" Type="http://schemas.openxmlformats.org/officeDocument/2006/relationships/image" Target="media/image65.png"/><Relationship Id="rId80" Type="http://schemas.openxmlformats.org/officeDocument/2006/relationships/image" Target="media/image64.png"/><Relationship Id="rId8" Type="http://schemas.openxmlformats.org/officeDocument/2006/relationships/footer" Target="footer4.xml"/><Relationship Id="rId79" Type="http://schemas.openxmlformats.org/officeDocument/2006/relationships/image" Target="media/image63.png"/><Relationship Id="rId78" Type="http://schemas.openxmlformats.org/officeDocument/2006/relationships/image" Target="media/image62.emf"/><Relationship Id="rId77" Type="http://schemas.openxmlformats.org/officeDocument/2006/relationships/image" Target="media/image61.emf"/><Relationship Id="rId76" Type="http://schemas.openxmlformats.org/officeDocument/2006/relationships/image" Target="media/image60.emf"/><Relationship Id="rId75" Type="http://schemas.openxmlformats.org/officeDocument/2006/relationships/image" Target="media/image59.emf"/><Relationship Id="rId74" Type="http://schemas.openxmlformats.org/officeDocument/2006/relationships/image" Target="media/image58.emf"/><Relationship Id="rId73" Type="http://schemas.openxmlformats.org/officeDocument/2006/relationships/image" Target="media/image57.emf"/><Relationship Id="rId72" Type="http://schemas.openxmlformats.org/officeDocument/2006/relationships/image" Target="media/image56.png"/><Relationship Id="rId71" Type="http://schemas.openxmlformats.org/officeDocument/2006/relationships/image" Target="media/image55.png"/><Relationship Id="rId70" Type="http://schemas.openxmlformats.org/officeDocument/2006/relationships/image" Target="media/image54.png"/><Relationship Id="rId7" Type="http://schemas.openxmlformats.org/officeDocument/2006/relationships/footer" Target="footer3.xml"/><Relationship Id="rId69" Type="http://schemas.openxmlformats.org/officeDocument/2006/relationships/image" Target="media/image53.emf"/><Relationship Id="rId68" Type="http://schemas.openxmlformats.org/officeDocument/2006/relationships/image" Target="media/image52.emf"/><Relationship Id="rId67" Type="http://schemas.openxmlformats.org/officeDocument/2006/relationships/image" Target="media/image51.emf"/><Relationship Id="rId66" Type="http://schemas.openxmlformats.org/officeDocument/2006/relationships/image" Target="media/image50.emf"/><Relationship Id="rId65" Type="http://schemas.openxmlformats.org/officeDocument/2006/relationships/image" Target="media/image49.png"/><Relationship Id="rId64" Type="http://schemas.openxmlformats.org/officeDocument/2006/relationships/image" Target="media/image48.emf"/><Relationship Id="rId63" Type="http://schemas.openxmlformats.org/officeDocument/2006/relationships/image" Target="media/image47.png"/><Relationship Id="rId62" Type="http://schemas.openxmlformats.org/officeDocument/2006/relationships/image" Target="media/image46.png"/><Relationship Id="rId61" Type="http://schemas.openxmlformats.org/officeDocument/2006/relationships/image" Target="media/image45.png"/><Relationship Id="rId60" Type="http://schemas.openxmlformats.org/officeDocument/2006/relationships/image" Target="media/image44.png"/><Relationship Id="rId6" Type="http://schemas.openxmlformats.org/officeDocument/2006/relationships/footer" Target="footer2.xml"/><Relationship Id="rId59" Type="http://schemas.openxmlformats.org/officeDocument/2006/relationships/image" Target="media/image43.png"/><Relationship Id="rId58" Type="http://schemas.openxmlformats.org/officeDocument/2006/relationships/image" Target="media/image42.png"/><Relationship Id="rId57" Type="http://schemas.openxmlformats.org/officeDocument/2006/relationships/image" Target="media/image41.png"/><Relationship Id="rId56" Type="http://schemas.openxmlformats.org/officeDocument/2006/relationships/image" Target="media/image40.png"/><Relationship Id="rId55" Type="http://schemas.openxmlformats.org/officeDocument/2006/relationships/image" Target="media/image39.png"/><Relationship Id="rId54" Type="http://schemas.openxmlformats.org/officeDocument/2006/relationships/image" Target="media/image38.png"/><Relationship Id="rId53" Type="http://schemas.openxmlformats.org/officeDocument/2006/relationships/image" Target="media/image37.png"/><Relationship Id="rId52" Type="http://schemas.openxmlformats.org/officeDocument/2006/relationships/image" Target="media/image36.png"/><Relationship Id="rId51" Type="http://schemas.openxmlformats.org/officeDocument/2006/relationships/image" Target="media/image35.png"/><Relationship Id="rId50" Type="http://schemas.openxmlformats.org/officeDocument/2006/relationships/image" Target="media/image34.png"/><Relationship Id="rId5" Type="http://schemas.openxmlformats.org/officeDocument/2006/relationships/footer" Target="footer1.xml"/><Relationship Id="rId49" Type="http://schemas.openxmlformats.org/officeDocument/2006/relationships/image" Target="media/image33.png"/><Relationship Id="rId48" Type="http://schemas.openxmlformats.org/officeDocument/2006/relationships/image" Target="media/image32.png"/><Relationship Id="rId47" Type="http://schemas.openxmlformats.org/officeDocument/2006/relationships/image" Target="media/image31.png"/><Relationship Id="rId46" Type="http://schemas.openxmlformats.org/officeDocument/2006/relationships/image" Target="media/image30.png"/><Relationship Id="rId45" Type="http://schemas.openxmlformats.org/officeDocument/2006/relationships/image" Target="media/image29.png"/><Relationship Id="rId44" Type="http://schemas.openxmlformats.org/officeDocument/2006/relationships/image" Target="media/image28.png"/><Relationship Id="rId43" Type="http://schemas.openxmlformats.org/officeDocument/2006/relationships/image" Target="media/image27.png"/><Relationship Id="rId42" Type="http://schemas.openxmlformats.org/officeDocument/2006/relationships/image" Target="media/image26.png"/><Relationship Id="rId41" Type="http://schemas.openxmlformats.org/officeDocument/2006/relationships/image" Target="media/image25.png"/><Relationship Id="rId40" Type="http://schemas.openxmlformats.org/officeDocument/2006/relationships/image" Target="media/image24.png"/><Relationship Id="rId4" Type="http://schemas.openxmlformats.org/officeDocument/2006/relationships/header" Target="header2.xml"/><Relationship Id="rId39" Type="http://schemas.openxmlformats.org/officeDocument/2006/relationships/image" Target="media/image23.png"/><Relationship Id="rId38" Type="http://schemas.openxmlformats.org/officeDocument/2006/relationships/image" Target="media/image22.png"/><Relationship Id="rId37" Type="http://schemas.openxmlformats.org/officeDocument/2006/relationships/image" Target="media/image21.png"/><Relationship Id="rId36" Type="http://schemas.openxmlformats.org/officeDocument/2006/relationships/image" Target="media/image20.png"/><Relationship Id="rId35" Type="http://schemas.openxmlformats.org/officeDocument/2006/relationships/image" Target="media/image19.png"/><Relationship Id="rId34" Type="http://schemas.openxmlformats.org/officeDocument/2006/relationships/image" Target="media/image18.png"/><Relationship Id="rId33" Type="http://schemas.openxmlformats.org/officeDocument/2006/relationships/image" Target="media/image17.png"/><Relationship Id="rId32" Type="http://schemas.openxmlformats.org/officeDocument/2006/relationships/image" Target="media/image16.png"/><Relationship Id="rId31" Type="http://schemas.openxmlformats.org/officeDocument/2006/relationships/image" Target="media/image15.png"/><Relationship Id="rId30" Type="http://schemas.openxmlformats.org/officeDocument/2006/relationships/image" Target="media/image14.png"/><Relationship Id="rId3" Type="http://schemas.openxmlformats.org/officeDocument/2006/relationships/header" Target="header1.xml"/><Relationship Id="rId29" Type="http://schemas.openxmlformats.org/officeDocument/2006/relationships/image" Target="media/image13.png"/><Relationship Id="rId28" Type="http://schemas.openxmlformats.org/officeDocument/2006/relationships/image" Target="media/image12.png"/><Relationship Id="rId27" Type="http://schemas.openxmlformats.org/officeDocument/2006/relationships/image" Target="media/image11.png"/><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1" Type="http://schemas.openxmlformats.org/officeDocument/2006/relationships/fontTable" Target="fontTable.xml"/><Relationship Id="rId110" Type="http://schemas.openxmlformats.org/officeDocument/2006/relationships/customXml" Target="../customXml/item2.xml"/><Relationship Id="rId11" Type="http://schemas.openxmlformats.org/officeDocument/2006/relationships/header" Target="header4.xml"/><Relationship Id="rId109" Type="http://schemas.openxmlformats.org/officeDocument/2006/relationships/numbering" Target="numbering.xml"/><Relationship Id="rId108" Type="http://schemas.openxmlformats.org/officeDocument/2006/relationships/customXml" Target="../customXml/item1.xml"/><Relationship Id="rId107" Type="http://schemas.openxmlformats.org/officeDocument/2006/relationships/image" Target="media/image91.png"/><Relationship Id="rId106" Type="http://schemas.openxmlformats.org/officeDocument/2006/relationships/image" Target="media/image90.png"/><Relationship Id="rId105" Type="http://schemas.openxmlformats.org/officeDocument/2006/relationships/image" Target="media/image89.png"/><Relationship Id="rId104" Type="http://schemas.openxmlformats.org/officeDocument/2006/relationships/image" Target="media/image88.png"/><Relationship Id="rId103" Type="http://schemas.openxmlformats.org/officeDocument/2006/relationships/image" Target="media/image87.png"/><Relationship Id="rId102" Type="http://schemas.openxmlformats.org/officeDocument/2006/relationships/image" Target="media/image86.png"/><Relationship Id="rId101" Type="http://schemas.openxmlformats.org/officeDocument/2006/relationships/image" Target="media/image85.png"/><Relationship Id="rId100" Type="http://schemas.openxmlformats.org/officeDocument/2006/relationships/image" Target="media/image84.png"/><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242D0-9BA5-459B-BCA8-B778F98F8855}">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104</Pages>
  <Words>13652</Words>
  <Characters>77822</Characters>
  <Lines>648</Lines>
  <Paragraphs>182</Paragraphs>
  <TotalTime>0</TotalTime>
  <ScaleCrop>false</ScaleCrop>
  <LinksUpToDate>false</LinksUpToDate>
  <CharactersWithSpaces>91292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2021-03-26T07:07:00Z</dcterms:created>
  <dc:creator>Admin</dc:creator>
  <cp:lastModifiedBy>Raxxor</cp:lastModifiedBy>
  <cp:lastPrinted>2021-02-01T02:07:00Z</cp:lastPrinted>
  <dcterms:modified xsi:type="dcterms:W3CDTF">2021-06-01T08:04:49Z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9AD266D48E3D4247AEF99962C37A3DEC</vt:lpwstr>
  </property>
</Properties>
</file>