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rPr>
          <w:rFonts w:hint="eastAsia" w:ascii="黑体" w:hAnsi="黑体" w:eastAsia="黑体" w:cs="Times New Roman"/>
          <w:color w:val="000000"/>
          <w:kern w:val="0"/>
          <w:sz w:val="32"/>
          <w:szCs w:val="32"/>
          <w:lang w:val="en-US"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2</w:t>
      </w:r>
      <w:bookmarkStart w:id="1" w:name="_GoBack"/>
      <w:bookmarkEnd w:id="1"/>
    </w:p>
    <w:p>
      <w:pPr>
        <w:adjustRightInd w:val="0"/>
        <w:snapToGrid w:val="0"/>
        <w:spacing w:line="594" w:lineRule="exact"/>
        <w:rPr>
          <w:rFonts w:ascii="Times New Roman" w:hAnsi="Times New Roman" w:eastAsia="方正仿宋简体" w:cs="Times New Roman"/>
          <w:color w:val="000000"/>
          <w:kern w:val="0"/>
          <w:sz w:val="32"/>
          <w:szCs w:val="32"/>
        </w:rPr>
      </w:pPr>
    </w:p>
    <w:p>
      <w:pPr>
        <w:adjustRightInd w:val="0"/>
        <w:snapToGrid w:val="0"/>
        <w:spacing w:line="594" w:lineRule="exact"/>
        <w:rPr>
          <w:rFonts w:ascii="Times New Roman" w:hAnsi="Times New Roman" w:eastAsia="方正仿宋简体" w:cs="Times New Roman"/>
          <w:color w:val="000000"/>
          <w:kern w:val="0"/>
          <w:sz w:val="32"/>
          <w:szCs w:val="32"/>
        </w:rPr>
      </w:pPr>
    </w:p>
    <w:p>
      <w:pPr>
        <w:adjustRightInd w:val="0"/>
        <w:snapToGrid w:val="0"/>
        <w:spacing w:line="594" w:lineRule="exact"/>
        <w:rPr>
          <w:rFonts w:ascii="Times New Roman" w:hAnsi="Times New Roman" w:eastAsia="方正仿宋简体" w:cs="Times New Roman"/>
          <w:color w:val="000000"/>
          <w:kern w:val="0"/>
          <w:sz w:val="32"/>
          <w:szCs w:val="32"/>
        </w:rPr>
      </w:pPr>
    </w:p>
    <w:p>
      <w:pPr>
        <w:spacing w:line="360" w:lineRule="auto"/>
        <w:jc w:val="center"/>
        <w:rPr>
          <w:rFonts w:ascii="方正小标宋简体" w:hAnsi="宋体" w:eastAsia="方正小标宋简体" w:cs="Times New Roman"/>
          <w:bCs/>
          <w:color w:val="000000"/>
          <w:sz w:val="44"/>
          <w:szCs w:val="44"/>
        </w:rPr>
      </w:pPr>
      <w:r>
        <w:rPr>
          <w:rFonts w:hint="eastAsia" w:ascii="方正小标宋简体" w:hAnsi="宋体" w:eastAsia="方正小标宋简体" w:cs="Times New Roman"/>
          <w:bCs/>
          <w:color w:val="000000"/>
          <w:sz w:val="44"/>
          <w:szCs w:val="44"/>
        </w:rPr>
        <w:t>国家高端装备制造业标准化试点申报书</w:t>
      </w:r>
    </w:p>
    <w:p>
      <w:pPr>
        <w:adjustRightInd w:val="0"/>
        <w:snapToGrid w:val="0"/>
        <w:spacing w:line="594" w:lineRule="exact"/>
        <w:rPr>
          <w:rFonts w:ascii="Times New Roman" w:hAnsi="Times New Roman" w:eastAsia="方正仿宋简体" w:cs="Times New Roman"/>
          <w:color w:val="000000"/>
          <w:kern w:val="0"/>
          <w:sz w:val="32"/>
          <w:szCs w:val="32"/>
        </w:rPr>
      </w:pPr>
    </w:p>
    <w:p>
      <w:pPr>
        <w:adjustRightInd w:val="0"/>
        <w:snapToGrid w:val="0"/>
        <w:spacing w:line="594" w:lineRule="exact"/>
        <w:rPr>
          <w:rFonts w:ascii="Times New Roman" w:hAnsi="Times New Roman" w:eastAsia="方正仿宋简体" w:cs="Times New Roman"/>
          <w:b/>
          <w:color w:val="000000"/>
          <w:kern w:val="0"/>
          <w:sz w:val="32"/>
          <w:szCs w:val="32"/>
        </w:rPr>
      </w:pPr>
    </w:p>
    <w:p>
      <w:pPr>
        <w:adjustRightInd w:val="0"/>
        <w:snapToGrid w:val="0"/>
        <w:spacing w:line="594" w:lineRule="exact"/>
        <w:rPr>
          <w:rFonts w:ascii="Times New Roman" w:hAnsi="Times New Roman" w:eastAsia="方正仿宋简体" w:cs="Times New Roman"/>
          <w:b/>
          <w:color w:val="000000"/>
          <w:kern w:val="0"/>
          <w:sz w:val="32"/>
          <w:szCs w:val="32"/>
        </w:rPr>
      </w:pPr>
    </w:p>
    <w:p>
      <w:pPr>
        <w:adjustRightInd w:val="0"/>
        <w:snapToGrid w:val="0"/>
        <w:spacing w:line="594" w:lineRule="exact"/>
        <w:ind w:firstLine="1324" w:firstLineChars="400"/>
        <w:rPr>
          <w:rFonts w:ascii="方正小标宋简体" w:hAnsi="Times New Roman" w:eastAsia="方正小标宋简体" w:cs="Times New Roman"/>
          <w:color w:val="000000"/>
          <w:kern w:val="0"/>
          <w:sz w:val="32"/>
          <w:szCs w:val="32"/>
        </w:rPr>
      </w:pPr>
      <w:r>
        <w:rPr>
          <w:rFonts w:hint="eastAsia" w:ascii="方正小标宋简体" w:hAnsi="Times New Roman" w:eastAsia="方正小标宋简体" w:cs="Times New Roman"/>
          <w:color w:val="000000"/>
          <w:kern w:val="0"/>
          <w:sz w:val="32"/>
          <w:szCs w:val="32"/>
        </w:rPr>
        <w:t>试点名称：</w:t>
      </w:r>
      <w:r>
        <w:rPr>
          <w:rFonts w:hint="eastAsia" w:ascii="方正小标宋简体" w:hAnsi="Times New Roman" w:eastAsia="方正小标宋简体" w:cs="Times New Roman"/>
          <w:color w:val="000000"/>
          <w:kern w:val="0"/>
          <w:sz w:val="32"/>
          <w:szCs w:val="32"/>
          <w:u w:val="single"/>
        </w:rPr>
        <w:t xml:space="preserve">                          </w:t>
      </w:r>
    </w:p>
    <w:p>
      <w:pPr>
        <w:adjustRightInd w:val="0"/>
        <w:snapToGrid w:val="0"/>
        <w:spacing w:line="594" w:lineRule="exact"/>
        <w:ind w:firstLine="1324" w:firstLineChars="400"/>
        <w:rPr>
          <w:rFonts w:ascii="方正小标宋简体" w:hAnsi="Times New Roman" w:eastAsia="方正小标宋简体" w:cs="Times New Roman"/>
          <w:color w:val="000000"/>
          <w:kern w:val="0"/>
          <w:sz w:val="32"/>
          <w:szCs w:val="32"/>
        </w:rPr>
      </w:pPr>
      <w:r>
        <w:rPr>
          <w:rFonts w:hint="eastAsia" w:ascii="方正小标宋简体" w:hAnsi="Times New Roman" w:eastAsia="方正小标宋简体" w:cs="Times New Roman"/>
          <w:color w:val="000000"/>
          <w:kern w:val="0"/>
          <w:sz w:val="32"/>
          <w:szCs w:val="32"/>
        </w:rPr>
        <w:t>申报单位：</w:t>
      </w:r>
      <w:r>
        <w:rPr>
          <w:rFonts w:hint="eastAsia" w:ascii="方正小标宋简体" w:hAnsi="Times New Roman" w:eastAsia="方正小标宋简体" w:cs="Times New Roman"/>
          <w:color w:val="000000"/>
          <w:kern w:val="0"/>
          <w:sz w:val="32"/>
          <w:szCs w:val="32"/>
          <w:u w:val="single"/>
        </w:rPr>
        <w:t xml:space="preserve">                          </w:t>
      </w:r>
    </w:p>
    <w:p>
      <w:pPr>
        <w:adjustRightInd w:val="0"/>
        <w:snapToGrid w:val="0"/>
        <w:spacing w:line="594" w:lineRule="exact"/>
        <w:ind w:firstLine="1324" w:firstLineChars="400"/>
        <w:rPr>
          <w:rFonts w:ascii="方正小标宋简体" w:hAnsi="Times New Roman" w:eastAsia="方正小标宋简体" w:cs="Times New Roman"/>
          <w:color w:val="000000"/>
          <w:kern w:val="0"/>
          <w:sz w:val="32"/>
          <w:szCs w:val="32"/>
          <w:u w:val="single"/>
        </w:rPr>
      </w:pPr>
      <w:r>
        <w:rPr>
          <w:rFonts w:hint="eastAsia" w:ascii="方正小标宋简体" w:hAnsi="Times New Roman" w:eastAsia="方正小标宋简体" w:cs="Times New Roman"/>
          <w:color w:val="000000"/>
          <w:kern w:val="0"/>
          <w:sz w:val="32"/>
          <w:szCs w:val="32"/>
        </w:rPr>
        <w:t>推荐单位：</w:t>
      </w:r>
      <w:r>
        <w:rPr>
          <w:rFonts w:hint="eastAsia" w:ascii="方正小标宋简体" w:hAnsi="Times New Roman" w:eastAsia="方正小标宋简体" w:cs="Times New Roman"/>
          <w:color w:val="000000"/>
          <w:kern w:val="0"/>
          <w:sz w:val="32"/>
          <w:szCs w:val="32"/>
          <w:u w:val="single"/>
        </w:rPr>
        <w:t xml:space="preserve">                          </w:t>
      </w:r>
    </w:p>
    <w:p>
      <w:pPr>
        <w:adjustRightInd w:val="0"/>
        <w:snapToGrid w:val="0"/>
        <w:spacing w:line="594" w:lineRule="exact"/>
        <w:ind w:firstLine="1324" w:firstLineChars="400"/>
        <w:rPr>
          <w:rFonts w:ascii="方正小标宋简体" w:hAnsi="Times New Roman" w:eastAsia="方正小标宋简体" w:cs="Times New Roman"/>
          <w:color w:val="000000"/>
          <w:kern w:val="0"/>
          <w:sz w:val="32"/>
          <w:szCs w:val="32"/>
          <w:u w:val="single"/>
        </w:rPr>
      </w:pPr>
      <w:r>
        <w:rPr>
          <w:rFonts w:hint="eastAsia" w:ascii="方正小标宋简体" w:hAnsi="Times New Roman" w:eastAsia="方正小标宋简体" w:cs="Times New Roman"/>
          <w:color w:val="000000"/>
          <w:kern w:val="0"/>
          <w:sz w:val="32"/>
          <w:szCs w:val="32"/>
        </w:rPr>
        <w:t>实施时间：</w:t>
      </w:r>
      <w:r>
        <w:rPr>
          <w:rFonts w:hint="eastAsia" w:ascii="方正小标宋简体" w:hAnsi="Times New Roman" w:eastAsia="方正小标宋简体" w:cs="Times New Roman"/>
          <w:color w:val="000000"/>
          <w:kern w:val="0"/>
          <w:sz w:val="32"/>
          <w:szCs w:val="32"/>
          <w:u w:val="single"/>
        </w:rPr>
        <w:t xml:space="preserve">    年  月至      年  月  </w:t>
      </w:r>
    </w:p>
    <w:p>
      <w:pPr>
        <w:adjustRightInd w:val="0"/>
        <w:snapToGrid w:val="0"/>
        <w:spacing w:line="594" w:lineRule="exact"/>
        <w:ind w:firstLine="1324" w:firstLineChars="400"/>
        <w:rPr>
          <w:rFonts w:ascii="方正小标宋简体" w:hAnsi="Times New Roman" w:eastAsia="方正小标宋简体" w:cs="Times New Roman"/>
          <w:color w:val="000000"/>
          <w:kern w:val="0"/>
          <w:sz w:val="32"/>
          <w:szCs w:val="32"/>
        </w:rPr>
      </w:pPr>
      <w:r>
        <w:rPr>
          <w:rFonts w:hint="eastAsia" w:ascii="方正小标宋简体" w:hAnsi="Times New Roman" w:eastAsia="方正小标宋简体" w:cs="Times New Roman"/>
          <w:color w:val="000000"/>
          <w:kern w:val="0"/>
          <w:sz w:val="32"/>
          <w:szCs w:val="32"/>
        </w:rPr>
        <w:t>申报时间：</w:t>
      </w:r>
      <w:r>
        <w:rPr>
          <w:rFonts w:hint="eastAsia" w:ascii="方正小标宋简体" w:hAnsi="Times New Roman" w:eastAsia="方正小标宋简体" w:cs="Times New Roman"/>
          <w:color w:val="000000"/>
          <w:kern w:val="0"/>
          <w:sz w:val="32"/>
          <w:szCs w:val="32"/>
          <w:u w:val="single"/>
        </w:rPr>
        <w:t xml:space="preserve">                          </w:t>
      </w:r>
    </w:p>
    <w:p>
      <w:pPr>
        <w:adjustRightInd w:val="0"/>
        <w:snapToGrid w:val="0"/>
        <w:spacing w:line="594" w:lineRule="exact"/>
        <w:rPr>
          <w:rFonts w:ascii="Times New Roman" w:hAnsi="Times New Roman" w:eastAsia="方正仿宋简体" w:cs="Times New Roman"/>
          <w:color w:val="000000"/>
          <w:kern w:val="0"/>
          <w:sz w:val="32"/>
          <w:szCs w:val="32"/>
          <w:u w:val="single"/>
        </w:rPr>
      </w:pPr>
    </w:p>
    <w:p>
      <w:pPr>
        <w:adjustRightInd w:val="0"/>
        <w:snapToGrid w:val="0"/>
        <w:spacing w:line="594" w:lineRule="exact"/>
        <w:rPr>
          <w:rFonts w:ascii="Times New Roman" w:hAnsi="Times New Roman" w:eastAsia="方正仿宋简体" w:cs="Times New Roman"/>
          <w:color w:val="000000"/>
          <w:kern w:val="0"/>
          <w:sz w:val="32"/>
          <w:szCs w:val="32"/>
          <w:u w:val="single"/>
        </w:rPr>
      </w:pPr>
    </w:p>
    <w:p>
      <w:pPr>
        <w:adjustRightInd w:val="0"/>
        <w:snapToGrid w:val="0"/>
        <w:spacing w:line="594" w:lineRule="exact"/>
        <w:rPr>
          <w:rFonts w:ascii="Times New Roman" w:hAnsi="Times New Roman" w:eastAsia="方正仿宋简体" w:cs="Times New Roman"/>
          <w:color w:val="000000"/>
          <w:kern w:val="0"/>
          <w:sz w:val="32"/>
          <w:szCs w:val="32"/>
          <w:u w:val="single"/>
        </w:rPr>
      </w:pPr>
    </w:p>
    <w:p>
      <w:pPr>
        <w:adjustRightInd w:val="0"/>
        <w:snapToGrid w:val="0"/>
        <w:spacing w:line="594" w:lineRule="exact"/>
        <w:rPr>
          <w:rFonts w:ascii="Times New Roman" w:hAnsi="Times New Roman" w:eastAsia="方正仿宋简体" w:cs="Times New Roman"/>
          <w:color w:val="000000"/>
          <w:kern w:val="0"/>
          <w:sz w:val="32"/>
          <w:szCs w:val="32"/>
          <w:u w:val="single"/>
        </w:rPr>
      </w:pPr>
    </w:p>
    <w:p>
      <w:pPr>
        <w:adjustRightInd w:val="0"/>
        <w:snapToGrid w:val="0"/>
        <w:spacing w:line="594" w:lineRule="exact"/>
        <w:rPr>
          <w:rFonts w:ascii="Times New Roman" w:hAnsi="Times New Roman" w:eastAsia="方正仿宋简体" w:cs="Times New Roman"/>
          <w:color w:val="000000"/>
          <w:kern w:val="0"/>
          <w:sz w:val="32"/>
          <w:szCs w:val="32"/>
          <w:u w:val="single"/>
        </w:rPr>
      </w:pPr>
    </w:p>
    <w:p>
      <w:pPr>
        <w:adjustRightInd w:val="0"/>
        <w:snapToGrid w:val="0"/>
        <w:spacing w:line="594" w:lineRule="exact"/>
        <w:jc w:val="center"/>
        <w:rPr>
          <w:rFonts w:ascii="方正小标宋简体" w:hAnsi="Times New Roman" w:eastAsia="方正小标宋简体" w:cs="Times New Roman"/>
          <w:bCs/>
          <w:color w:val="000000"/>
          <w:kern w:val="0"/>
          <w:sz w:val="32"/>
          <w:szCs w:val="32"/>
        </w:rPr>
      </w:pPr>
      <w:bookmarkStart w:id="0" w:name="_Hlk122682352"/>
      <w:r>
        <w:rPr>
          <w:rFonts w:hint="eastAsia" w:ascii="方正小标宋简体" w:hAnsi="Times New Roman" w:eastAsia="方正小标宋简体" w:cs="Times New Roman"/>
          <w:bCs/>
          <w:color w:val="000000"/>
          <w:kern w:val="0"/>
          <w:sz w:val="32"/>
          <w:szCs w:val="32"/>
        </w:rPr>
        <w:t>国家标准化管理委员会   工业和信息化部编制</w:t>
      </w:r>
      <w:bookmarkEnd w:id="0"/>
    </w:p>
    <w:p>
      <w:pPr>
        <w:spacing w:line="360" w:lineRule="auto"/>
        <w:ind w:firstLine="662" w:firstLineChars="200"/>
        <w:jc w:val="center"/>
        <w:rPr>
          <w:rFonts w:ascii="方正小标宋简体" w:hAnsi="宋体" w:eastAsia="方正小标宋简体" w:cs="Times New Roman"/>
          <w:color w:val="000000"/>
          <w:kern w:val="0"/>
          <w:sz w:val="44"/>
          <w:szCs w:val="24"/>
        </w:rPr>
      </w:pPr>
      <w:r>
        <w:rPr>
          <w:rFonts w:ascii="宋体" w:hAnsi="宋体" w:eastAsia="仿宋_GB2312" w:cs="Times New Roman"/>
          <w:bCs/>
          <w:color w:val="000000"/>
          <w:kern w:val="0"/>
          <w:sz w:val="32"/>
          <w:szCs w:val="24"/>
        </w:rPr>
        <w:br w:type="page"/>
      </w:r>
      <w:r>
        <w:rPr>
          <w:rFonts w:hint="eastAsia" w:ascii="方正小标宋简体" w:hAnsi="宋体" w:eastAsia="方正小标宋简体" w:cs="Times New Roman"/>
          <w:color w:val="000000"/>
          <w:kern w:val="0"/>
          <w:sz w:val="44"/>
          <w:szCs w:val="24"/>
        </w:rPr>
        <w:t>填 写 说 明</w:t>
      </w:r>
    </w:p>
    <w:p>
      <w:pPr>
        <w:tabs>
          <w:tab w:val="left" w:pos="1152"/>
        </w:tabs>
        <w:spacing w:line="580" w:lineRule="exact"/>
        <w:ind w:firstLine="662" w:firstLineChars="200"/>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一、要求准确、如实填报相关内容。</w:t>
      </w:r>
    </w:p>
    <w:p>
      <w:pPr>
        <w:tabs>
          <w:tab w:val="left" w:pos="1152"/>
        </w:tabs>
        <w:spacing w:line="580" w:lineRule="exact"/>
        <w:ind w:firstLine="662" w:firstLineChars="200"/>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二、“试点名称”应按试点主体内容填写，应体现试点项目的主要特点。</w:t>
      </w:r>
    </w:p>
    <w:p>
      <w:pPr>
        <w:tabs>
          <w:tab w:val="left" w:pos="1152"/>
        </w:tabs>
        <w:spacing w:line="580" w:lineRule="exact"/>
        <w:ind w:firstLine="662" w:firstLineChars="200"/>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三、“推荐单位”应为各省、自治区、直辖市和新疆生产建设兵团标准化主管部门与工业和信息化主管部门，名称用全称填写，不能省略。</w:t>
      </w:r>
    </w:p>
    <w:p>
      <w:pPr>
        <w:tabs>
          <w:tab w:val="left" w:pos="1152"/>
        </w:tabs>
        <w:spacing w:line="580" w:lineRule="exact"/>
        <w:ind w:firstLine="662" w:firstLineChars="200"/>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 xml:space="preserve">四、实施时间原则上为2年。 </w:t>
      </w:r>
    </w:p>
    <w:p>
      <w:pPr>
        <w:tabs>
          <w:tab w:val="left" w:pos="1152"/>
        </w:tabs>
        <w:spacing w:line="580" w:lineRule="exact"/>
        <w:ind w:firstLine="662" w:firstLineChars="200"/>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五、“试点内容”参照《</w:t>
      </w:r>
      <w:r>
        <w:rPr>
          <w:rFonts w:hint="eastAsia" w:ascii="仿宋_GB2312" w:hAnsi="仿宋_GB2312" w:eastAsia="仿宋_GB2312" w:cs="仿宋_GB2312"/>
          <w:bCs/>
          <w:color w:val="000000"/>
          <w:kern w:val="0"/>
          <w:sz w:val="32"/>
          <w:szCs w:val="30"/>
        </w:rPr>
        <w:t>国家高端装备制造业标准化试点管理暂行规定</w:t>
      </w:r>
      <w:r>
        <w:rPr>
          <w:rFonts w:hint="eastAsia" w:ascii="仿宋_GB2312" w:hAnsi="仿宋_GB2312" w:eastAsia="仿宋_GB2312" w:cs="仿宋_GB2312"/>
          <w:color w:val="000000"/>
          <w:kern w:val="0"/>
          <w:sz w:val="32"/>
          <w:szCs w:val="30"/>
        </w:rPr>
        <w:t>》中试点的目标与任务填写。</w:t>
      </w:r>
    </w:p>
    <w:p>
      <w:pPr>
        <w:tabs>
          <w:tab w:val="left" w:pos="1152"/>
        </w:tabs>
        <w:spacing w:line="580" w:lineRule="exact"/>
        <w:ind w:firstLine="662" w:firstLineChars="200"/>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六、“试点主要参与单位”包括承担单位和其他参与单位。</w:t>
      </w:r>
    </w:p>
    <w:p>
      <w:pPr>
        <w:tabs>
          <w:tab w:val="left" w:pos="1152"/>
        </w:tabs>
        <w:spacing w:line="580" w:lineRule="exact"/>
        <w:ind w:firstLine="662" w:firstLineChars="200"/>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七、本申报书中有关项目页面不够时，可加附页。</w:t>
      </w:r>
    </w:p>
    <w:p>
      <w:pPr>
        <w:tabs>
          <w:tab w:val="left" w:pos="1152"/>
        </w:tabs>
        <w:spacing w:line="580" w:lineRule="exact"/>
        <w:ind w:firstLine="662" w:firstLineChars="200"/>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八、项目申报材料的填写，应按照规定的格式，要求计算机打印，并统一使用A4纸装订。</w:t>
      </w:r>
    </w:p>
    <w:p>
      <w:pPr>
        <w:tabs>
          <w:tab w:val="left" w:pos="1152"/>
        </w:tabs>
        <w:spacing w:line="580" w:lineRule="exact"/>
        <w:ind w:firstLine="662" w:firstLineChars="200"/>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九、申报材料包括本申报书、实施方案等附件一式两份（电子版一份）。</w:t>
      </w:r>
    </w:p>
    <w:p>
      <w:pPr>
        <w:rPr>
          <w:rFonts w:ascii="宋体" w:hAnsi="宋体" w:eastAsia="仿宋_GB2312" w:cs="Calibri"/>
          <w:b/>
          <w:bCs/>
          <w:color w:val="000000"/>
          <w:kern w:val="28"/>
          <w:sz w:val="32"/>
          <w:szCs w:val="24"/>
        </w:rPr>
      </w:pPr>
      <w:r>
        <w:rPr>
          <w:rFonts w:hint="eastAsia" w:ascii="仿宋_GB2312" w:hAnsi="宋体" w:eastAsia="仿宋_GB2312" w:cs="Calibri"/>
          <w:b/>
          <w:bCs/>
          <w:color w:val="000000"/>
          <w:kern w:val="28"/>
          <w:sz w:val="30"/>
          <w:szCs w:val="24"/>
        </w:rPr>
        <w:br w:type="page"/>
      </w:r>
      <w:r>
        <w:rPr>
          <w:rFonts w:hint="eastAsia" w:ascii="黑体" w:hAnsi="黑体" w:eastAsia="黑体" w:cs="Calibri"/>
          <w:color w:val="000000"/>
          <w:kern w:val="28"/>
          <w:sz w:val="32"/>
          <w:szCs w:val="32"/>
        </w:rPr>
        <w:t>一、基本情况表</w:t>
      </w:r>
    </w:p>
    <w:tbl>
      <w:tblPr>
        <w:tblStyle w:val="4"/>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997"/>
        <w:gridCol w:w="567"/>
        <w:gridCol w:w="776"/>
        <w:gridCol w:w="540"/>
        <w:gridCol w:w="1236"/>
        <w:gridCol w:w="91"/>
        <w:gridCol w:w="14"/>
        <w:gridCol w:w="1134"/>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试点名称</w:t>
            </w:r>
          </w:p>
        </w:tc>
        <w:tc>
          <w:tcPr>
            <w:tcW w:w="6840" w:type="dxa"/>
            <w:gridSpan w:val="9"/>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申报单位</w:t>
            </w:r>
          </w:p>
        </w:tc>
        <w:tc>
          <w:tcPr>
            <w:tcW w:w="6840" w:type="dxa"/>
            <w:gridSpan w:val="9"/>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试点内容</w:t>
            </w:r>
          </w:p>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（300字以内）</w:t>
            </w:r>
          </w:p>
        </w:tc>
        <w:tc>
          <w:tcPr>
            <w:tcW w:w="6840" w:type="dxa"/>
            <w:gridSpan w:val="9"/>
            <w:vAlign w:val="center"/>
          </w:tcPr>
          <w:p>
            <w:pPr>
              <w:snapToGrid w:val="0"/>
              <w:spacing w:line="500" w:lineRule="exact"/>
              <w:contextualSpacing/>
              <w:jc w:val="center"/>
              <w:rPr>
                <w:rFonts w:ascii="仿宋_GB2312" w:hAnsi="仿宋_GB2312" w:eastAsia="仿宋_GB2312" w:cs="仿宋_GB2312"/>
                <w:color w:val="000000"/>
                <w:sz w:val="28"/>
                <w:szCs w:val="28"/>
              </w:rPr>
            </w:pPr>
          </w:p>
          <w:p>
            <w:pPr>
              <w:snapToGrid w:val="0"/>
              <w:spacing w:line="500" w:lineRule="exact"/>
              <w:contextualSpacing/>
              <w:jc w:val="center"/>
              <w:rPr>
                <w:rFonts w:ascii="仿宋_GB2312" w:hAnsi="仿宋_GB2312" w:eastAsia="仿宋_GB2312" w:cs="仿宋_GB2312"/>
                <w:color w:val="000000"/>
                <w:sz w:val="28"/>
                <w:szCs w:val="28"/>
              </w:rPr>
            </w:pPr>
          </w:p>
          <w:p>
            <w:pPr>
              <w:spacing w:line="500" w:lineRule="exact"/>
              <w:ind w:firstLine="582" w:firstLineChars="200"/>
              <w:jc w:val="center"/>
              <w:rPr>
                <w:rFonts w:ascii="仿宋_GB2312" w:hAnsi="仿宋_GB2312" w:eastAsia="仿宋_GB2312" w:cs="仿宋_GB2312"/>
                <w:b/>
                <w:bCs/>
                <w:color w:val="000000"/>
                <w:kern w:val="28"/>
                <w:sz w:val="28"/>
                <w:szCs w:val="28"/>
              </w:rPr>
            </w:pPr>
          </w:p>
          <w:p>
            <w:pPr>
              <w:snapToGrid w:val="0"/>
              <w:spacing w:line="500" w:lineRule="exact"/>
              <w:contextualSpacing/>
              <w:jc w:val="center"/>
              <w:rPr>
                <w:rFonts w:ascii="仿宋_GB2312" w:hAnsi="仿宋_GB2312" w:eastAsia="仿宋_GB2312" w:cs="仿宋_GB2312"/>
                <w:color w:val="000000"/>
                <w:sz w:val="28"/>
                <w:szCs w:val="28"/>
              </w:rPr>
            </w:pPr>
          </w:p>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通讯地址</w:t>
            </w:r>
          </w:p>
        </w:tc>
        <w:tc>
          <w:tcPr>
            <w:tcW w:w="4116" w:type="dxa"/>
            <w:gridSpan w:val="5"/>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239" w:type="dxa"/>
            <w:gridSpan w:val="3"/>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邮政</w:t>
            </w:r>
          </w:p>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编码</w:t>
            </w:r>
          </w:p>
        </w:tc>
        <w:tc>
          <w:tcPr>
            <w:tcW w:w="1485" w:type="dxa"/>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申报单位</w:t>
            </w:r>
          </w:p>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负责人</w:t>
            </w:r>
          </w:p>
        </w:tc>
        <w:tc>
          <w:tcPr>
            <w:tcW w:w="1564"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316"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职务/</w:t>
            </w:r>
          </w:p>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职称</w:t>
            </w:r>
          </w:p>
        </w:tc>
        <w:tc>
          <w:tcPr>
            <w:tcW w:w="1236" w:type="dxa"/>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239" w:type="dxa"/>
            <w:gridSpan w:val="3"/>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出生</w:t>
            </w:r>
          </w:p>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年月</w:t>
            </w:r>
          </w:p>
        </w:tc>
        <w:tc>
          <w:tcPr>
            <w:tcW w:w="1485" w:type="dxa"/>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p>
        </w:tc>
        <w:tc>
          <w:tcPr>
            <w:tcW w:w="2880" w:type="dxa"/>
            <w:gridSpan w:val="4"/>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236"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传真</w:t>
            </w:r>
          </w:p>
        </w:tc>
        <w:tc>
          <w:tcPr>
            <w:tcW w:w="2724" w:type="dxa"/>
            <w:gridSpan w:val="4"/>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E-mail</w:t>
            </w:r>
          </w:p>
        </w:tc>
        <w:tc>
          <w:tcPr>
            <w:tcW w:w="6840" w:type="dxa"/>
            <w:gridSpan w:val="9"/>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申报单位</w:t>
            </w:r>
          </w:p>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w:t>
            </w:r>
          </w:p>
        </w:tc>
        <w:tc>
          <w:tcPr>
            <w:tcW w:w="1564"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316"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职务/</w:t>
            </w:r>
          </w:p>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职称</w:t>
            </w:r>
          </w:p>
        </w:tc>
        <w:tc>
          <w:tcPr>
            <w:tcW w:w="1236" w:type="dxa"/>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239" w:type="dxa"/>
            <w:gridSpan w:val="3"/>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出生</w:t>
            </w:r>
          </w:p>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年月</w:t>
            </w:r>
          </w:p>
        </w:tc>
        <w:tc>
          <w:tcPr>
            <w:tcW w:w="1485" w:type="dxa"/>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p>
        </w:tc>
        <w:tc>
          <w:tcPr>
            <w:tcW w:w="2880" w:type="dxa"/>
            <w:gridSpan w:val="4"/>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236"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传真</w:t>
            </w:r>
          </w:p>
        </w:tc>
        <w:tc>
          <w:tcPr>
            <w:tcW w:w="2724" w:type="dxa"/>
            <w:gridSpan w:val="4"/>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E-mail</w:t>
            </w:r>
          </w:p>
        </w:tc>
        <w:tc>
          <w:tcPr>
            <w:tcW w:w="6840" w:type="dxa"/>
            <w:gridSpan w:val="9"/>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推荐单位</w:t>
            </w:r>
          </w:p>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w:t>
            </w:r>
          </w:p>
        </w:tc>
        <w:tc>
          <w:tcPr>
            <w:tcW w:w="2880" w:type="dxa"/>
            <w:gridSpan w:val="4"/>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341" w:type="dxa"/>
            <w:gridSpan w:val="3"/>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职务/</w:t>
            </w:r>
          </w:p>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职称</w:t>
            </w:r>
          </w:p>
        </w:tc>
        <w:tc>
          <w:tcPr>
            <w:tcW w:w="2619"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p>
        </w:tc>
        <w:tc>
          <w:tcPr>
            <w:tcW w:w="2880" w:type="dxa"/>
            <w:gridSpan w:val="4"/>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341" w:type="dxa"/>
            <w:gridSpan w:val="3"/>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传真</w:t>
            </w:r>
          </w:p>
        </w:tc>
        <w:tc>
          <w:tcPr>
            <w:tcW w:w="2619"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22" w:type="dxa"/>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E-mail</w:t>
            </w:r>
          </w:p>
        </w:tc>
        <w:tc>
          <w:tcPr>
            <w:tcW w:w="6840" w:type="dxa"/>
            <w:gridSpan w:val="9"/>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9"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试点主要参与单位</w:t>
            </w:r>
          </w:p>
        </w:tc>
        <w:tc>
          <w:tcPr>
            <w:tcW w:w="1343"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负责人</w:t>
            </w:r>
          </w:p>
        </w:tc>
        <w:tc>
          <w:tcPr>
            <w:tcW w:w="1867" w:type="dxa"/>
            <w:gridSpan w:val="3"/>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p>
        </w:tc>
        <w:tc>
          <w:tcPr>
            <w:tcW w:w="2633" w:type="dxa"/>
            <w:gridSpan w:val="3"/>
            <w:vAlign w:val="center"/>
          </w:tcPr>
          <w:p>
            <w:pPr>
              <w:snapToGrid w:val="0"/>
              <w:spacing w:line="500" w:lineRule="exact"/>
              <w:contextualSpacing/>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9"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343"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867" w:type="dxa"/>
            <w:gridSpan w:val="3"/>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2633" w:type="dxa"/>
            <w:gridSpan w:val="3"/>
            <w:vAlign w:val="center"/>
          </w:tcPr>
          <w:p>
            <w:pPr>
              <w:snapToGrid w:val="0"/>
              <w:spacing w:line="500" w:lineRule="exact"/>
              <w:contextualSpacing/>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3119"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343" w:type="dxa"/>
            <w:gridSpan w:val="2"/>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1867" w:type="dxa"/>
            <w:gridSpan w:val="3"/>
            <w:vAlign w:val="center"/>
          </w:tcPr>
          <w:p>
            <w:pPr>
              <w:snapToGrid w:val="0"/>
              <w:spacing w:line="500" w:lineRule="exact"/>
              <w:contextualSpacing/>
              <w:jc w:val="center"/>
              <w:rPr>
                <w:rFonts w:ascii="仿宋_GB2312" w:hAnsi="仿宋_GB2312" w:eastAsia="仿宋_GB2312" w:cs="仿宋_GB2312"/>
                <w:color w:val="000000"/>
                <w:sz w:val="28"/>
                <w:szCs w:val="28"/>
              </w:rPr>
            </w:pPr>
          </w:p>
        </w:tc>
        <w:tc>
          <w:tcPr>
            <w:tcW w:w="2633" w:type="dxa"/>
            <w:gridSpan w:val="3"/>
            <w:vAlign w:val="center"/>
          </w:tcPr>
          <w:p>
            <w:pPr>
              <w:snapToGrid w:val="0"/>
              <w:spacing w:line="500" w:lineRule="exact"/>
              <w:contextualSpacing/>
              <w:jc w:val="center"/>
              <w:rPr>
                <w:rFonts w:ascii="仿宋_GB2312" w:hAnsi="仿宋_GB2312" w:eastAsia="仿宋_GB2312" w:cs="仿宋_GB2312"/>
                <w:color w:val="000000"/>
                <w:sz w:val="28"/>
                <w:szCs w:val="28"/>
              </w:rPr>
            </w:pPr>
          </w:p>
        </w:tc>
      </w:tr>
    </w:tbl>
    <w:p>
      <w:pPr>
        <w:rPr>
          <w:rFonts w:ascii="宋体" w:hAnsi="宋体" w:eastAsia="仿宋_GB2312" w:cs="Calibri"/>
          <w:b/>
          <w:bCs/>
          <w:color w:val="000000"/>
          <w:kern w:val="28"/>
          <w:sz w:val="32"/>
          <w:szCs w:val="24"/>
        </w:rPr>
      </w:pPr>
      <w:r>
        <w:rPr>
          <w:rFonts w:ascii="宋体" w:hAnsi="宋体" w:eastAsia="仿宋_GB2312" w:cs="Calibri"/>
          <w:b/>
          <w:bCs/>
          <w:color w:val="000000"/>
          <w:kern w:val="28"/>
          <w:sz w:val="32"/>
          <w:szCs w:val="24"/>
        </w:rPr>
        <w:br w:type="page"/>
      </w:r>
      <w:r>
        <w:rPr>
          <w:rFonts w:hint="eastAsia" w:ascii="黑体" w:hAnsi="黑体" w:eastAsia="黑体" w:cs="Calibri"/>
          <w:color w:val="000000"/>
          <w:kern w:val="28"/>
          <w:sz w:val="32"/>
          <w:szCs w:val="32"/>
        </w:rPr>
        <w:t>二、实施方案简述</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2"/>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2181" w:hRule="atLeast"/>
        </w:trPr>
        <w:tc>
          <w:tcPr>
            <w:tcW w:w="8942" w:type="dxa"/>
          </w:tcPr>
          <w:p>
            <w:pPr>
              <w:snapToGrid w:val="0"/>
              <w:spacing w:line="360" w:lineRule="auto"/>
              <w:ind w:firstLine="662" w:firstLineChars="200"/>
              <w:rPr>
                <w:rFonts w:ascii="楷体_GB2312" w:hAnsi="楷体_GB2312" w:eastAsia="楷体_GB2312" w:cs="楷体_GB2312"/>
                <w:color w:val="000000"/>
                <w:sz w:val="32"/>
                <w:szCs w:val="32"/>
              </w:rPr>
            </w:pPr>
            <w:r>
              <w:rPr>
                <w:rFonts w:hint="eastAsia" w:ascii="仿宋_GB2312" w:hAnsi="仿宋_GB2312" w:eastAsia="仿宋_GB2312" w:cs="仿宋_GB2312"/>
                <w:color w:val="000000"/>
                <w:sz w:val="32"/>
                <w:szCs w:val="32"/>
              </w:rPr>
              <w:t>试点的目标、申报单位的现状和工作基础、主要工作任务、考核指标与进度安排、组织管理、运行机制与保障措施等。（2000字以内）</w:t>
            </w:r>
          </w:p>
          <w:p>
            <w:pPr>
              <w:snapToGrid w:val="0"/>
              <w:spacing w:line="360" w:lineRule="auto"/>
              <w:ind w:firstLine="502" w:firstLineChars="200"/>
              <w:rPr>
                <w:rFonts w:ascii="仿宋_GB2312" w:hAnsi="仿宋_GB2312" w:eastAsia="仿宋_GB2312" w:cs="仿宋_GB2312"/>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p>
            <w:pPr>
              <w:snapToGrid w:val="0"/>
              <w:spacing w:line="360" w:lineRule="auto"/>
              <w:ind w:firstLine="502" w:firstLineChars="200"/>
              <w:rPr>
                <w:rFonts w:ascii="方正仿宋简体" w:hAnsi="Times New Roman" w:eastAsia="方正仿宋简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2" w:hRule="atLeast"/>
        </w:trPr>
        <w:tc>
          <w:tcPr>
            <w:tcW w:w="8949" w:type="dxa"/>
            <w:gridSpan w:val="2"/>
          </w:tcPr>
          <w:p>
            <w:pPr>
              <w:snapToGrid w:val="0"/>
              <w:spacing w:line="360" w:lineRule="auto"/>
              <w:rPr>
                <w:rFonts w:ascii="仿宋_GB2312" w:hAnsi="仿宋_GB2312" w:eastAsia="仿宋_GB2312" w:cs="仿宋_GB2312"/>
                <w:color w:val="000000"/>
                <w:kern w:val="0"/>
                <w:sz w:val="24"/>
                <w:szCs w:val="24"/>
              </w:rPr>
            </w:pPr>
            <w:r>
              <w:rPr>
                <w:rFonts w:hint="eastAsia" w:ascii="黑体" w:hAnsi="黑体" w:eastAsia="黑体" w:cs="黑体"/>
                <w:color w:val="000000"/>
                <w:kern w:val="0"/>
                <w:sz w:val="32"/>
                <w:szCs w:val="32"/>
              </w:rPr>
              <w:t>三、申报单位意见</w:t>
            </w:r>
          </w:p>
          <w:p>
            <w:pPr>
              <w:rPr>
                <w:rFonts w:ascii="宋体" w:hAnsi="宋体" w:eastAsia="仿宋_GB2312" w:cs="Times New Roman"/>
                <w:color w:val="000000"/>
                <w:kern w:val="0"/>
                <w:sz w:val="32"/>
                <w:szCs w:val="24"/>
              </w:rPr>
            </w:pPr>
          </w:p>
          <w:p>
            <w:pPr>
              <w:snapToGrid w:val="0"/>
              <w:spacing w:line="360" w:lineRule="auto"/>
              <w:ind w:firstLine="502" w:firstLineChars="200"/>
              <w:jc w:val="center"/>
              <w:rPr>
                <w:rFonts w:ascii="仿宋_GB2312" w:hAnsi="仿宋_GB2312" w:eastAsia="仿宋_GB2312" w:cs="仿宋_GB2312"/>
                <w:color w:val="000000"/>
                <w:kern w:val="0"/>
                <w:sz w:val="32"/>
                <w:szCs w:val="32"/>
              </w:rPr>
            </w:pPr>
            <w:r>
              <w:rPr>
                <w:rFonts w:ascii="方正仿宋简体" w:hAnsi="宋体" w:eastAsia="方正仿宋简体" w:cs="Times New Roman"/>
                <w:color w:val="000000"/>
                <w:kern w:val="0"/>
                <w:sz w:val="24"/>
                <w:szCs w:val="24"/>
              </w:rPr>
              <w:t xml:space="preserve">        </w:t>
            </w:r>
            <w:r>
              <w:rPr>
                <w:rFonts w:hint="eastAsia" w:ascii="仿宋_GB2312" w:hAnsi="仿宋_GB2312" w:eastAsia="仿宋_GB2312" w:cs="仿宋_GB2312"/>
                <w:color w:val="000000"/>
                <w:kern w:val="0"/>
                <w:sz w:val="24"/>
                <w:szCs w:val="24"/>
              </w:rPr>
              <w:t xml:space="preserve">    </w:t>
            </w:r>
            <w:r>
              <w:rPr>
                <w:rFonts w:hint="eastAsia" w:ascii="仿宋_GB2312" w:hAnsi="仿宋_GB2312" w:eastAsia="仿宋_GB2312" w:cs="仿宋_GB2312"/>
                <w:color w:val="000000"/>
                <w:kern w:val="0"/>
                <w:sz w:val="32"/>
                <w:szCs w:val="32"/>
              </w:rPr>
              <w:t>负责人：</w:t>
            </w:r>
          </w:p>
          <w:p>
            <w:pPr>
              <w:snapToGrid w:val="0"/>
              <w:spacing w:line="360" w:lineRule="auto"/>
              <w:ind w:firstLine="662" w:firstLineChars="20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（盖章）</w:t>
            </w:r>
          </w:p>
          <w:p>
            <w:pPr>
              <w:snapToGrid w:val="0"/>
              <w:spacing w:line="360" w:lineRule="auto"/>
              <w:ind w:firstLine="662" w:firstLineChars="200"/>
              <w:jc w:val="center"/>
              <w:rPr>
                <w:rFonts w:ascii="方正仿宋简体" w:hAnsi="宋体" w:eastAsia="方正仿宋简体" w:cs="Times New Roman"/>
                <w:color w:val="000000"/>
                <w:kern w:val="0"/>
                <w:sz w:val="24"/>
                <w:szCs w:val="24"/>
              </w:rPr>
            </w:pPr>
            <w:r>
              <w:rPr>
                <w:rFonts w:hint="eastAsia" w:ascii="仿宋_GB2312" w:hAnsi="仿宋_GB2312" w:eastAsia="仿宋_GB2312" w:cs="仿宋_GB2312"/>
                <w:color w:val="000000"/>
                <w:kern w:val="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9" w:type="dxa"/>
            <w:gridSpan w:val="2"/>
          </w:tcPr>
          <w:p>
            <w:pPr>
              <w:snapToGrid w:val="0"/>
              <w:spacing w:line="360" w:lineRule="auto"/>
              <w:rPr>
                <w:rFonts w:ascii="方正仿宋简体" w:hAnsi="宋体" w:eastAsia="方正仿宋简体" w:cs="Times New Roman"/>
                <w:color w:val="000000"/>
                <w:kern w:val="0"/>
                <w:sz w:val="24"/>
                <w:szCs w:val="24"/>
              </w:rPr>
            </w:pPr>
            <w:r>
              <w:rPr>
                <w:rFonts w:hint="eastAsia" w:ascii="黑体" w:hAnsi="黑体" w:eastAsia="黑体" w:cs="黑体"/>
                <w:color w:val="000000"/>
                <w:kern w:val="0"/>
                <w:sz w:val="32"/>
                <w:szCs w:val="32"/>
              </w:rPr>
              <w:t>四、</w:t>
            </w:r>
            <w:r>
              <w:rPr>
                <w:rFonts w:hint="eastAsia" w:ascii="黑体" w:hAnsi="黑体" w:eastAsia="黑体" w:cs="黑体"/>
                <w:color w:val="000000"/>
                <w:kern w:val="0"/>
                <w:sz w:val="32"/>
                <w:szCs w:val="32"/>
                <w:lang w:eastAsia="zh-CN"/>
              </w:rPr>
              <w:t>区</w:t>
            </w:r>
            <w:r>
              <w:rPr>
                <w:rFonts w:hint="eastAsia" w:ascii="黑体" w:hAnsi="黑体" w:eastAsia="黑体" w:cs="黑体"/>
                <w:color w:val="000000"/>
                <w:kern w:val="0"/>
                <w:sz w:val="32"/>
                <w:szCs w:val="32"/>
              </w:rPr>
              <w:t>标准化主管部门与工业和信息化主管部门意见</w:t>
            </w:r>
          </w:p>
          <w:p>
            <w:pPr>
              <w:snapToGrid w:val="0"/>
              <w:spacing w:line="360" w:lineRule="auto"/>
              <w:rPr>
                <w:rFonts w:ascii="方正仿宋简体" w:hAnsi="宋体" w:eastAsia="方正仿宋简体" w:cs="Times New Roman"/>
                <w:color w:val="000000"/>
                <w:kern w:val="0"/>
                <w:sz w:val="24"/>
                <w:szCs w:val="24"/>
              </w:rPr>
            </w:pPr>
          </w:p>
          <w:p>
            <w:pPr>
              <w:snapToGrid w:val="0"/>
              <w:spacing w:line="360" w:lineRule="auto"/>
              <w:rPr>
                <w:rFonts w:ascii="方正仿宋简体" w:hAnsi="宋体" w:eastAsia="方正仿宋简体" w:cs="Times New Roman"/>
                <w:color w:val="000000"/>
                <w:kern w:val="0"/>
                <w:sz w:val="24"/>
                <w:szCs w:val="24"/>
              </w:rPr>
            </w:pPr>
          </w:p>
          <w:p>
            <w:pPr>
              <w:snapToGrid w:val="0"/>
              <w:spacing w:line="360" w:lineRule="auto"/>
              <w:ind w:firstLine="662" w:firstLineChars="20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（盖章）                    （盖章）</w:t>
            </w:r>
          </w:p>
          <w:p>
            <w:pPr>
              <w:snapToGrid w:val="0"/>
              <w:spacing w:line="360" w:lineRule="auto"/>
              <w:ind w:firstLine="662" w:firstLineChars="200"/>
              <w:rPr>
                <w:rFonts w:ascii="方正仿宋简体" w:hAnsi="宋体" w:eastAsia="方正仿宋简体" w:cs="Times New Roman"/>
                <w:color w:val="000000"/>
                <w:kern w:val="0"/>
                <w:sz w:val="24"/>
                <w:szCs w:val="24"/>
              </w:rPr>
            </w:pPr>
            <w:r>
              <w:rPr>
                <w:rFonts w:hint="eastAsia" w:ascii="仿宋_GB2312" w:hAnsi="仿宋_GB2312" w:eastAsia="仿宋_GB2312" w:cs="仿宋_GB2312"/>
                <w:color w:val="000000"/>
                <w:kern w:val="0"/>
                <w:sz w:val="32"/>
                <w:szCs w:val="32"/>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trPr>
        <w:tc>
          <w:tcPr>
            <w:tcW w:w="8949" w:type="dxa"/>
            <w:gridSpan w:val="2"/>
          </w:tcPr>
          <w:p>
            <w:pPr>
              <w:snapToGrid w:val="0"/>
              <w:spacing w:line="360" w:lineRule="auto"/>
              <w:rPr>
                <w:rFonts w:ascii="方正仿宋简体" w:hAnsi="宋体" w:eastAsia="方正仿宋简体" w:cs="Times New Roman"/>
                <w:color w:val="000000"/>
                <w:kern w:val="0"/>
                <w:sz w:val="24"/>
                <w:szCs w:val="24"/>
              </w:rPr>
            </w:pPr>
            <w:r>
              <w:rPr>
                <w:rFonts w:hint="eastAsia" w:ascii="黑体" w:hAnsi="黑体" w:eastAsia="黑体" w:cs="黑体"/>
                <w:color w:val="000000"/>
                <w:kern w:val="0"/>
                <w:sz w:val="32"/>
                <w:szCs w:val="32"/>
                <w:lang w:eastAsia="zh-CN"/>
              </w:rPr>
              <w:t>五</w:t>
            </w:r>
            <w:r>
              <w:rPr>
                <w:rFonts w:hint="eastAsia" w:ascii="黑体" w:hAnsi="黑体" w:eastAsia="黑体" w:cs="黑体"/>
                <w:color w:val="000000"/>
                <w:kern w:val="0"/>
                <w:sz w:val="32"/>
                <w:szCs w:val="32"/>
              </w:rPr>
              <w:t>、省、自治区、直辖市和新疆生产建设兵团标准化主管部门与工业和信息化主管部门意见</w:t>
            </w:r>
          </w:p>
          <w:p>
            <w:pPr>
              <w:snapToGrid w:val="0"/>
              <w:spacing w:line="360" w:lineRule="auto"/>
              <w:rPr>
                <w:rFonts w:ascii="仿宋_GB2312" w:hAnsi="仿宋_GB2312" w:eastAsia="仿宋_GB2312" w:cs="仿宋_GB2312"/>
                <w:color w:val="000000"/>
                <w:kern w:val="0"/>
                <w:sz w:val="24"/>
                <w:szCs w:val="24"/>
              </w:rPr>
            </w:pPr>
          </w:p>
          <w:p>
            <w:pPr>
              <w:snapToGrid w:val="0"/>
              <w:spacing w:line="360" w:lineRule="auto"/>
              <w:rPr>
                <w:rFonts w:ascii="仿宋_GB2312" w:hAnsi="仿宋_GB2312" w:eastAsia="仿宋_GB2312" w:cs="仿宋_GB2312"/>
                <w:color w:val="000000"/>
                <w:kern w:val="0"/>
                <w:sz w:val="24"/>
                <w:szCs w:val="24"/>
              </w:rPr>
            </w:pPr>
          </w:p>
          <w:p>
            <w:pPr>
              <w:snapToGrid w:val="0"/>
              <w:spacing w:line="360" w:lineRule="auto"/>
              <w:ind w:firstLine="662" w:firstLineChars="20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（盖章）                     （盖章）</w:t>
            </w:r>
          </w:p>
          <w:p>
            <w:pPr>
              <w:snapToGrid w:val="0"/>
              <w:spacing w:line="360" w:lineRule="auto"/>
              <w:ind w:firstLine="662" w:firstLineChars="200"/>
              <w:jc w:val="center"/>
              <w:rPr>
                <w:rFonts w:ascii="方正仿宋简体" w:hAnsi="宋体" w:eastAsia="方正仿宋简体" w:cs="Times New Roman"/>
                <w:color w:val="000000"/>
                <w:kern w:val="0"/>
                <w:sz w:val="24"/>
                <w:szCs w:val="24"/>
              </w:rPr>
            </w:pPr>
            <w:r>
              <w:rPr>
                <w:rFonts w:hint="eastAsia" w:ascii="仿宋_GB2312" w:hAnsi="仿宋_GB2312" w:eastAsia="仿宋_GB2312" w:cs="仿宋_GB2312"/>
                <w:color w:val="000000"/>
                <w:kern w:val="0"/>
                <w:sz w:val="32"/>
                <w:szCs w:val="32"/>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7" w:hRule="atLeast"/>
        </w:trPr>
        <w:tc>
          <w:tcPr>
            <w:tcW w:w="8949" w:type="dxa"/>
            <w:gridSpan w:val="2"/>
          </w:tcPr>
          <w:p>
            <w:pPr>
              <w:snapToGrid w:val="0"/>
              <w:spacing w:line="360" w:lineRule="auto"/>
              <w:rPr>
                <w:rFonts w:ascii="方正仿宋简体" w:hAnsi="宋体" w:eastAsia="方正仿宋简体" w:cs="Times New Roman"/>
                <w:color w:val="000000"/>
                <w:kern w:val="0"/>
                <w:sz w:val="24"/>
                <w:szCs w:val="24"/>
              </w:rPr>
            </w:pPr>
            <w:r>
              <w:rPr>
                <w:rFonts w:hint="eastAsia" w:ascii="黑体" w:hAnsi="黑体" w:eastAsia="黑体" w:cs="黑体"/>
                <w:color w:val="000000"/>
                <w:kern w:val="0"/>
                <w:sz w:val="32"/>
                <w:szCs w:val="32"/>
                <w:lang w:eastAsia="zh-CN"/>
              </w:rPr>
              <w:t>六</w:t>
            </w:r>
            <w:r>
              <w:rPr>
                <w:rFonts w:hint="eastAsia" w:ascii="黑体" w:hAnsi="黑体" w:eastAsia="黑体" w:cs="黑体"/>
                <w:color w:val="000000"/>
                <w:kern w:val="0"/>
                <w:sz w:val="32"/>
                <w:szCs w:val="32"/>
              </w:rPr>
              <w:t>、国家标准化管理委员会与工业和信息化部意见</w:t>
            </w:r>
          </w:p>
          <w:p>
            <w:pPr>
              <w:snapToGrid w:val="0"/>
              <w:spacing w:line="360" w:lineRule="auto"/>
              <w:ind w:firstLine="502" w:firstLineChars="200"/>
              <w:rPr>
                <w:rFonts w:ascii="仿宋_GB2312" w:hAnsi="仿宋_GB2312" w:eastAsia="仿宋_GB2312" w:cs="仿宋_GB2312"/>
                <w:color w:val="000000"/>
                <w:kern w:val="0"/>
                <w:sz w:val="24"/>
                <w:szCs w:val="24"/>
              </w:rPr>
            </w:pPr>
          </w:p>
          <w:p>
            <w:pPr>
              <w:snapToGrid w:val="0"/>
              <w:spacing w:line="360" w:lineRule="auto"/>
              <w:rPr>
                <w:rFonts w:ascii="仿宋_GB2312" w:hAnsi="仿宋_GB2312" w:eastAsia="仿宋_GB2312" w:cs="仿宋_GB2312"/>
                <w:color w:val="000000"/>
                <w:kern w:val="0"/>
                <w:sz w:val="24"/>
                <w:szCs w:val="24"/>
              </w:rPr>
            </w:pPr>
          </w:p>
          <w:p>
            <w:pPr>
              <w:snapToGrid w:val="0"/>
              <w:spacing w:line="360" w:lineRule="auto"/>
              <w:ind w:firstLine="662" w:firstLineChars="20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（盖章）                     （盖章）</w:t>
            </w:r>
          </w:p>
          <w:p>
            <w:pPr>
              <w:snapToGrid w:val="0"/>
              <w:spacing w:line="360" w:lineRule="auto"/>
              <w:ind w:firstLine="662" w:firstLineChars="200"/>
              <w:jc w:val="center"/>
              <w:rPr>
                <w:rFonts w:ascii="方正仿宋简体" w:hAnsi="宋体" w:eastAsia="方正仿宋简体" w:cs="Times New Roman"/>
                <w:color w:val="000000"/>
                <w:kern w:val="0"/>
                <w:sz w:val="24"/>
                <w:szCs w:val="24"/>
              </w:rPr>
            </w:pPr>
            <w:r>
              <w:rPr>
                <w:rFonts w:hint="eastAsia" w:ascii="仿宋_GB2312" w:hAnsi="仿宋_GB2312" w:eastAsia="仿宋_GB2312" w:cs="仿宋_GB2312"/>
                <w:color w:val="000000"/>
                <w:kern w:val="0"/>
                <w:sz w:val="32"/>
                <w:szCs w:val="32"/>
              </w:rPr>
              <w:t xml:space="preserve">   年     月    日               年     月    日</w:t>
            </w:r>
          </w:p>
        </w:tc>
      </w:tr>
    </w:tbl>
    <w:p>
      <w:pPr>
        <w:adjustRightInd w:val="0"/>
        <w:snapToGrid w:val="0"/>
        <w:spacing w:line="594" w:lineRule="exact"/>
      </w:pPr>
    </w:p>
    <w:sectPr>
      <w:headerReference r:id="rId5" w:type="first"/>
      <w:footerReference r:id="rId8" w:type="first"/>
      <w:headerReference r:id="rId3" w:type="default"/>
      <w:footerReference r:id="rId6" w:type="default"/>
      <w:headerReference r:id="rId4" w:type="even"/>
      <w:footerReference r:id="rId7" w:type="even"/>
      <w:pgSz w:w="11906" w:h="16838"/>
      <w:pgMar w:top="1985" w:right="1474" w:bottom="1644" w:left="1474" w:header="851" w:footer="1191" w:gutter="0"/>
      <w:pgNumType w:fmt="numberInDash" w:start="1"/>
      <w:cols w:space="720" w:num="1"/>
      <w:docGrid w:type="linesAndChars" w:linePitch="578" w:charSpace="24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方正仿宋_GBK"/>
    <w:panose1 w:val="02010601030101010101"/>
    <w:charset w:val="86"/>
    <w:family w:val="script"/>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ind w:firstLine="560"/>
                            <w:jc w:val="both"/>
                            <w:rPr>
                              <w:rFonts w:ascii="宋体" w:hAnsi="宋体" w:cs="宋体"/>
                            </w:rP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hint="eastAsia" w:ascii="宋体" w:hAnsi="宋体" w:cs="宋体"/>
                              <w:sz w:val="28"/>
                              <w:szCs w:val="28"/>
                              <w:lang w:val="zh-CN"/>
                            </w:rPr>
                            <w:t>-</w:t>
                          </w:r>
                          <w:r>
                            <w:rPr>
                              <w:rFonts w:hint="eastAsia" w:ascii="宋体" w:hAnsi="宋体" w:cs="宋体"/>
                              <w:sz w:val="28"/>
                              <w:szCs w:val="28"/>
                            </w:rPr>
                            <w:t xml:space="preserve"> 9 -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j/2E3xwCAAAnBAAADgAAAAAAAAABACAAAAA1AQAAZHJzL2Uyb0RvYy54bWxQSwUG&#10;AAAAAAYABgBZAQAAwwUAAAAA&#10;">
              <v:fill on="f" focussize="0,0"/>
              <v:stroke on="f" weight="0.5pt"/>
              <v:imagedata o:title=""/>
              <o:lock v:ext="edit" aspectratio="f"/>
              <v:textbox inset="0mm,0mm,0mm,0mm" style="mso-fit-shape-to-text:t;">
                <w:txbxContent>
                  <w:p>
                    <w:pPr>
                      <w:pStyle w:val="2"/>
                      <w:ind w:firstLine="560"/>
                      <w:jc w:val="both"/>
                      <w:rPr>
                        <w:rFonts w:ascii="宋体" w:hAnsi="宋体" w:cs="宋体"/>
                      </w:rP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hint="eastAsia" w:ascii="宋体" w:hAnsi="宋体" w:cs="宋体"/>
                        <w:sz w:val="28"/>
                        <w:szCs w:val="28"/>
                        <w:lang w:val="zh-CN"/>
                      </w:rPr>
                      <w:t>-</w:t>
                    </w:r>
                    <w:r>
                      <w:rPr>
                        <w:rFonts w:hint="eastAsia" w:ascii="宋体" w:hAnsi="宋体" w:cs="宋体"/>
                        <w:sz w:val="28"/>
                        <w:szCs w:val="28"/>
                      </w:rPr>
                      <w:t xml:space="preserve"> 9 -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ind w:firstLine="560"/>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hint="eastAsia" w:ascii="宋体" w:hAnsi="宋体" w:cs="宋体"/>
                              <w:sz w:val="28"/>
                              <w:szCs w:val="28"/>
                              <w:lang w:val="zh-CN"/>
                            </w:rPr>
                            <w:t>-</w:t>
                          </w:r>
                          <w:r>
                            <w:rPr>
                              <w:rFonts w:hint="eastAsia" w:ascii="宋体" w:hAnsi="宋体" w:cs="宋体"/>
                              <w:sz w:val="28"/>
                              <w:szCs w:val="28"/>
                            </w:rPr>
                            <w:t xml:space="preserve"> 8 -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NW6GwaAgAAJwQAAA4AAAAAAAAAAQAgAAAANQEAAGRycy9lMm9Eb2MueG1sUEsFBgAA&#10;AAAGAAYAWQEAAMEFAAAAAA==&#10;">
              <v:fill on="f" focussize="0,0"/>
              <v:stroke on="f" weight="0.5pt"/>
              <v:imagedata o:title=""/>
              <o:lock v:ext="edit" aspectratio="f"/>
              <v:textbox inset="0mm,0mm,0mm,0mm" style="mso-fit-shape-to-text:t;">
                <w:txbxContent>
                  <w:p>
                    <w:pPr>
                      <w:pStyle w:val="2"/>
                      <w:ind w:firstLine="560"/>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hint="eastAsia" w:ascii="宋体" w:hAnsi="宋体" w:cs="宋体"/>
                        <w:sz w:val="28"/>
                        <w:szCs w:val="28"/>
                        <w:lang w:val="zh-CN"/>
                      </w:rPr>
                      <w:t>-</w:t>
                    </w:r>
                    <w:r>
                      <w:rPr>
                        <w:rFonts w:hint="eastAsia" w:ascii="宋体" w:hAnsi="宋体" w:cs="宋体"/>
                        <w:sz w:val="28"/>
                        <w:szCs w:val="28"/>
                      </w:rPr>
                      <w:t xml:space="preserve"> 8 -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C0"/>
    <w:rsid w:val="000102F8"/>
    <w:rsid w:val="000376A0"/>
    <w:rsid w:val="000417A7"/>
    <w:rsid w:val="0009602A"/>
    <w:rsid w:val="000C0C67"/>
    <w:rsid w:val="000D3E7D"/>
    <w:rsid w:val="000D5450"/>
    <w:rsid w:val="00105CBF"/>
    <w:rsid w:val="001269BC"/>
    <w:rsid w:val="00132EB5"/>
    <w:rsid w:val="001339C0"/>
    <w:rsid w:val="00141909"/>
    <w:rsid w:val="00154BE1"/>
    <w:rsid w:val="00170D0D"/>
    <w:rsid w:val="001711E7"/>
    <w:rsid w:val="00173104"/>
    <w:rsid w:val="00182192"/>
    <w:rsid w:val="00182F38"/>
    <w:rsid w:val="001C768C"/>
    <w:rsid w:val="001E5AB8"/>
    <w:rsid w:val="00200AEA"/>
    <w:rsid w:val="00211072"/>
    <w:rsid w:val="00211DD9"/>
    <w:rsid w:val="0023364B"/>
    <w:rsid w:val="00256A23"/>
    <w:rsid w:val="00280B7E"/>
    <w:rsid w:val="00287CAC"/>
    <w:rsid w:val="002B1234"/>
    <w:rsid w:val="002B1C1F"/>
    <w:rsid w:val="002B20D5"/>
    <w:rsid w:val="002F54EC"/>
    <w:rsid w:val="002F7D8A"/>
    <w:rsid w:val="00307FD1"/>
    <w:rsid w:val="00314B3D"/>
    <w:rsid w:val="00356C9C"/>
    <w:rsid w:val="003A1C0E"/>
    <w:rsid w:val="003C4DEB"/>
    <w:rsid w:val="003E401C"/>
    <w:rsid w:val="0041533A"/>
    <w:rsid w:val="004A0DD5"/>
    <w:rsid w:val="005D411B"/>
    <w:rsid w:val="005E729F"/>
    <w:rsid w:val="00610E9E"/>
    <w:rsid w:val="006153DA"/>
    <w:rsid w:val="006209BC"/>
    <w:rsid w:val="006403E1"/>
    <w:rsid w:val="00662C33"/>
    <w:rsid w:val="00671920"/>
    <w:rsid w:val="00675C17"/>
    <w:rsid w:val="006D4434"/>
    <w:rsid w:val="006D7203"/>
    <w:rsid w:val="006E7D01"/>
    <w:rsid w:val="0077352E"/>
    <w:rsid w:val="007976A7"/>
    <w:rsid w:val="007A2792"/>
    <w:rsid w:val="007C20D9"/>
    <w:rsid w:val="007D4698"/>
    <w:rsid w:val="007E583B"/>
    <w:rsid w:val="007E6B08"/>
    <w:rsid w:val="00810BD7"/>
    <w:rsid w:val="00852024"/>
    <w:rsid w:val="008828DA"/>
    <w:rsid w:val="008B163B"/>
    <w:rsid w:val="008E22EB"/>
    <w:rsid w:val="008E691B"/>
    <w:rsid w:val="009066F0"/>
    <w:rsid w:val="00926A61"/>
    <w:rsid w:val="00933B57"/>
    <w:rsid w:val="009404E2"/>
    <w:rsid w:val="00946871"/>
    <w:rsid w:val="00974424"/>
    <w:rsid w:val="00993074"/>
    <w:rsid w:val="00996A52"/>
    <w:rsid w:val="009B498F"/>
    <w:rsid w:val="009D4AB7"/>
    <w:rsid w:val="009E5F98"/>
    <w:rsid w:val="00A3758A"/>
    <w:rsid w:val="00A964B4"/>
    <w:rsid w:val="00AF54C8"/>
    <w:rsid w:val="00B40BA6"/>
    <w:rsid w:val="00B85E2A"/>
    <w:rsid w:val="00B8629C"/>
    <w:rsid w:val="00B92E72"/>
    <w:rsid w:val="00BC35DE"/>
    <w:rsid w:val="00C2095B"/>
    <w:rsid w:val="00C8373C"/>
    <w:rsid w:val="00CC02CF"/>
    <w:rsid w:val="00D00B01"/>
    <w:rsid w:val="00D03551"/>
    <w:rsid w:val="00D121AD"/>
    <w:rsid w:val="00D37A61"/>
    <w:rsid w:val="00D70AF1"/>
    <w:rsid w:val="00DA50F4"/>
    <w:rsid w:val="00DB76C3"/>
    <w:rsid w:val="00E07637"/>
    <w:rsid w:val="00E23CC1"/>
    <w:rsid w:val="00E57430"/>
    <w:rsid w:val="00E90CCD"/>
    <w:rsid w:val="00E9665A"/>
    <w:rsid w:val="00E976EA"/>
    <w:rsid w:val="00EA5882"/>
    <w:rsid w:val="00EB5529"/>
    <w:rsid w:val="00F07357"/>
    <w:rsid w:val="00F132F9"/>
    <w:rsid w:val="00F16862"/>
    <w:rsid w:val="00F465A5"/>
    <w:rsid w:val="00F6485B"/>
    <w:rsid w:val="00F76ADD"/>
    <w:rsid w:val="00FA0FDA"/>
    <w:rsid w:val="00FC504C"/>
    <w:rsid w:val="00FE5DBE"/>
    <w:rsid w:val="10740D40"/>
    <w:rsid w:val="27F73F73"/>
    <w:rsid w:val="7FDCFC5A"/>
    <w:rsid w:val="FFDFD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632</Words>
  <Characters>3605</Characters>
  <Lines>30</Lines>
  <Paragraphs>8</Paragraphs>
  <TotalTime>4</TotalTime>
  <ScaleCrop>false</ScaleCrop>
  <LinksUpToDate>false</LinksUpToDate>
  <CharactersWithSpaces>4229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2023-10-07T15:24:00Z</dcterms:created>
  <dc:creator>zhe li</dc:creator>
  <cp:lastModifiedBy>scjgj</cp:lastModifiedBy>
  <dcterms:modified xsi:type="dcterms:W3CDTF">2023-10-16T18:32:00Z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